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D436C6" w:rsidRDefault="008277C6" w:rsidP="008277C6">
      <w:pPr>
        <w:pStyle w:val="Contedodoquadro"/>
        <w:rPr>
          <w:rFonts w:cs="Times New Roman"/>
          <w:b/>
          <w:szCs w:val="24"/>
        </w:rPr>
      </w:pPr>
      <w:r>
        <w:rPr>
          <w:rFonts w:cs="Times New Roman"/>
          <w:b/>
          <w:szCs w:val="24"/>
        </w:rPr>
        <w:t xml:space="preserve">                                                           </w:t>
      </w:r>
      <w:r w:rsidR="00C11D7A" w:rsidRPr="00D436C6">
        <w:rPr>
          <w:rFonts w:cs="Times New Roman"/>
          <w:b/>
          <w:szCs w:val="24"/>
        </w:rPr>
        <w:t>EDITAL</w:t>
      </w:r>
    </w:p>
    <w:p w:rsidR="00C11D7A" w:rsidRPr="00426753" w:rsidRDefault="00C11D7A" w:rsidP="00C11D7A">
      <w:pPr>
        <w:pStyle w:val="Cabealho"/>
        <w:keepNext/>
        <w:tabs>
          <w:tab w:val="clear" w:pos="4419"/>
          <w:tab w:val="clear" w:pos="8838"/>
          <w:tab w:val="center" w:pos="4749"/>
          <w:tab w:val="right" w:pos="9498"/>
        </w:tabs>
        <w:spacing w:after="120"/>
        <w:rPr>
          <w:b/>
          <w:color w:val="000000" w:themeColor="text1"/>
          <w:sz w:val="24"/>
          <w:szCs w:val="24"/>
        </w:rPr>
      </w:pPr>
      <w:r w:rsidRPr="00426753">
        <w:rPr>
          <w:b/>
          <w:color w:val="000000" w:themeColor="text1"/>
          <w:sz w:val="24"/>
          <w:szCs w:val="24"/>
        </w:rPr>
        <w:t>PREGÃO PRESENCIAL</w:t>
      </w:r>
      <w:r w:rsidR="002D5D44" w:rsidRPr="00426753">
        <w:rPr>
          <w:b/>
          <w:color w:val="000000" w:themeColor="text1"/>
          <w:sz w:val="24"/>
          <w:szCs w:val="24"/>
        </w:rPr>
        <w:t xml:space="preserve"> PARA REGISTRO DE PREÇOS Nº </w:t>
      </w:r>
      <w:r w:rsidR="008277C6">
        <w:rPr>
          <w:b/>
          <w:color w:val="000000" w:themeColor="text1"/>
          <w:sz w:val="24"/>
          <w:szCs w:val="24"/>
          <w:lang w:val="pt-BR"/>
        </w:rPr>
        <w:t>110</w:t>
      </w:r>
      <w:r w:rsidR="004A31C9" w:rsidRPr="00426753">
        <w:rPr>
          <w:b/>
          <w:color w:val="000000" w:themeColor="text1"/>
          <w:sz w:val="24"/>
          <w:szCs w:val="24"/>
          <w:lang w:val="pt-BR"/>
        </w:rPr>
        <w:t>/2022</w:t>
      </w:r>
      <w:r w:rsidRPr="00426753">
        <w:rPr>
          <w:b/>
          <w:color w:val="000000" w:themeColor="text1"/>
          <w:sz w:val="24"/>
          <w:szCs w:val="24"/>
        </w:rPr>
        <w:tab/>
      </w:r>
    </w:p>
    <w:p w:rsidR="00C11D7A" w:rsidRPr="00426753" w:rsidRDefault="00C11D7A" w:rsidP="00C11D7A">
      <w:pPr>
        <w:pStyle w:val="Cabealho"/>
        <w:tabs>
          <w:tab w:val="clear" w:pos="4419"/>
          <w:tab w:val="clear" w:pos="8838"/>
        </w:tabs>
        <w:jc w:val="both"/>
        <w:rPr>
          <w:b/>
          <w:color w:val="000000" w:themeColor="text1"/>
          <w:sz w:val="24"/>
          <w:szCs w:val="24"/>
        </w:rPr>
      </w:pPr>
      <w:r w:rsidRPr="00426753">
        <w:rPr>
          <w:b/>
          <w:color w:val="000000" w:themeColor="text1"/>
          <w:sz w:val="24"/>
          <w:szCs w:val="24"/>
        </w:rPr>
        <w:t>1 – PREÂMBULO</w:t>
      </w:r>
    </w:p>
    <w:p w:rsidR="007277FF" w:rsidRPr="00426753" w:rsidRDefault="00C11D7A" w:rsidP="00C11D7A">
      <w:pPr>
        <w:pStyle w:val="Cabealho"/>
        <w:keepNext/>
        <w:tabs>
          <w:tab w:val="clear" w:pos="4419"/>
          <w:tab w:val="clear" w:pos="8838"/>
        </w:tabs>
        <w:jc w:val="both"/>
        <w:rPr>
          <w:b/>
          <w:color w:val="000000" w:themeColor="text1"/>
          <w:sz w:val="24"/>
          <w:szCs w:val="24"/>
          <w:lang w:val="pt-BR"/>
        </w:rPr>
      </w:pPr>
      <w:r w:rsidRPr="00426753">
        <w:rPr>
          <w:b/>
          <w:color w:val="000000" w:themeColor="text1"/>
          <w:sz w:val="24"/>
          <w:szCs w:val="24"/>
          <w:lang w:val="pt-BR"/>
        </w:rPr>
        <w:t xml:space="preserve">PROCESSO ADMINISTRATIVO </w:t>
      </w:r>
      <w:r w:rsidRPr="00426753">
        <w:rPr>
          <w:b/>
          <w:color w:val="000000" w:themeColor="text1"/>
          <w:sz w:val="24"/>
          <w:szCs w:val="24"/>
        </w:rPr>
        <w:t>Nº</w:t>
      </w:r>
      <w:r w:rsidR="00AD1ECE" w:rsidRPr="00426753">
        <w:rPr>
          <w:b/>
          <w:color w:val="000000" w:themeColor="text1"/>
          <w:sz w:val="24"/>
          <w:szCs w:val="24"/>
          <w:lang w:val="pt-BR"/>
        </w:rPr>
        <w:t>2</w:t>
      </w:r>
      <w:r w:rsidR="00E57C28">
        <w:rPr>
          <w:b/>
          <w:color w:val="000000" w:themeColor="text1"/>
          <w:sz w:val="24"/>
          <w:szCs w:val="24"/>
          <w:lang w:val="pt-BR"/>
        </w:rPr>
        <w:t>706/2022</w:t>
      </w:r>
    </w:p>
    <w:p w:rsidR="004A31C9" w:rsidRPr="00426753" w:rsidRDefault="007277FF" w:rsidP="00C11D7A">
      <w:pPr>
        <w:pStyle w:val="Cabealho"/>
        <w:keepNext/>
        <w:tabs>
          <w:tab w:val="clear" w:pos="4419"/>
          <w:tab w:val="clear" w:pos="8838"/>
        </w:tabs>
        <w:jc w:val="both"/>
        <w:rPr>
          <w:b/>
          <w:color w:val="000000" w:themeColor="text1"/>
          <w:sz w:val="24"/>
          <w:szCs w:val="24"/>
          <w:lang w:val="pt-BR"/>
        </w:rPr>
      </w:pPr>
      <w:r w:rsidRPr="00426753">
        <w:rPr>
          <w:b/>
          <w:color w:val="000000" w:themeColor="text1"/>
          <w:sz w:val="24"/>
          <w:szCs w:val="24"/>
          <w:lang w:val="pt-BR"/>
        </w:rPr>
        <w:t xml:space="preserve">Apensos: </w:t>
      </w:r>
      <w:r w:rsidR="00E57C28">
        <w:rPr>
          <w:b/>
          <w:color w:val="000000" w:themeColor="text1"/>
          <w:sz w:val="24"/>
          <w:szCs w:val="24"/>
          <w:lang w:val="pt-BR"/>
        </w:rPr>
        <w:t>1997/2022, 1775/2022. 0264/2022</w:t>
      </w:r>
    </w:p>
    <w:p w:rsidR="007277FF" w:rsidRPr="00426753" w:rsidRDefault="00AD1ECE" w:rsidP="00AD1ECE">
      <w:pPr>
        <w:spacing w:line="360" w:lineRule="auto"/>
        <w:jc w:val="both"/>
        <w:rPr>
          <w:b/>
          <w:sz w:val="24"/>
          <w:szCs w:val="24"/>
        </w:rPr>
      </w:pPr>
      <w:r w:rsidRPr="00426753">
        <w:rPr>
          <w:b/>
          <w:sz w:val="24"/>
          <w:szCs w:val="24"/>
        </w:rPr>
        <w:t xml:space="preserve">Secretarias </w:t>
      </w:r>
      <w:r w:rsidR="00E57C28">
        <w:rPr>
          <w:b/>
          <w:sz w:val="24"/>
          <w:szCs w:val="24"/>
        </w:rPr>
        <w:t xml:space="preserve">Municipal </w:t>
      </w:r>
      <w:r w:rsidRPr="00426753">
        <w:rPr>
          <w:b/>
          <w:sz w:val="24"/>
          <w:szCs w:val="24"/>
        </w:rPr>
        <w:t xml:space="preserve">de Educação, </w:t>
      </w:r>
    </w:p>
    <w:p w:rsidR="007277FF" w:rsidRPr="00426753" w:rsidRDefault="007277FF" w:rsidP="007277FF">
      <w:pPr>
        <w:spacing w:line="360" w:lineRule="auto"/>
        <w:jc w:val="both"/>
        <w:rPr>
          <w:b/>
          <w:sz w:val="24"/>
          <w:szCs w:val="24"/>
        </w:rPr>
      </w:pPr>
      <w:r w:rsidRPr="00426753">
        <w:rPr>
          <w:b/>
          <w:sz w:val="24"/>
          <w:szCs w:val="24"/>
        </w:rPr>
        <w:t xml:space="preserve">Secretaria </w:t>
      </w:r>
      <w:r w:rsidR="00E57C28">
        <w:rPr>
          <w:b/>
          <w:sz w:val="24"/>
          <w:szCs w:val="24"/>
        </w:rPr>
        <w:t xml:space="preserve">Municipal </w:t>
      </w:r>
      <w:r w:rsidRPr="00426753">
        <w:rPr>
          <w:b/>
          <w:sz w:val="24"/>
          <w:szCs w:val="24"/>
        </w:rPr>
        <w:t xml:space="preserve">de Saúde, </w:t>
      </w:r>
    </w:p>
    <w:p w:rsidR="00AD1ECE" w:rsidRPr="00426753" w:rsidRDefault="00AD1ECE" w:rsidP="00AD1ECE">
      <w:pPr>
        <w:spacing w:line="360" w:lineRule="auto"/>
        <w:jc w:val="both"/>
        <w:rPr>
          <w:b/>
          <w:sz w:val="24"/>
          <w:szCs w:val="24"/>
        </w:rPr>
      </w:pPr>
      <w:r w:rsidRPr="00426753">
        <w:rPr>
          <w:b/>
          <w:sz w:val="24"/>
          <w:szCs w:val="24"/>
        </w:rPr>
        <w:t>Secretaria de Obras e Infraestrutura,</w:t>
      </w:r>
    </w:p>
    <w:p w:rsidR="009505EF" w:rsidRPr="00426753" w:rsidRDefault="00AD1ECE" w:rsidP="00E57C28">
      <w:pPr>
        <w:spacing w:line="360" w:lineRule="auto"/>
        <w:jc w:val="both"/>
        <w:rPr>
          <w:b/>
          <w:color w:val="000000" w:themeColor="text1"/>
          <w:sz w:val="24"/>
          <w:szCs w:val="24"/>
        </w:rPr>
      </w:pPr>
      <w:r w:rsidRPr="00426753">
        <w:rPr>
          <w:b/>
          <w:sz w:val="24"/>
          <w:szCs w:val="24"/>
        </w:rPr>
        <w:t xml:space="preserve">Secretaria de </w:t>
      </w:r>
      <w:r w:rsidR="00E57C28">
        <w:rPr>
          <w:b/>
          <w:sz w:val="24"/>
          <w:szCs w:val="24"/>
        </w:rPr>
        <w:t>Municipal de Administração</w:t>
      </w:r>
    </w:p>
    <w:p w:rsidR="0037032C" w:rsidRPr="00D436C6" w:rsidRDefault="00D436C6" w:rsidP="00C10879">
      <w:pPr>
        <w:pStyle w:val="Cabealho"/>
        <w:keepNext/>
        <w:tabs>
          <w:tab w:val="left" w:pos="708"/>
        </w:tabs>
        <w:spacing w:before="120" w:after="120"/>
        <w:jc w:val="both"/>
        <w:rPr>
          <w:color w:val="000000" w:themeColor="text1"/>
          <w:sz w:val="24"/>
          <w:szCs w:val="24"/>
        </w:rPr>
      </w:pPr>
      <w:r>
        <w:rPr>
          <w:color w:val="000000" w:themeColor="text1"/>
          <w:sz w:val="24"/>
          <w:szCs w:val="24"/>
        </w:rPr>
        <w:tab/>
      </w:r>
      <w:r w:rsidR="0037032C" w:rsidRPr="00D436C6">
        <w:rPr>
          <w:color w:val="000000" w:themeColor="text1"/>
          <w:sz w:val="24"/>
          <w:szCs w:val="24"/>
        </w:rPr>
        <w:t xml:space="preserve">A </w:t>
      </w:r>
      <w:r w:rsidR="0037032C" w:rsidRPr="00D436C6">
        <w:rPr>
          <w:color w:val="000000" w:themeColor="text1"/>
          <w:sz w:val="24"/>
          <w:szCs w:val="24"/>
          <w:lang w:val="pt-BR"/>
        </w:rPr>
        <w:t>Comissão Permanente de</w:t>
      </w:r>
      <w:r w:rsidR="0037032C" w:rsidRPr="00D436C6">
        <w:rPr>
          <w:color w:val="000000" w:themeColor="text1"/>
          <w:sz w:val="24"/>
          <w:szCs w:val="24"/>
        </w:rPr>
        <w:t xml:space="preserve"> Licitaç</w:t>
      </w:r>
      <w:r w:rsidR="0037032C" w:rsidRPr="00D436C6">
        <w:rPr>
          <w:color w:val="000000" w:themeColor="text1"/>
          <w:sz w:val="24"/>
          <w:szCs w:val="24"/>
          <w:lang w:val="pt-BR"/>
        </w:rPr>
        <w:t>ão</w:t>
      </w:r>
      <w:r w:rsidR="0037032C" w:rsidRPr="00D436C6">
        <w:rPr>
          <w:color w:val="000000" w:themeColor="text1"/>
          <w:sz w:val="24"/>
          <w:szCs w:val="24"/>
        </w:rPr>
        <w:t xml:space="preserve"> e Compras da Prefeitura Municipal de Bom Jardim comunica que realizará Licitação na modalidade de</w:t>
      </w:r>
      <w:r w:rsidR="0037032C" w:rsidRPr="00426753">
        <w:rPr>
          <w:b/>
          <w:color w:val="000000" w:themeColor="text1"/>
          <w:sz w:val="24"/>
          <w:szCs w:val="24"/>
        </w:rPr>
        <w:t xml:space="preserve"> PREGÃO PRESENCIAL</w:t>
      </w:r>
      <w:r w:rsidR="0037032C" w:rsidRPr="00426753">
        <w:rPr>
          <w:b/>
          <w:color w:val="000000" w:themeColor="text1"/>
          <w:sz w:val="24"/>
          <w:szCs w:val="24"/>
          <w:lang w:val="pt-BR"/>
        </w:rPr>
        <w:t xml:space="preserve"> PARA REGISTRO DE PREÇOS</w:t>
      </w:r>
      <w:r w:rsidR="0037032C" w:rsidRPr="00426753">
        <w:rPr>
          <w:b/>
          <w:color w:val="000000" w:themeColor="text1"/>
          <w:sz w:val="24"/>
          <w:szCs w:val="24"/>
        </w:rPr>
        <w:t xml:space="preserve">, TIPO </w:t>
      </w:r>
      <w:r w:rsidR="0037032C" w:rsidRPr="00426753">
        <w:rPr>
          <w:b/>
          <w:bCs/>
          <w:color w:val="000000" w:themeColor="text1"/>
          <w:sz w:val="24"/>
          <w:szCs w:val="24"/>
        </w:rPr>
        <w:t xml:space="preserve">MENOR PREÇO POR ITEM, </w:t>
      </w:r>
      <w:r w:rsidR="0037032C" w:rsidRPr="00D436C6">
        <w:rPr>
          <w:color w:val="000000" w:themeColor="text1"/>
          <w:sz w:val="24"/>
          <w:szCs w:val="24"/>
        </w:rPr>
        <w:t>conforme descrito neste Edital e seus Anexos, e de conformidade com a Lei Federal nº 10.520 de 17 de julho de 2002, Decreto nº 7892/13, bem como no Decreto Municipal 2156/10</w:t>
      </w:r>
      <w:r w:rsidR="001C4ADD" w:rsidRPr="00D436C6">
        <w:rPr>
          <w:color w:val="000000" w:themeColor="text1"/>
          <w:sz w:val="24"/>
          <w:szCs w:val="24"/>
          <w:lang w:val="pt-BR"/>
        </w:rPr>
        <w:t xml:space="preserve">, </w:t>
      </w:r>
      <w:r w:rsidR="001C4ADD" w:rsidRPr="00D436C6">
        <w:rPr>
          <w:color w:val="000000" w:themeColor="text1"/>
          <w:sz w:val="24"/>
          <w:szCs w:val="24"/>
        </w:rPr>
        <w:t>de 14 de janeiro de 2010</w:t>
      </w:r>
      <w:r w:rsidR="0037032C" w:rsidRPr="00D436C6">
        <w:rPr>
          <w:color w:val="000000" w:themeColor="text1"/>
          <w:sz w:val="24"/>
          <w:szCs w:val="24"/>
        </w:rPr>
        <w:t xml:space="preserve"> e 1393/05,</w:t>
      </w:r>
      <w:r w:rsidR="001C4ADD" w:rsidRPr="00D436C6">
        <w:rPr>
          <w:color w:val="000000"/>
          <w:sz w:val="24"/>
          <w:szCs w:val="24"/>
        </w:rPr>
        <w:t xml:space="preserve"> de 08 de abril de 2005</w:t>
      </w:r>
      <w:r w:rsidR="0037032C" w:rsidRPr="00D436C6">
        <w:rPr>
          <w:color w:val="000000" w:themeColor="text1"/>
          <w:sz w:val="24"/>
          <w:szCs w:val="24"/>
        </w:rPr>
        <w:t xml:space="preserve">, aplicando-se subsidiariamente, as normas da Lei nº 8.666/93, Lei complementar 123/06, Lei Municipal nº 1.582/2020 e suas respectivas alterações.     </w:t>
      </w:r>
    </w:p>
    <w:p w:rsidR="00C11D7A" w:rsidRPr="00426753" w:rsidRDefault="00C11D7A" w:rsidP="00C11D7A">
      <w:pPr>
        <w:spacing w:before="80" w:after="80"/>
        <w:contextualSpacing/>
        <w:jc w:val="both"/>
        <w:rPr>
          <w:b/>
          <w:color w:val="000000" w:themeColor="text1"/>
          <w:sz w:val="24"/>
          <w:szCs w:val="24"/>
        </w:rPr>
      </w:pPr>
      <w:r w:rsidRPr="00426753">
        <w:rPr>
          <w:b/>
          <w:color w:val="000000" w:themeColor="text1"/>
          <w:sz w:val="24"/>
          <w:szCs w:val="24"/>
        </w:rPr>
        <w:t xml:space="preserve">FORMA DE EXECUÇÃO: </w:t>
      </w:r>
      <w:r w:rsidRPr="00D436C6">
        <w:rPr>
          <w:color w:val="000000" w:themeColor="text1"/>
          <w:sz w:val="24"/>
          <w:szCs w:val="24"/>
        </w:rPr>
        <w:t>DIRETA, com fornecimento parcelado.</w:t>
      </w:r>
    </w:p>
    <w:p w:rsidR="00C11D7A" w:rsidRPr="00426753" w:rsidRDefault="00C11D7A" w:rsidP="00E61519">
      <w:pPr>
        <w:pStyle w:val="Cabealho"/>
        <w:rPr>
          <w:b/>
          <w:color w:val="000000" w:themeColor="text1"/>
          <w:sz w:val="24"/>
          <w:szCs w:val="24"/>
        </w:rPr>
      </w:pPr>
      <w:r w:rsidRPr="00426753">
        <w:rPr>
          <w:b/>
          <w:color w:val="000000" w:themeColor="text1"/>
          <w:sz w:val="24"/>
          <w:szCs w:val="24"/>
        </w:rPr>
        <w:t>CREDENCIAMENTO, ABERTURA ENVELOPE PROPOSTA E FASE DE LANCES (JULGAMENTO):</w:t>
      </w:r>
    </w:p>
    <w:p w:rsidR="00C11D7A" w:rsidRPr="008277C6" w:rsidRDefault="002D5D44" w:rsidP="00C11D7A">
      <w:pPr>
        <w:pStyle w:val="Cabealho"/>
        <w:tabs>
          <w:tab w:val="clear" w:pos="4419"/>
          <w:tab w:val="clear" w:pos="8838"/>
        </w:tabs>
        <w:spacing w:before="80" w:after="80"/>
        <w:ind w:left="993" w:hanging="993"/>
        <w:jc w:val="both"/>
        <w:rPr>
          <w:b/>
          <w:color w:val="000000" w:themeColor="text1"/>
          <w:sz w:val="24"/>
          <w:szCs w:val="24"/>
          <w:lang w:val="pt-BR"/>
        </w:rPr>
      </w:pPr>
      <w:r w:rsidRPr="00426753">
        <w:rPr>
          <w:b/>
          <w:color w:val="000000" w:themeColor="text1"/>
          <w:sz w:val="24"/>
          <w:szCs w:val="24"/>
        </w:rPr>
        <w:t xml:space="preserve">Dia: </w:t>
      </w:r>
      <w:r w:rsidR="008104FB">
        <w:rPr>
          <w:b/>
          <w:color w:val="000000" w:themeColor="text1"/>
          <w:sz w:val="24"/>
          <w:szCs w:val="24"/>
          <w:lang w:val="pt-BR"/>
        </w:rPr>
        <w:t>04</w:t>
      </w:r>
      <w:r w:rsidR="00AD5622" w:rsidRPr="00426753">
        <w:rPr>
          <w:b/>
          <w:color w:val="000000" w:themeColor="text1"/>
          <w:sz w:val="24"/>
          <w:szCs w:val="24"/>
          <w:lang w:val="pt-BR"/>
        </w:rPr>
        <w:t>/</w:t>
      </w:r>
      <w:r w:rsidR="008104FB">
        <w:rPr>
          <w:b/>
          <w:color w:val="000000" w:themeColor="text1"/>
          <w:sz w:val="24"/>
          <w:szCs w:val="24"/>
          <w:lang w:val="pt-BR"/>
        </w:rPr>
        <w:t>01</w:t>
      </w:r>
      <w:r w:rsidR="00AD5622" w:rsidRPr="00426753">
        <w:rPr>
          <w:b/>
          <w:color w:val="000000" w:themeColor="text1"/>
          <w:sz w:val="24"/>
          <w:szCs w:val="24"/>
          <w:lang w:val="pt-BR"/>
        </w:rPr>
        <w:t>/2022</w:t>
      </w:r>
      <w:r w:rsidRPr="00426753">
        <w:rPr>
          <w:b/>
          <w:color w:val="000000" w:themeColor="text1"/>
          <w:sz w:val="24"/>
          <w:szCs w:val="24"/>
          <w:u w:val="single"/>
        </w:rPr>
        <w:t xml:space="preserve">, às </w:t>
      </w:r>
      <w:r w:rsidR="008104FB">
        <w:rPr>
          <w:b/>
          <w:color w:val="000000" w:themeColor="text1"/>
          <w:sz w:val="24"/>
          <w:szCs w:val="24"/>
          <w:u w:val="single"/>
          <w:lang w:val="pt-BR"/>
        </w:rPr>
        <w:t>09:3</w:t>
      </w:r>
      <w:bookmarkStart w:id="0" w:name="_GoBack"/>
      <w:bookmarkEnd w:id="0"/>
      <w:r w:rsidR="00AD5622" w:rsidRPr="00426753">
        <w:rPr>
          <w:b/>
          <w:color w:val="000000" w:themeColor="text1"/>
          <w:sz w:val="24"/>
          <w:szCs w:val="24"/>
          <w:u w:val="single"/>
          <w:lang w:val="pt-BR"/>
        </w:rPr>
        <w:t>0</w:t>
      </w:r>
      <w:r w:rsidRPr="00426753">
        <w:rPr>
          <w:b/>
          <w:color w:val="000000" w:themeColor="text1"/>
          <w:sz w:val="24"/>
          <w:szCs w:val="24"/>
          <w:u w:val="single"/>
        </w:rPr>
        <w:t>h</w:t>
      </w:r>
    </w:p>
    <w:p w:rsidR="00C11D7A" w:rsidRPr="00426753" w:rsidRDefault="00C11D7A" w:rsidP="00C11D7A">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rPr>
        <w:t xml:space="preserve">LOCAL: </w:t>
      </w:r>
      <w:r w:rsidRPr="00426753">
        <w:rPr>
          <w:b/>
          <w:color w:val="000000" w:themeColor="text1"/>
          <w:sz w:val="24"/>
          <w:szCs w:val="24"/>
          <w:lang w:val="pt-BR"/>
        </w:rPr>
        <w:t>N</w:t>
      </w:r>
      <w:r w:rsidRPr="00426753">
        <w:rPr>
          <w:b/>
          <w:color w:val="000000" w:themeColor="text1"/>
          <w:sz w:val="24"/>
          <w:szCs w:val="24"/>
        </w:rPr>
        <w:t>o auditório da Casa da Cultura, localizada na Rua Mozart Serpa de Carvalho, nº 190, Centro, Bom Jardim, CEP.: 28.660.000.</w:t>
      </w:r>
    </w:p>
    <w:p w:rsidR="00C11D7A" w:rsidRPr="00426753" w:rsidRDefault="00C11D7A" w:rsidP="00C11D7A">
      <w:pPr>
        <w:pStyle w:val="Cabealho"/>
        <w:tabs>
          <w:tab w:val="clear" w:pos="4419"/>
          <w:tab w:val="clear" w:pos="8838"/>
        </w:tabs>
        <w:spacing w:before="80" w:after="80"/>
        <w:jc w:val="both"/>
        <w:rPr>
          <w:b/>
          <w:color w:val="000000" w:themeColor="text1"/>
          <w:sz w:val="24"/>
          <w:szCs w:val="24"/>
          <w:lang w:val="pt-BR"/>
        </w:rPr>
      </w:pPr>
      <w:r w:rsidRPr="00426753">
        <w:rPr>
          <w:b/>
          <w:color w:val="000000" w:themeColor="text1"/>
          <w:sz w:val="24"/>
          <w:szCs w:val="24"/>
        </w:rPr>
        <w:t>Não haverá prazo de tolerância para entrega dos envelopes (habilitação e proposta de preços).</w:t>
      </w:r>
    </w:p>
    <w:p w:rsidR="009505EF" w:rsidRPr="00426753" w:rsidRDefault="009505EF" w:rsidP="009505EF">
      <w:pPr>
        <w:pStyle w:val="Cabealho"/>
        <w:keepNext/>
        <w:tabs>
          <w:tab w:val="left" w:pos="708"/>
        </w:tabs>
        <w:spacing w:before="80" w:after="80"/>
        <w:jc w:val="both"/>
        <w:rPr>
          <w:b/>
          <w:color w:val="000000" w:themeColor="text1"/>
          <w:sz w:val="24"/>
          <w:szCs w:val="24"/>
        </w:rPr>
      </w:pPr>
      <w:r w:rsidRPr="00426753">
        <w:rPr>
          <w:b/>
          <w:color w:val="000000" w:themeColor="text1"/>
          <w:sz w:val="24"/>
          <w:szCs w:val="24"/>
          <w:lang w:val="pt-BR"/>
        </w:rPr>
        <w:t>2</w:t>
      </w:r>
      <w:r w:rsidRPr="00426753">
        <w:rPr>
          <w:b/>
          <w:color w:val="000000" w:themeColor="text1"/>
          <w:sz w:val="24"/>
          <w:szCs w:val="24"/>
        </w:rPr>
        <w:t xml:space="preserve"> – DO OBJETO</w:t>
      </w:r>
    </w:p>
    <w:p w:rsidR="009505EF" w:rsidRPr="00426753" w:rsidRDefault="009505EF" w:rsidP="00E57C28">
      <w:pPr>
        <w:numPr>
          <w:ilvl w:val="1"/>
          <w:numId w:val="0"/>
        </w:numPr>
        <w:contextualSpacing/>
        <w:jc w:val="both"/>
        <w:rPr>
          <w:b/>
          <w:color w:val="000000" w:themeColor="text1"/>
          <w:sz w:val="24"/>
          <w:szCs w:val="24"/>
        </w:rPr>
      </w:pPr>
      <w:r w:rsidRPr="00426753">
        <w:rPr>
          <w:b/>
          <w:color w:val="000000" w:themeColor="text1"/>
          <w:sz w:val="24"/>
          <w:szCs w:val="24"/>
        </w:rPr>
        <w:t>2.1 –</w:t>
      </w:r>
      <w:r w:rsidR="00696F5D" w:rsidRPr="00426753">
        <w:rPr>
          <w:sz w:val="24"/>
          <w:szCs w:val="24"/>
        </w:rPr>
        <w:t xml:space="preserve"> </w:t>
      </w:r>
      <w:r w:rsidR="00D436C6">
        <w:rPr>
          <w:sz w:val="24"/>
          <w:szCs w:val="24"/>
        </w:rPr>
        <w:t>Constitui objeto do presente a e</w:t>
      </w:r>
      <w:r w:rsidR="00696F5D" w:rsidRPr="00426753">
        <w:rPr>
          <w:sz w:val="24"/>
          <w:szCs w:val="24"/>
        </w:rPr>
        <w:t xml:space="preserve">ventual e futura aquisição </w:t>
      </w:r>
      <w:r w:rsidR="00E57C28" w:rsidRPr="0060610F">
        <w:rPr>
          <w:sz w:val="24"/>
          <w:szCs w:val="24"/>
        </w:rPr>
        <w:t xml:space="preserve">aquisição de </w:t>
      </w:r>
      <w:r w:rsidR="00E57C28" w:rsidRPr="00E339CC">
        <w:rPr>
          <w:b/>
          <w:sz w:val="24"/>
          <w:szCs w:val="24"/>
        </w:rPr>
        <w:t>MATERIAIS DE ESCRITÓRIO</w:t>
      </w:r>
      <w:r w:rsidR="00E57C28">
        <w:rPr>
          <w:b/>
          <w:sz w:val="24"/>
          <w:szCs w:val="24"/>
        </w:rPr>
        <w:t xml:space="preserve"> E PAPELARIA</w:t>
      </w:r>
      <w:r w:rsidR="00E57C28" w:rsidRPr="0060610F">
        <w:rPr>
          <w:sz w:val="24"/>
          <w:szCs w:val="24"/>
        </w:rPr>
        <w:t>, para atender a</w:t>
      </w:r>
      <w:r w:rsidR="00E57C28">
        <w:rPr>
          <w:sz w:val="24"/>
          <w:szCs w:val="24"/>
        </w:rPr>
        <w:t>s demandas da</w:t>
      </w:r>
      <w:r w:rsidR="00E57C28" w:rsidRPr="0060610F">
        <w:rPr>
          <w:sz w:val="24"/>
          <w:szCs w:val="24"/>
        </w:rPr>
        <w:t xml:space="preserve"> </w:t>
      </w:r>
      <w:r w:rsidR="00E57C28" w:rsidRPr="00D436C6">
        <w:rPr>
          <w:i/>
          <w:sz w:val="24"/>
          <w:szCs w:val="24"/>
        </w:rPr>
        <w:t>Secretaria de Educação,</w:t>
      </w:r>
      <w:r w:rsidR="00E57C28" w:rsidRPr="00D436C6">
        <w:rPr>
          <w:sz w:val="24"/>
          <w:szCs w:val="24"/>
        </w:rPr>
        <w:t xml:space="preserve"> </w:t>
      </w:r>
      <w:r w:rsidR="00E57C28" w:rsidRPr="00D436C6">
        <w:rPr>
          <w:i/>
          <w:sz w:val="24"/>
          <w:szCs w:val="24"/>
        </w:rPr>
        <w:t>Secretaria de Saúde e  Secretaria de Administração do Município de Bom Jardim/RJ</w:t>
      </w:r>
      <w:r w:rsidR="00EE4674" w:rsidRPr="00D436C6">
        <w:rPr>
          <w:color w:val="000000" w:themeColor="text1"/>
          <w:sz w:val="24"/>
          <w:szCs w:val="24"/>
        </w:rPr>
        <w:t xml:space="preserve">, </w:t>
      </w:r>
      <w:r w:rsidR="000810CF" w:rsidRPr="00D436C6">
        <w:rPr>
          <w:color w:val="000000" w:themeColor="text1"/>
          <w:sz w:val="24"/>
          <w:szCs w:val="24"/>
        </w:rPr>
        <w:t>c</w:t>
      </w:r>
      <w:r w:rsidRPr="00D436C6">
        <w:rPr>
          <w:color w:val="000000" w:themeColor="text1"/>
          <w:sz w:val="24"/>
          <w:szCs w:val="24"/>
        </w:rPr>
        <w:t xml:space="preserve">onforme especificações </w:t>
      </w:r>
      <w:r w:rsidR="000810CF" w:rsidRPr="00D436C6">
        <w:rPr>
          <w:color w:val="000000" w:themeColor="text1"/>
          <w:sz w:val="24"/>
          <w:szCs w:val="24"/>
        </w:rPr>
        <w:t xml:space="preserve">constantes </w:t>
      </w:r>
      <w:r w:rsidRPr="00D436C6">
        <w:rPr>
          <w:color w:val="000000" w:themeColor="text1"/>
          <w:sz w:val="24"/>
          <w:szCs w:val="24"/>
        </w:rPr>
        <w:t>no Anexo I – Termo de Referência,</w:t>
      </w:r>
      <w:r w:rsidRPr="00D436C6">
        <w:rPr>
          <w:bCs/>
          <w:color w:val="000000" w:themeColor="text1"/>
          <w:sz w:val="24"/>
          <w:szCs w:val="24"/>
        </w:rPr>
        <w:t xml:space="preserve"> do presente Edital.</w:t>
      </w:r>
      <w:r w:rsidRPr="00426753">
        <w:rPr>
          <w:b/>
          <w:bCs/>
          <w:color w:val="000000" w:themeColor="text1"/>
          <w:sz w:val="24"/>
          <w:szCs w:val="24"/>
        </w:rPr>
        <w:t xml:space="preserve"> </w:t>
      </w:r>
    </w:p>
    <w:p w:rsidR="00C11D7A" w:rsidRPr="00426753" w:rsidRDefault="00C11D7A" w:rsidP="00C11D7A">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3</w:t>
      </w:r>
      <w:r w:rsidRPr="00426753">
        <w:rPr>
          <w:b/>
          <w:color w:val="000000" w:themeColor="text1"/>
          <w:sz w:val="24"/>
          <w:szCs w:val="24"/>
        </w:rPr>
        <w:t xml:space="preserve"> – DO PREÇO UNITÁRIO E DOS VALORES TOTAIS MÁXIMOS ESTIMADO PELA ADMINISTRAÇÃO</w:t>
      </w:r>
      <w:r w:rsidRPr="00426753">
        <w:rPr>
          <w:b/>
          <w:color w:val="000000" w:themeColor="text1"/>
          <w:sz w:val="24"/>
          <w:szCs w:val="24"/>
          <w:lang w:val="pt-BR"/>
        </w:rPr>
        <w:t xml:space="preserve"> </w:t>
      </w:r>
    </w:p>
    <w:p w:rsidR="00AC1E03" w:rsidRPr="00426753" w:rsidRDefault="00AC1E03" w:rsidP="005A1E40">
      <w:pPr>
        <w:pStyle w:val="Cabealho"/>
        <w:tabs>
          <w:tab w:val="clear" w:pos="4419"/>
          <w:tab w:val="clear" w:pos="8838"/>
        </w:tabs>
        <w:spacing w:before="80" w:after="80"/>
        <w:jc w:val="both"/>
        <w:rPr>
          <w:b/>
          <w:bCs/>
          <w:color w:val="000000" w:themeColor="text1"/>
          <w:sz w:val="24"/>
          <w:szCs w:val="24"/>
        </w:rPr>
      </w:pPr>
      <w:r w:rsidRPr="00426753">
        <w:rPr>
          <w:b/>
          <w:bCs/>
          <w:color w:val="000000" w:themeColor="text1"/>
          <w:sz w:val="24"/>
          <w:szCs w:val="24"/>
          <w:lang w:val="pt-BR"/>
        </w:rPr>
        <w:t>3</w:t>
      </w:r>
      <w:r w:rsidRPr="00426753">
        <w:rPr>
          <w:b/>
          <w:bCs/>
          <w:color w:val="000000" w:themeColor="text1"/>
          <w:sz w:val="24"/>
          <w:szCs w:val="24"/>
        </w:rPr>
        <w:t xml:space="preserve">.1 – </w:t>
      </w:r>
      <w:r w:rsidRPr="00D436C6">
        <w:rPr>
          <w:bCs/>
          <w:color w:val="000000" w:themeColor="text1"/>
          <w:sz w:val="24"/>
          <w:szCs w:val="24"/>
        </w:rPr>
        <w:t xml:space="preserve">O preço </w:t>
      </w:r>
      <w:r w:rsidR="00D436C6" w:rsidRPr="00D436C6">
        <w:rPr>
          <w:bCs/>
          <w:color w:val="000000" w:themeColor="text1"/>
          <w:sz w:val="24"/>
          <w:szCs w:val="24"/>
          <w:lang w:val="pt-BR"/>
        </w:rPr>
        <w:t xml:space="preserve">total </w:t>
      </w:r>
      <w:r w:rsidRPr="00D436C6">
        <w:rPr>
          <w:bCs/>
          <w:color w:val="000000" w:themeColor="text1"/>
          <w:sz w:val="24"/>
          <w:szCs w:val="24"/>
        </w:rPr>
        <w:t xml:space="preserve">estimado pela </w:t>
      </w:r>
      <w:r w:rsidR="00CC30E0" w:rsidRPr="00D436C6">
        <w:rPr>
          <w:bCs/>
          <w:color w:val="000000" w:themeColor="text1"/>
          <w:sz w:val="24"/>
          <w:szCs w:val="24"/>
          <w:lang w:val="pt-BR"/>
        </w:rPr>
        <w:t>A</w:t>
      </w:r>
      <w:r w:rsidRPr="00D436C6">
        <w:rPr>
          <w:bCs/>
          <w:color w:val="000000" w:themeColor="text1"/>
          <w:sz w:val="24"/>
          <w:szCs w:val="24"/>
        </w:rPr>
        <w:t>dministração para aquisição dos itens é de</w:t>
      </w:r>
      <w:r w:rsidRPr="00426753">
        <w:rPr>
          <w:b/>
          <w:bCs/>
          <w:color w:val="000000" w:themeColor="text1"/>
          <w:sz w:val="24"/>
          <w:szCs w:val="24"/>
        </w:rPr>
        <w:t xml:space="preserve"> </w:t>
      </w:r>
      <w:r w:rsidRPr="00426753">
        <w:rPr>
          <w:b/>
          <w:i/>
          <w:color w:val="000000" w:themeColor="text1"/>
          <w:sz w:val="24"/>
          <w:szCs w:val="24"/>
        </w:rPr>
        <w:t>R$</w:t>
      </w:r>
      <w:r w:rsidRPr="00426753">
        <w:rPr>
          <w:b/>
          <w:i/>
          <w:color w:val="000000" w:themeColor="text1"/>
          <w:sz w:val="24"/>
          <w:szCs w:val="24"/>
          <w:lang w:val="pt-BR"/>
        </w:rPr>
        <w:t xml:space="preserve"> </w:t>
      </w:r>
      <w:r w:rsidR="00E57C28">
        <w:rPr>
          <w:b/>
          <w:i/>
          <w:color w:val="000000" w:themeColor="text1"/>
          <w:sz w:val="24"/>
          <w:szCs w:val="24"/>
          <w:lang w:val="pt-BR"/>
        </w:rPr>
        <w:t>1.660.327,15</w:t>
      </w:r>
      <w:r w:rsidR="006939AD" w:rsidRPr="00426753">
        <w:rPr>
          <w:b/>
          <w:i/>
          <w:color w:val="000000" w:themeColor="text1"/>
          <w:sz w:val="24"/>
          <w:szCs w:val="24"/>
          <w:lang w:val="pt-BR"/>
        </w:rPr>
        <w:t>(</w:t>
      </w:r>
      <w:r w:rsidR="00E57C28">
        <w:rPr>
          <w:b/>
          <w:i/>
          <w:color w:val="000000" w:themeColor="text1"/>
          <w:sz w:val="24"/>
          <w:szCs w:val="24"/>
          <w:lang w:val="pt-BR"/>
        </w:rPr>
        <w:t>um milhão, seiscentos e sessenta mil, trezentos e vinte e sete reais e quinze )</w:t>
      </w:r>
      <w:r w:rsidR="006939AD" w:rsidRPr="00426753">
        <w:rPr>
          <w:b/>
          <w:i/>
          <w:color w:val="000000" w:themeColor="text1"/>
          <w:sz w:val="24"/>
          <w:szCs w:val="24"/>
          <w:lang w:val="pt-BR"/>
        </w:rPr>
        <w:t>, c</w:t>
      </w:r>
      <w:r w:rsidRPr="00426753">
        <w:rPr>
          <w:b/>
          <w:bCs/>
          <w:color w:val="000000" w:themeColor="text1"/>
          <w:sz w:val="24"/>
          <w:szCs w:val="24"/>
        </w:rPr>
        <w:t xml:space="preserve">onforme </w:t>
      </w:r>
      <w:r w:rsidRPr="00D436C6">
        <w:rPr>
          <w:bCs/>
          <w:color w:val="000000" w:themeColor="text1"/>
          <w:sz w:val="24"/>
          <w:szCs w:val="24"/>
        </w:rPr>
        <w:t xml:space="preserve">valores </w:t>
      </w:r>
      <w:r w:rsidRPr="00D436C6">
        <w:rPr>
          <w:bCs/>
          <w:color w:val="000000" w:themeColor="text1"/>
          <w:sz w:val="24"/>
          <w:szCs w:val="24"/>
          <w:lang w:val="pt-BR"/>
        </w:rPr>
        <w:t xml:space="preserve">unitários </w:t>
      </w:r>
      <w:r w:rsidRPr="00D436C6">
        <w:rPr>
          <w:bCs/>
          <w:color w:val="000000" w:themeColor="text1"/>
          <w:sz w:val="24"/>
          <w:szCs w:val="24"/>
        </w:rPr>
        <w:t xml:space="preserve">constantes no </w:t>
      </w:r>
      <w:r w:rsidRPr="00D436C6">
        <w:rPr>
          <w:bCs/>
          <w:color w:val="000000" w:themeColor="text1"/>
          <w:sz w:val="24"/>
          <w:szCs w:val="24"/>
          <w:lang w:val="pt-BR"/>
        </w:rPr>
        <w:t>item 3.3 do Edital</w:t>
      </w:r>
      <w:r w:rsidRPr="00D436C6">
        <w:rPr>
          <w:bCs/>
          <w:color w:val="000000" w:themeColor="text1"/>
          <w:sz w:val="24"/>
          <w:szCs w:val="24"/>
        </w:rPr>
        <w:t>.</w:t>
      </w:r>
      <w:r w:rsidRPr="00D436C6">
        <w:rPr>
          <w:bCs/>
          <w:color w:val="000000" w:themeColor="text1"/>
          <w:sz w:val="24"/>
          <w:szCs w:val="24"/>
          <w:lang w:val="pt-BR"/>
        </w:rPr>
        <w:t xml:space="preserve"> </w:t>
      </w:r>
    </w:p>
    <w:p w:rsidR="00AC1E03" w:rsidRDefault="00AC1E03" w:rsidP="005A1E40">
      <w:pPr>
        <w:pStyle w:val="Cabealho"/>
        <w:tabs>
          <w:tab w:val="clear" w:pos="4419"/>
          <w:tab w:val="clear" w:pos="8838"/>
        </w:tabs>
        <w:spacing w:before="80" w:after="80"/>
        <w:jc w:val="both"/>
        <w:rPr>
          <w:b/>
          <w:bCs/>
          <w:color w:val="000000" w:themeColor="text1"/>
          <w:sz w:val="24"/>
          <w:szCs w:val="24"/>
          <w:lang w:val="pt-BR"/>
        </w:rPr>
      </w:pPr>
      <w:r w:rsidRPr="00426753">
        <w:rPr>
          <w:b/>
          <w:bCs/>
          <w:color w:val="000000" w:themeColor="text1"/>
          <w:sz w:val="24"/>
          <w:szCs w:val="24"/>
          <w:lang w:val="pt-BR"/>
        </w:rPr>
        <w:t>3</w:t>
      </w:r>
      <w:r w:rsidRPr="00426753">
        <w:rPr>
          <w:b/>
          <w:bCs/>
          <w:color w:val="000000" w:themeColor="text1"/>
          <w:sz w:val="24"/>
          <w:szCs w:val="24"/>
        </w:rPr>
        <w:t xml:space="preserve">.2 – </w:t>
      </w:r>
      <w:r w:rsidRPr="00D436C6">
        <w:rPr>
          <w:bCs/>
          <w:color w:val="000000" w:themeColor="text1"/>
          <w:sz w:val="24"/>
          <w:szCs w:val="24"/>
        </w:rPr>
        <w:t xml:space="preserve">O valor estimado constitui mera estimativa, não se obrigando </w:t>
      </w:r>
      <w:r w:rsidRPr="00D436C6">
        <w:rPr>
          <w:bCs/>
          <w:color w:val="000000" w:themeColor="text1"/>
          <w:sz w:val="24"/>
          <w:szCs w:val="24"/>
          <w:lang w:val="pt-BR"/>
        </w:rPr>
        <w:t>a Administração</w:t>
      </w:r>
      <w:r w:rsidR="007A45D2" w:rsidRPr="00D436C6">
        <w:rPr>
          <w:bCs/>
          <w:color w:val="000000" w:themeColor="text1"/>
          <w:sz w:val="24"/>
          <w:szCs w:val="24"/>
          <w:lang w:val="pt-BR"/>
        </w:rPr>
        <w:t xml:space="preserve"> Pública</w:t>
      </w:r>
      <w:r w:rsidRPr="00D436C6">
        <w:rPr>
          <w:bCs/>
          <w:color w:val="000000" w:themeColor="text1"/>
          <w:sz w:val="24"/>
          <w:szCs w:val="24"/>
          <w:lang w:val="pt-BR"/>
        </w:rPr>
        <w:t xml:space="preserve"> </w:t>
      </w:r>
      <w:r w:rsidRPr="00D436C6">
        <w:rPr>
          <w:bCs/>
          <w:color w:val="000000" w:themeColor="text1"/>
          <w:sz w:val="24"/>
          <w:szCs w:val="24"/>
        </w:rPr>
        <w:t>a utilizá-lo integralmente.</w:t>
      </w:r>
    </w:p>
    <w:p w:rsidR="00AC1E03" w:rsidRPr="00426753" w:rsidRDefault="00AC1E03" w:rsidP="007F6EC9">
      <w:pPr>
        <w:pStyle w:val="Cabealho"/>
        <w:tabs>
          <w:tab w:val="clear" w:pos="4419"/>
          <w:tab w:val="clear" w:pos="8838"/>
        </w:tabs>
        <w:spacing w:before="80" w:after="60"/>
        <w:jc w:val="both"/>
        <w:rPr>
          <w:bCs/>
          <w:color w:val="000000" w:themeColor="text1"/>
          <w:sz w:val="24"/>
          <w:szCs w:val="24"/>
          <w:lang w:val="pt-BR"/>
        </w:rPr>
      </w:pPr>
      <w:r w:rsidRPr="00426753">
        <w:rPr>
          <w:bCs/>
          <w:color w:val="000000" w:themeColor="text1"/>
          <w:sz w:val="24"/>
          <w:szCs w:val="24"/>
          <w:lang w:val="pt-BR"/>
        </w:rPr>
        <w:t xml:space="preserve">3.3 – PLANILHA DE CUSTO ESTIMADO </w:t>
      </w:r>
    </w:p>
    <w:p w:rsidR="00E57C28" w:rsidRDefault="00E57C28" w:rsidP="00C11D7A">
      <w:pPr>
        <w:pStyle w:val="Cabealho"/>
        <w:spacing w:before="120" w:after="120"/>
        <w:jc w:val="both"/>
        <w:rPr>
          <w:b/>
          <w:color w:val="000000" w:themeColor="text1"/>
          <w:sz w:val="24"/>
          <w:szCs w:val="24"/>
          <w:lang w:val="pt-BR"/>
        </w:rPr>
      </w:pPr>
    </w:p>
    <w:tbl>
      <w:tblPr>
        <w:tblW w:w="9214" w:type="dxa"/>
        <w:tblInd w:w="212" w:type="dxa"/>
        <w:tblLayout w:type="fixed"/>
        <w:tblCellMar>
          <w:left w:w="70" w:type="dxa"/>
          <w:right w:w="70" w:type="dxa"/>
        </w:tblCellMar>
        <w:tblLook w:val="04A0" w:firstRow="1" w:lastRow="0" w:firstColumn="1" w:lastColumn="0" w:noHBand="0" w:noVBand="1"/>
      </w:tblPr>
      <w:tblGrid>
        <w:gridCol w:w="709"/>
        <w:gridCol w:w="2410"/>
        <w:gridCol w:w="1275"/>
        <w:gridCol w:w="1560"/>
        <w:gridCol w:w="1701"/>
        <w:gridCol w:w="1559"/>
      </w:tblGrid>
      <w:tr w:rsidR="00D436C6" w:rsidRPr="00D436C6" w:rsidTr="00D436C6">
        <w:trPr>
          <w:trHeight w:val="300"/>
        </w:trPr>
        <w:tc>
          <w:tcPr>
            <w:tcW w:w="709"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D436C6" w:rsidRPr="00D436C6" w:rsidRDefault="00D436C6" w:rsidP="00D436C6">
            <w:pPr>
              <w:jc w:val="right"/>
              <w:rPr>
                <w:b/>
                <w:bCs/>
                <w:sz w:val="20"/>
              </w:rPr>
            </w:pPr>
            <w:r w:rsidRPr="00D436C6">
              <w:rPr>
                <w:b/>
                <w:bCs/>
                <w:sz w:val="20"/>
              </w:rPr>
              <w:t>ITEM</w:t>
            </w:r>
          </w:p>
        </w:tc>
        <w:tc>
          <w:tcPr>
            <w:tcW w:w="2410" w:type="dxa"/>
            <w:tcBorders>
              <w:top w:val="single" w:sz="8" w:space="0" w:color="auto"/>
              <w:left w:val="nil"/>
              <w:bottom w:val="single" w:sz="8" w:space="0" w:color="auto"/>
              <w:right w:val="single" w:sz="8" w:space="0" w:color="auto"/>
            </w:tcBorders>
            <w:shd w:val="clear" w:color="000000" w:fill="8DB3E2"/>
            <w:vAlign w:val="center"/>
            <w:hideMark/>
          </w:tcPr>
          <w:p w:rsidR="00D436C6" w:rsidRPr="00D436C6" w:rsidRDefault="00D436C6" w:rsidP="00D436C6">
            <w:pPr>
              <w:jc w:val="center"/>
              <w:rPr>
                <w:b/>
                <w:bCs/>
                <w:sz w:val="20"/>
              </w:rPr>
            </w:pPr>
            <w:r w:rsidRPr="00D436C6">
              <w:rPr>
                <w:b/>
                <w:bCs/>
                <w:sz w:val="20"/>
              </w:rPr>
              <w:t>DESCRIÇÃO</w:t>
            </w:r>
          </w:p>
        </w:tc>
        <w:tc>
          <w:tcPr>
            <w:tcW w:w="1275" w:type="dxa"/>
            <w:tcBorders>
              <w:top w:val="single" w:sz="8" w:space="0" w:color="auto"/>
              <w:left w:val="nil"/>
              <w:bottom w:val="single" w:sz="8" w:space="0" w:color="auto"/>
              <w:right w:val="single" w:sz="8" w:space="0" w:color="auto"/>
            </w:tcBorders>
            <w:shd w:val="clear" w:color="000000" w:fill="8DB3E2"/>
            <w:vAlign w:val="center"/>
            <w:hideMark/>
          </w:tcPr>
          <w:p w:rsidR="00D436C6" w:rsidRPr="00D436C6" w:rsidRDefault="00D436C6" w:rsidP="00D436C6">
            <w:pPr>
              <w:jc w:val="center"/>
              <w:rPr>
                <w:b/>
                <w:sz w:val="20"/>
              </w:rPr>
            </w:pPr>
            <w:r w:rsidRPr="00D436C6">
              <w:rPr>
                <w:b/>
                <w:sz w:val="20"/>
              </w:rPr>
              <w:t>UNIDADE DE MEDIDA</w:t>
            </w:r>
          </w:p>
        </w:tc>
        <w:tc>
          <w:tcPr>
            <w:tcW w:w="1560" w:type="dxa"/>
            <w:tcBorders>
              <w:top w:val="single" w:sz="8" w:space="0" w:color="auto"/>
              <w:left w:val="nil"/>
              <w:bottom w:val="single" w:sz="8" w:space="0" w:color="auto"/>
              <w:right w:val="single" w:sz="8" w:space="0" w:color="auto"/>
            </w:tcBorders>
            <w:shd w:val="clear" w:color="000000" w:fill="8DB3E2"/>
            <w:vAlign w:val="center"/>
            <w:hideMark/>
          </w:tcPr>
          <w:p w:rsidR="00D436C6" w:rsidRPr="00D436C6" w:rsidRDefault="00D436C6" w:rsidP="00D436C6">
            <w:pPr>
              <w:jc w:val="center"/>
              <w:rPr>
                <w:b/>
                <w:sz w:val="20"/>
              </w:rPr>
            </w:pPr>
            <w:r w:rsidRPr="00D436C6">
              <w:rPr>
                <w:b/>
                <w:sz w:val="20"/>
              </w:rPr>
              <w:t>QUANTIDADE MÁXIMA</w:t>
            </w:r>
          </w:p>
        </w:tc>
        <w:tc>
          <w:tcPr>
            <w:tcW w:w="1701" w:type="dxa"/>
            <w:tcBorders>
              <w:top w:val="single" w:sz="8" w:space="0" w:color="auto"/>
              <w:left w:val="nil"/>
              <w:bottom w:val="single" w:sz="8" w:space="0" w:color="auto"/>
              <w:right w:val="single" w:sz="8" w:space="0" w:color="auto"/>
            </w:tcBorders>
            <w:shd w:val="clear" w:color="000000" w:fill="8DB3E2"/>
          </w:tcPr>
          <w:p w:rsidR="00D436C6" w:rsidRPr="00D436C6" w:rsidRDefault="00D436C6" w:rsidP="00D436C6">
            <w:pPr>
              <w:jc w:val="center"/>
              <w:rPr>
                <w:b/>
                <w:sz w:val="20"/>
              </w:rPr>
            </w:pPr>
            <w:r w:rsidRPr="00D436C6">
              <w:rPr>
                <w:b/>
                <w:sz w:val="20"/>
              </w:rPr>
              <w:t>VALOR UNITÀRIO</w:t>
            </w:r>
          </w:p>
          <w:p w:rsidR="00D436C6" w:rsidRPr="00D436C6" w:rsidRDefault="00D436C6" w:rsidP="00D436C6">
            <w:pPr>
              <w:jc w:val="center"/>
              <w:rPr>
                <w:b/>
                <w:sz w:val="20"/>
              </w:rPr>
            </w:pPr>
            <w:r w:rsidRPr="00D436C6">
              <w:rPr>
                <w:b/>
                <w:sz w:val="20"/>
              </w:rPr>
              <w:t>R$</w:t>
            </w:r>
          </w:p>
        </w:tc>
        <w:tc>
          <w:tcPr>
            <w:tcW w:w="1559" w:type="dxa"/>
            <w:tcBorders>
              <w:top w:val="single" w:sz="8" w:space="0" w:color="auto"/>
              <w:left w:val="nil"/>
              <w:bottom w:val="single" w:sz="8" w:space="0" w:color="auto"/>
              <w:right w:val="single" w:sz="8" w:space="0" w:color="auto"/>
            </w:tcBorders>
            <w:shd w:val="clear" w:color="000000" w:fill="8DB3E2"/>
          </w:tcPr>
          <w:p w:rsidR="00D436C6" w:rsidRPr="00D436C6" w:rsidRDefault="00D436C6" w:rsidP="00D436C6">
            <w:pPr>
              <w:jc w:val="center"/>
              <w:rPr>
                <w:b/>
                <w:sz w:val="20"/>
              </w:rPr>
            </w:pPr>
            <w:r w:rsidRPr="00D436C6">
              <w:rPr>
                <w:b/>
                <w:sz w:val="20"/>
              </w:rPr>
              <w:t>VALOR TOTAL R$</w:t>
            </w:r>
          </w:p>
        </w:tc>
      </w:tr>
      <w:tr w:rsidR="00D436C6" w:rsidRPr="00D436C6" w:rsidTr="00D436C6">
        <w:trPr>
          <w:trHeight w:val="118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Almofada carimbo</w:t>
            </w:r>
            <w:r w:rsidRPr="00D436C6">
              <w:rPr>
                <w:sz w:val="20"/>
              </w:rPr>
              <w:t xml:space="preserve">, material caixa: plástico, material almofada: esponja absorvente revestida de tecido, tamanho: nº 4, cor: preta, tipo: entintada, </w:t>
            </w:r>
            <w:r w:rsidRPr="00D436C6">
              <w:rPr>
                <w:sz w:val="20"/>
              </w:rPr>
              <w:lastRenderedPageBreak/>
              <w:t>comprimento: 17 cm, largura: 10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1.435,00</w:t>
            </w:r>
          </w:p>
        </w:tc>
      </w:tr>
      <w:tr w:rsidR="00D436C6" w:rsidRPr="00D436C6" w:rsidTr="00D436C6">
        <w:trPr>
          <w:trHeight w:val="7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Anilina líquida,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10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564,00</w:t>
            </w:r>
          </w:p>
        </w:tc>
      </w:tr>
      <w:tr w:rsidR="00D436C6" w:rsidRPr="00D436C6" w:rsidTr="00D436C6">
        <w:trPr>
          <w:trHeight w:val="9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Apagador para quadro branco</w:t>
            </w:r>
            <w:r w:rsidRPr="00D436C6">
              <w:rPr>
                <w:sz w:val="20"/>
              </w:rPr>
              <w:t xml:space="preserve"> com suporte de marcadores,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165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9,33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1.539,45</w:t>
            </w:r>
          </w:p>
        </w:tc>
      </w:tr>
      <w:tr w:rsidR="00D436C6" w:rsidRPr="00D436C6" w:rsidTr="00D436C6">
        <w:trPr>
          <w:trHeight w:val="22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Apontador com depósito</w:t>
            </w:r>
            <w:r w:rsidRPr="00D436C6">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17.840,00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Apontador lápis</w:t>
            </w:r>
            <w:r w:rsidRPr="00D436C6">
              <w:rPr>
                <w:sz w:val="20"/>
              </w:rPr>
              <w:t xml:space="preserve">, material: </w:t>
            </w:r>
            <w:r w:rsidRPr="00D436C6">
              <w:rPr>
                <w:b/>
                <w:sz w:val="20"/>
                <w:u w:val="single"/>
              </w:rPr>
              <w:t>metal</w:t>
            </w:r>
            <w:r w:rsidRPr="00D436C6">
              <w:rPr>
                <w:sz w:val="20"/>
              </w:rPr>
              <w:t>, tipo: escolar, tamanho: pequeno, quantidade furos: 1</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1.242,00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Argila </w:t>
            </w:r>
            <w:r w:rsidRPr="00D436C6">
              <w:rPr>
                <w:sz w:val="20"/>
              </w:rPr>
              <w:t>de modelar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1kg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Baralho, </w:t>
            </w:r>
            <w:r w:rsidRPr="00D436C6">
              <w:rPr>
                <w:sz w:val="20"/>
              </w:rPr>
              <w:t>naipe, grande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Barbante nº 8,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300 mt</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Bastão de cola quente grosso</w:t>
            </w:r>
            <w:r w:rsidRPr="00D436C6">
              <w:rPr>
                <w:sz w:val="20"/>
              </w:rPr>
              <w:t>, medidas 11,2 x 30cm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Bastão de cola Quente, fino </w:t>
            </w:r>
            <w:r w:rsidRPr="00D436C6">
              <w:rPr>
                <w:sz w:val="20"/>
              </w:rPr>
              <w:t>7mm x 30cm, cristal .</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de 1KG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978,60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672,80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laranja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733,60</w:t>
            </w:r>
          </w:p>
        </w:tc>
      </w:tr>
      <w:tr w:rsidR="00D436C6" w:rsidRPr="00D436C6" w:rsidTr="00D436C6">
        <w:trPr>
          <w:trHeight w:val="6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rosa pink</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672,80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672,80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Bola de assoprar, nº 7,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100mm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649,50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150mm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915,00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200mm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250mm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3.127,50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25mm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57,00</w:t>
            </w:r>
          </w:p>
        </w:tc>
      </w:tr>
      <w:tr w:rsidR="00D436C6" w:rsidRPr="00D436C6" w:rsidTr="00D436C6">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35mm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r>
      <w:tr w:rsidR="00D436C6" w:rsidRPr="00D436C6" w:rsidTr="00D436C6">
        <w:trPr>
          <w:trHeight w:val="5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60mm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225,00</w:t>
            </w:r>
          </w:p>
        </w:tc>
      </w:tr>
      <w:tr w:rsidR="00D436C6" w:rsidRPr="00D436C6" w:rsidTr="00D436C6">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Bolas de isopor</w:t>
            </w:r>
            <w:r w:rsidRPr="00D436C6">
              <w:rPr>
                <w:sz w:val="20"/>
              </w:rPr>
              <w:t>, 75mm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295,50</w:t>
            </w:r>
          </w:p>
        </w:tc>
      </w:tr>
      <w:tr w:rsidR="00D436C6" w:rsidRPr="00D436C6" w:rsidTr="00D436C6">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Borracha branca nº 40</w:t>
            </w:r>
            <w:r w:rsidRPr="00D436C6">
              <w:rPr>
                <w:sz w:val="20"/>
              </w:rPr>
              <w:t>, macia especial para apagar escrita a lápis, natural, sintética, cargas, óleo mineral acelerador e essência, medidas mínimas 32 x 22 x 8,0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3.055,00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cartografia e desenho, capa dura, 80 folhas, meia pauta, espiral.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8.585,00</w:t>
            </w:r>
          </w:p>
        </w:tc>
      </w:tr>
      <w:tr w:rsidR="00D436C6" w:rsidRPr="00D436C6" w:rsidTr="00D436C6">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de caligrafia brochura 48 fls, grampeado, capa e contra capa duplex 230 gm medida mínima de 140 x 202 mm, na horizontal, miolo em papel off-set, miolo com gramatura mínima de 56 g/m</w:t>
            </w:r>
            <w:r w:rsidRPr="00D436C6">
              <w:rPr>
                <w:sz w:val="20"/>
                <w:vertAlign w:val="superscript"/>
              </w:rPr>
              <w:t>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10.485,00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de desenho sem seda, espiral, 96 fls, capa dura, dimensões mínimas 200 mm x 275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25.410,00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pautado brochura ¼, 140 mm x 200 mm, com 96 fls, capa dura azul, costurado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34.950,00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pautado brochura universitário, 200 mm x 275 mm, com 96 folhas, capa dura azul, costurado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164.250,00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universitário 10 matérias pautado, 160 folhas, espiral, capa dura, 200mm x275mm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48.750,00</w:t>
            </w:r>
          </w:p>
        </w:tc>
      </w:tr>
      <w:tr w:rsidR="00D436C6" w:rsidRPr="00D436C6" w:rsidTr="00D436C6">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Caderno, material: celulose vegetal, material capa: capa dura, quantidade folhas: 96 fl, comprimento: 280 mm, largura: 210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20.670,00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Caixa Arquivo, </w:t>
            </w:r>
            <w:r w:rsidRPr="00D436C6">
              <w:rPr>
                <w:sz w:val="20"/>
              </w:rPr>
              <w:t>azul, polionda, tamanho: 250x130x350mm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110,49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552,45</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Caixa arquivo, material: </w:t>
            </w:r>
            <w:r w:rsidRPr="00D436C6">
              <w:rPr>
                <w:b/>
                <w:sz w:val="20"/>
                <w:u w:val="single"/>
              </w:rPr>
              <w:t>papelão ondulado,</w:t>
            </w:r>
            <w:r w:rsidRPr="00D436C6">
              <w:rPr>
                <w:sz w:val="20"/>
              </w:rPr>
              <w:t xml:space="preserve"> dimensão (c x l x a): 35,0 x 13,0 x 24,5 cm, cor: pardo, impressão: padrão, </w:t>
            </w:r>
            <w:r w:rsidRPr="00D436C6">
              <w:rPr>
                <w:sz w:val="20"/>
              </w:rPr>
              <w:lastRenderedPageBreak/>
              <w:t>características adicionais: com trava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5,82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4.074,00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Caixa arquivo, material: </w:t>
            </w:r>
            <w:r w:rsidRPr="00D436C6">
              <w:rPr>
                <w:b/>
                <w:sz w:val="20"/>
                <w:u w:val="single"/>
              </w:rPr>
              <w:t>plástico corrugado,</w:t>
            </w:r>
            <w:r w:rsidRPr="00D436C6">
              <w:rPr>
                <w:sz w:val="20"/>
              </w:rPr>
              <w:t xml:space="preserve"> dimensão (c x l x a): 35,0 x 13,0 x 24,5 cm, cor: colorido, impressão: sem impressão(Cor: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5.593,00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Caixa organizadora, </w:t>
            </w:r>
            <w:r w:rsidRPr="00D436C6">
              <w:rPr>
                <w:sz w:val="20"/>
              </w:rPr>
              <w:t>50 litro, transparente, com tampa.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67,00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Calculadora de mesa 12 dígitos escritório visor, grande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906,00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Calculadora eletrônica, 18x11x0,4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390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13.018,20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Calculadora comum, 10 dígitos, alimentação bateria 1 x ag 10, garantia de 1 ano, função raiz quadrada, memória, inversão de sinais, porcentagem.</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2.160,00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Caneta esferográfica azul</w:t>
            </w:r>
            <w:r w:rsidRPr="00D436C6">
              <w:rPr>
                <w:sz w:val="20"/>
              </w:rPr>
              <w:t xml:space="preserve">, cristal, sextavada, com tampa removível antiasfixiante, ponta metálica e esfera de tungstênio, </w:t>
            </w:r>
            <w:r w:rsidRPr="00D436C6">
              <w:rPr>
                <w:b/>
                <w:bCs/>
                <w:sz w:val="20"/>
                <w:u w:val="single"/>
              </w:rPr>
              <w:t>escrita média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236</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51,00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12.036,00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Caneta esferográfica preta</w:t>
            </w:r>
            <w:r w:rsidRPr="00D436C6">
              <w:rPr>
                <w:sz w:val="20"/>
              </w:rPr>
              <w:t xml:space="preserve">, cristal, sextavada, com tampa removível antiasfixiante, ponta metálica e esfera de tungstênio, </w:t>
            </w:r>
            <w:r w:rsidRPr="00D436C6">
              <w:rPr>
                <w:b/>
                <w:bCs/>
                <w:sz w:val="20"/>
                <w:u w:val="single"/>
              </w:rPr>
              <w:t>escrita média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226</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11.921,50</w:t>
            </w:r>
          </w:p>
        </w:tc>
      </w:tr>
      <w:tr w:rsidR="00D436C6" w:rsidRPr="00D436C6" w:rsidTr="00D436C6">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Caneta esferográfica vermelha</w:t>
            </w:r>
            <w:r w:rsidRPr="00D436C6">
              <w:rPr>
                <w:sz w:val="20"/>
              </w:rPr>
              <w:t>, cristal, sextavada, com tampa removível antiasfixiante, ponta metálica e esfera de tungstênio</w:t>
            </w:r>
            <w:r w:rsidRPr="00D436C6">
              <w:rPr>
                <w:b/>
                <w:bCs/>
                <w:sz w:val="20"/>
                <w:u w:val="single"/>
              </w:rPr>
              <w:t>, escrita média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50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6.252,00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Caneta Hidrocor, </w:t>
            </w:r>
            <w:r w:rsidRPr="00D436C6">
              <w:rPr>
                <w:sz w:val="20"/>
              </w:rPr>
              <w:t>lavável, tampa sistema ante asfixiante.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24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17,15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514,50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Caneta hidrográfica</w:t>
            </w:r>
            <w:r w:rsidRPr="00D436C6">
              <w:rPr>
                <w:sz w:val="20"/>
              </w:rPr>
              <w:t xml:space="preserve">, material: plástico, cor carga: </w:t>
            </w:r>
            <w:r w:rsidRPr="00D436C6">
              <w:rPr>
                <w:b/>
                <w:sz w:val="20"/>
                <w:u w:val="single"/>
              </w:rPr>
              <w:t>preta</w:t>
            </w:r>
            <w:r w:rsidRPr="00D436C6">
              <w:rPr>
                <w:sz w:val="20"/>
              </w:rPr>
              <w:t>, aplicação: retroprojetor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6.510,00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Caneta marca texto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247,20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Caneta marca-texto, material: plástico reciclado, tipo ponta: facetada, cor: </w:t>
            </w:r>
            <w:r w:rsidRPr="00D436C6">
              <w:rPr>
                <w:b/>
                <w:sz w:val="20"/>
                <w:u w:val="single"/>
              </w:rPr>
              <w:t>amarela</w:t>
            </w:r>
            <w:r w:rsidRPr="00D436C6">
              <w:rPr>
                <w:sz w:val="20"/>
              </w:rPr>
              <w:t>, tipo: não recarregável, características adicionais: traço 1 a 4 mm , fluorescente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1880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4.794,00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Cartolina branca</w:t>
            </w:r>
            <w:r w:rsidRPr="00D436C6">
              <w:rPr>
                <w:sz w:val="20"/>
              </w:rPr>
              <w:t xml:space="preserve"> 140 g, 50 x 66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4.590,00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Cartolina</w:t>
            </w:r>
            <w:r w:rsidRPr="00D436C6">
              <w:rPr>
                <w:sz w:val="20"/>
              </w:rPr>
              <w:t xml:space="preserve"> colorida dupla face, 140 g, 50 x 66 cm,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lastRenderedPageBreak/>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Cartolina </w:t>
            </w:r>
            <w:r w:rsidRPr="00D436C6">
              <w:rPr>
                <w:sz w:val="20"/>
              </w:rPr>
              <w:t>colorida dupla face, 140 g, 50 x 66 cm, preta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Cartolina </w:t>
            </w:r>
            <w:r w:rsidRPr="00D436C6">
              <w:rPr>
                <w:sz w:val="20"/>
              </w:rPr>
              <w:t>colorida dupla face, 140 g, 50 x 66 cm</w:t>
            </w:r>
            <w:r w:rsidRPr="00D436C6">
              <w:rPr>
                <w:b/>
                <w:bCs/>
                <w:sz w:val="20"/>
              </w:rPr>
              <w:t>,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t>vermelha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2.388,00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Clipe</w:t>
            </w:r>
            <w:r w:rsidRPr="00D436C6">
              <w:rPr>
                <w:sz w:val="20"/>
              </w:rPr>
              <w:t xml:space="preserve">, tratamento superficial: galvanizado, aplicação: fixar papéis e similares, tamanho: </w:t>
            </w:r>
            <w:r w:rsidRPr="00D436C6">
              <w:rPr>
                <w:b/>
                <w:sz w:val="20"/>
                <w:u w:val="single"/>
              </w:rPr>
              <w:t>2,0</w:t>
            </w:r>
            <w:r w:rsidRPr="00D436C6">
              <w:rPr>
                <w:sz w:val="20"/>
              </w:rPr>
              <w:t>, material: arame de aço, formato: paralelo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2175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8.221,50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Cola 3D</w:t>
            </w:r>
            <w:r w:rsidRPr="00D436C6">
              <w:rPr>
                <w:b/>
                <w:bCs/>
                <w:sz w:val="20"/>
                <w:u w:val="single"/>
              </w:rPr>
              <w:t xml:space="preserve">, </w:t>
            </w:r>
            <w:r w:rsidRPr="00D436C6">
              <w:rPr>
                <w:b/>
                <w:sz w:val="20"/>
                <w:u w:val="single"/>
              </w:rPr>
              <w:t>amarelo</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Azul,</w:t>
            </w:r>
            <w:r w:rsidRPr="00D436C6">
              <w:rPr>
                <w:sz w:val="20"/>
              </w:rPr>
              <w:t xml:space="preserve">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branco</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preto,</w:t>
            </w:r>
            <w:r w:rsidRPr="00D436C6">
              <w:rPr>
                <w:sz w:val="20"/>
              </w:rPr>
              <w:t xml:space="preserve">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verde</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Cola 3D, </w:t>
            </w:r>
            <w:r w:rsidRPr="00D436C6">
              <w:rPr>
                <w:b/>
                <w:sz w:val="20"/>
                <w:u w:val="single"/>
              </w:rPr>
              <w:t>vermelho</w:t>
            </w:r>
            <w:r w:rsidRPr="00D436C6">
              <w:rPr>
                <w:sz w:val="20"/>
              </w:rPr>
              <w:t>, 120 ml, brilhante, relevo.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6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369,90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Cola bastão</w:t>
            </w:r>
            <w:r w:rsidRPr="00D436C6">
              <w:rPr>
                <w:sz w:val="20"/>
              </w:rPr>
              <w:t>, escolar em tubo plástico, para papel, cartolina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 gramas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954,00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b/>
                <w:sz w:val="20"/>
              </w:rPr>
            </w:pPr>
            <w:r w:rsidRPr="00D436C6">
              <w:rPr>
                <w:b/>
                <w:sz w:val="20"/>
              </w:rPr>
              <w:t>Cola bastão</w:t>
            </w:r>
            <w:r w:rsidRPr="00D436C6">
              <w:rPr>
                <w:sz w:val="20"/>
              </w:rPr>
              <w:t>, escolar em tubo plástico, para papel, cartolina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Cx. c/ 6 tubos de 20g</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39,39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590,85</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Cola branca</w:t>
            </w:r>
            <w:r w:rsidRPr="00D436C6">
              <w:rPr>
                <w:sz w:val="20"/>
              </w:rPr>
              <w:t>, não tóxica, lavável, base água, com bico aplicador e dosador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90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14.053,00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Cola branca</w:t>
            </w:r>
            <w:r w:rsidRPr="00D436C6">
              <w:rPr>
                <w:sz w:val="20"/>
              </w:rPr>
              <w:t>, não tóxica, lavável, base água, com bico aplicador e dosador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1000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16.625,00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gliter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300,00</w:t>
            </w:r>
          </w:p>
        </w:tc>
      </w:tr>
      <w:tr w:rsidR="00D436C6" w:rsidRPr="00D436C6" w:rsidTr="00D436C6">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gliter,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gliter, </w:t>
            </w:r>
            <w:r w:rsidRPr="00D436C6">
              <w:rPr>
                <w:b/>
                <w:sz w:val="20"/>
                <w:u w:val="single"/>
              </w:rPr>
              <w:t>dourado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gliter, </w:t>
            </w:r>
            <w:r w:rsidRPr="00D436C6">
              <w:rPr>
                <w:b/>
                <w:sz w:val="20"/>
                <w:u w:val="single"/>
              </w:rPr>
              <w:t>prata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gliter,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Cola com gliter,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25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283,20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Cola instantânea</w:t>
            </w:r>
            <w:r w:rsidRPr="00D436C6">
              <w:rPr>
                <w:sz w:val="20"/>
              </w:rPr>
              <w:t xml:space="preserve">, </w:t>
            </w:r>
            <w:r w:rsidRPr="00D436C6">
              <w:rPr>
                <w:b/>
                <w:bCs/>
                <w:sz w:val="20"/>
              </w:rPr>
              <w:t xml:space="preserve"> </w:t>
            </w:r>
            <w:r w:rsidRPr="00D436C6">
              <w:rPr>
                <w:sz w:val="20"/>
              </w:rPr>
              <w:t>uso profissional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10</w:t>
            </w:r>
          </w:p>
          <w:p w:rsidR="00D436C6" w:rsidRPr="00D436C6" w:rsidRDefault="00D436C6" w:rsidP="00D436C6">
            <w:pPr>
              <w:jc w:val="center"/>
              <w:rPr>
                <w:sz w:val="20"/>
              </w:rPr>
            </w:pPr>
            <w:r w:rsidRPr="00D436C6">
              <w:rPr>
                <w:sz w:val="20"/>
              </w:rPr>
              <w:t>Frs 20 gramas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682,15</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Cola isopor</w:t>
            </w:r>
            <w:r w:rsidRPr="00D436C6">
              <w:rPr>
                <w:sz w:val="20"/>
              </w:rPr>
              <w:t>, papel, tecido, madeira, base PVA, não tóxica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Frs 90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2.840,00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Compasso de metal com grafite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1.906,70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Corretivo fita</w:t>
            </w:r>
            <w:r w:rsidRPr="00D436C6">
              <w:rPr>
                <w:sz w:val="20"/>
              </w:rPr>
              <w:t>, material: base resina, comprimento: 12 m, largura: 4,20 mm, aplicação: impressão geral, características adicionais: bico aplicador e tampa protetora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11.211,20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Corretivo líquido</w:t>
            </w:r>
            <w:r w:rsidRPr="00D436C6">
              <w:rPr>
                <w:sz w:val="20"/>
              </w:rPr>
              <w:t>, material: base d'água, pigmentos brancos e resina sintética, apresentação: frasco, aplicação: papel comum, características adicionais: atóxico e lavável.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3.992,00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Diário Escolar 20,7 x 32,3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2.997,00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azul claro</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azul escuro</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lilás</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rosa claro</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E.V.A</w:t>
            </w:r>
            <w:r w:rsidRPr="00D436C6">
              <w:rPr>
                <w:sz w:val="20"/>
              </w:rPr>
              <w:t xml:space="preserve">, 2 mm/40x60 cm, </w:t>
            </w:r>
            <w:r w:rsidRPr="00D436C6">
              <w:rPr>
                <w:b/>
                <w:sz w:val="20"/>
                <w:u w:val="single"/>
              </w:rPr>
              <w:t>rosa pink</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E.V.A. com glitter, </w:t>
            </w:r>
            <w:r w:rsidRPr="00D436C6">
              <w:rPr>
                <w:sz w:val="20"/>
              </w:rPr>
              <w:t xml:space="preserve">2 mm/ 40x60 cm, </w:t>
            </w:r>
            <w:r w:rsidRPr="00D436C6">
              <w:rPr>
                <w:b/>
                <w:sz w:val="20"/>
              </w:rPr>
              <w:t>prata</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E.V.A. com glitter, </w:t>
            </w:r>
            <w:r w:rsidRPr="00D436C6">
              <w:rPr>
                <w:sz w:val="20"/>
              </w:rPr>
              <w:t>2 mm/ 40x60 cm</w:t>
            </w:r>
            <w:r w:rsidRPr="00D436C6">
              <w:rPr>
                <w:b/>
                <w:sz w:val="20"/>
                <w:u w:val="single"/>
              </w:rPr>
              <w:t>, rosa</w:t>
            </w:r>
            <w:r w:rsidRPr="00D436C6">
              <w:rPr>
                <w:sz w:val="20"/>
              </w:rPr>
              <w:t>.</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1.019,80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b/>
                <w:bCs/>
                <w:sz w:val="20"/>
              </w:rPr>
            </w:pPr>
            <w:r w:rsidRPr="00D436C6">
              <w:rPr>
                <w:b/>
                <w:bCs/>
                <w:sz w:val="20"/>
              </w:rPr>
              <w:t xml:space="preserve">E.V.A. com glitter, </w:t>
            </w:r>
            <w:r w:rsidRPr="00D436C6">
              <w:rPr>
                <w:sz w:val="20"/>
              </w:rPr>
              <w:t>2 mm/ 40x60 cm</w:t>
            </w:r>
            <w:r w:rsidRPr="00D436C6">
              <w:rPr>
                <w:b/>
                <w:sz w:val="20"/>
                <w:u w:val="single"/>
              </w:rPr>
              <w:t>, lilás</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E.V.A. estampados, </w:t>
            </w:r>
            <w:r w:rsidRPr="00D436C6">
              <w:rPr>
                <w:sz w:val="20"/>
              </w:rPr>
              <w:t xml:space="preserve"> 2 mm/40x60 cm, estampa variadas.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13 x 19 cm 180 g,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Envelope pardo 26/36 Kraft ouro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Envelope</w:t>
            </w:r>
            <w:r w:rsidRPr="00D436C6">
              <w:rPr>
                <w:sz w:val="20"/>
              </w:rPr>
              <w:t xml:space="preserve">, material: </w:t>
            </w:r>
            <w:r w:rsidRPr="00D436C6">
              <w:rPr>
                <w:b/>
                <w:sz w:val="20"/>
              </w:rPr>
              <w:t>kraft</w:t>
            </w:r>
            <w:r w:rsidRPr="00D436C6">
              <w:rPr>
                <w:sz w:val="20"/>
              </w:rPr>
              <w:t xml:space="preserve">, modelo: saco padrão, tamanho (c x l): 176 x 250 mm, cor: </w:t>
            </w:r>
            <w:r w:rsidRPr="00D436C6">
              <w:rPr>
                <w:b/>
                <w:sz w:val="20"/>
                <w:u w:val="single"/>
              </w:rPr>
              <w:t>ouro</w:t>
            </w:r>
            <w:r w:rsidRPr="00D436C6">
              <w:rPr>
                <w:sz w:val="20"/>
              </w:rPr>
              <w:t>, gramatura: 80 g,m2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38.000,00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Envelope</w:t>
            </w:r>
            <w:r w:rsidRPr="00D436C6">
              <w:rPr>
                <w:sz w:val="20"/>
              </w:rPr>
              <w:t xml:space="preserve">, material: </w:t>
            </w:r>
            <w:r w:rsidRPr="00D436C6">
              <w:rPr>
                <w:b/>
                <w:sz w:val="20"/>
              </w:rPr>
              <w:t>kraft,</w:t>
            </w:r>
            <w:r w:rsidRPr="00D436C6">
              <w:rPr>
                <w:sz w:val="20"/>
              </w:rPr>
              <w:t xml:space="preserve"> modelo: saco padrão, tamanho (c x l): 229 x 324 mm, tam A4 cor: </w:t>
            </w:r>
            <w:r w:rsidRPr="00D436C6">
              <w:rPr>
                <w:b/>
                <w:sz w:val="20"/>
              </w:rPr>
              <w:t>parda</w:t>
            </w:r>
            <w:r w:rsidRPr="00D436C6">
              <w:rPr>
                <w:sz w:val="20"/>
              </w:rPr>
              <w:t>, gramatura: 80 g,m2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28.000,00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Espiral para encadernação preto 17mm para 100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Espiral para encadernação preto 29mm para 200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Esquadro 45º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1.143,00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Esquadro 60º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1.341,00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Natalino </w:t>
            </w:r>
            <w:r w:rsidRPr="00D436C6">
              <w:rPr>
                <w:sz w:val="20"/>
              </w:rPr>
              <w:t>, 20 x 25cm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w:t>
            </w:r>
            <w:r w:rsidRPr="00D436C6">
              <w:rPr>
                <w:sz w:val="20"/>
              </w:rPr>
              <w:t xml:space="preserve"> 20 x 25cm, estampas diversas.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w:t>
            </w:r>
            <w:r w:rsidRPr="00D436C6">
              <w:rPr>
                <w:sz w:val="20"/>
              </w:rPr>
              <w:t>30,5 x 30,5cm, mandalas.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Estêncil, </w:t>
            </w:r>
            <w:r w:rsidRPr="00D436C6">
              <w:rPr>
                <w:sz w:val="20"/>
              </w:rPr>
              <w:t>barras, 19 x 7cm, estampas diversas.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Estilete, </w:t>
            </w:r>
            <w:r w:rsidRPr="00D436C6">
              <w:rPr>
                <w:sz w:val="20"/>
              </w:rPr>
              <w:t>grande, lamina larga 18mm, inox, corpo emborrachado, profissional.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71,40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Estopa, </w:t>
            </w:r>
            <w:r w:rsidRPr="00D436C6">
              <w:rPr>
                <w:sz w:val="20"/>
              </w:rPr>
              <w:t>branca, 100% algodão, 400g</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400g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Etiqueta A4, formato 210mm x 297 mm, 1 etiqueta por folha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100 folhas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1.007,60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Etiqueta adesiva 200mm dourada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folha c/ 200 etiquetas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59,94</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Etiqueta escolar, medidas aproximadamente 50mmx80mm.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dourado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1.380,00</w:t>
            </w:r>
          </w:p>
        </w:tc>
      </w:tr>
      <w:tr w:rsidR="00D436C6" w:rsidRPr="00D436C6" w:rsidTr="00D436C6">
        <w:trPr>
          <w:trHeight w:val="10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pérola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roxo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1.118,00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1.118,00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com gliter,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50,99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1.019,80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1.025,20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laranja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marrom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1.281,50</w:t>
            </w:r>
          </w:p>
        </w:tc>
      </w:tr>
      <w:tr w:rsidR="00D436C6" w:rsidRPr="00D436C6" w:rsidTr="00D436C6">
        <w:trPr>
          <w:trHeight w:val="261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20,89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835,60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roxo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799,60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EVA 40 x 60 cm - 2 mm, verde claro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EVA 40 x 60 cm - 2 mm,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Extrator grampo, material: aço galvanizado, tipo: espátula, comprimento: 150 mm, largura: 15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26,85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1.557,30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Ficha pautada, ficha pautada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Fita adesiva colorida,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12 mm x 10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adesiva dupla face em papel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19 mm x 30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3.230,00</w:t>
            </w:r>
          </w:p>
        </w:tc>
      </w:tr>
      <w:tr w:rsidR="00D436C6" w:rsidRPr="00D436C6" w:rsidTr="00D436C6">
        <w:trPr>
          <w:trHeight w:val="274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adesiva transparente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12 mm x 30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1.260,00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adesiva, material: acetato, tipo: monoface, largura: 19 mm, comprimento: 50 m, cor: incolor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50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2.820,00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adesiva, material: polipropileno, tipo: transparente, largura: 50 mm, comprimento: 50 m, aplicação: empacotamento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50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banana adesiva dupla face de espuma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19mm x 1,5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crepe comum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19 mm x 50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vermelha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79,30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vermelha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de cetim</w:t>
            </w:r>
            <w:r w:rsidRPr="00D436C6">
              <w:rPr>
                <w:sz w:val="20"/>
              </w:rPr>
              <w:t xml:space="preserve">, 70 mm,10 metros, </w:t>
            </w:r>
            <w:r w:rsidRPr="00D436C6">
              <w:rPr>
                <w:b/>
                <w:bCs/>
                <w:sz w:val="20"/>
                <w:u w:val="single"/>
              </w:rPr>
              <w:t>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193,00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amarela, n° 5 (22mm)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amarelo,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71,00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azul,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azul, n° 5 (22mm)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113,80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verde,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verde, n° 5 (22mm)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113,80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vermelha, n° 2 (15mm)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76,80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Fita de Cetim, </w:t>
            </w:r>
            <w:r w:rsidRPr="00D436C6">
              <w:rPr>
                <w:sz w:val="20"/>
              </w:rPr>
              <w:t>vermelha, n° 5(22mm)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de massa acrílica dupla face 19mmx20m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20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Decorativa de Tecido. Tamanho 22mmx10m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474,00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dourada, aramada, M004, 11mm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dourado, aramada, M004, 38mm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prata, aramada, M004, 11mm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362,50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Fita Metalizada</w:t>
            </w:r>
            <w:r w:rsidRPr="00D436C6">
              <w:rPr>
                <w:sz w:val="20"/>
              </w:rPr>
              <w:t>, prata, aramada, M004, 38mm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10 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Fita metaloide</w:t>
            </w:r>
            <w:r w:rsidRPr="00D436C6">
              <w:rPr>
                <w:sz w:val="20"/>
              </w:rPr>
              <w:t xml:space="preserve"> 15mmx50mts</w:t>
            </w:r>
            <w:r w:rsidRPr="00D436C6">
              <w:rPr>
                <w:b/>
                <w:bCs/>
                <w:sz w:val="20"/>
                <w:u w:val="single"/>
              </w:rPr>
              <w:t>, 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com 50metros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Fita PVC</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48 mm x 50 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4.650,00</w:t>
            </w:r>
          </w:p>
        </w:tc>
      </w:tr>
      <w:tr w:rsidR="00D436C6" w:rsidRPr="00D436C6" w:rsidTr="00D436C6">
        <w:trPr>
          <w:trHeight w:val="20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Gabarito de figuras geométricas, reciclado pós consumo (verde com transmitância transparente natural da embalagem de origem), com no mínimo 92% de pet reciclado e 8% de aditivos, estabilizantes e outros componentes impresso através do processo de tampografia. Impressão das escalas em mm, cm, o produto acabado deve apresentar as seguintes dimensões mínimas: a maior espessura de ter 1,6 mm e a menor, na ponta do chanfro, deve apresentar 0,8 mm, comprimento com 310 mm e largura de 24,5 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9.336,00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Giz de cera pastel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36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79,98</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Giz de cera profissional, com desenho sextavado, resistente a água, tamanho 110mm x 12mm, cor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 bastão com 160g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Giz de cera, </w:t>
            </w:r>
            <w:r w:rsidRPr="00D436C6">
              <w:rPr>
                <w:sz w:val="20"/>
              </w:rPr>
              <w:t>12 cores, grande, fino, com cores neon</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Giz de cera, </w:t>
            </w:r>
            <w:r w:rsidRPr="00D436C6">
              <w:rPr>
                <w:sz w:val="20"/>
              </w:rPr>
              <w:t>cores pasteis, seco, grande e fino , 48 cores.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48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728,00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Gizão de cera, grosso, formato anatômico medindo 90 mm de altura, devendo não manchar as mãos, ter superfície lisa e uniforme, isenta de defeitos e deformações e ser confeccionado com ceras não tóxica e pigmentação homogenia.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38.250,00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Goma laca</w:t>
            </w:r>
            <w:r w:rsidRPr="00D436C6">
              <w:rPr>
                <w:sz w:val="20"/>
              </w:rPr>
              <w:t>, incolor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100ml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Grampeador de metal 23/6 p/ 100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1.600,20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Grampeador de metal pintado com capacidade para 50 fls.</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color w:val="000000"/>
                <w:sz w:val="20"/>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Grampeador profissional de Madeira tapeceiro,</w:t>
            </w:r>
            <w:r w:rsidRPr="00D436C6">
              <w:rPr>
                <w:sz w:val="20"/>
              </w:rPr>
              <w:t xml:space="preserve"> para Grampos de 4mm a 14mm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66,14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330,70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Grampeador</w:t>
            </w:r>
            <w:r w:rsidRPr="00D436C6">
              <w:rPr>
                <w:sz w:val="20"/>
              </w:rPr>
              <w:t xml:space="preserve">, material: metal, tipo: alicate, capacidade: </w:t>
            </w:r>
            <w:r w:rsidRPr="00D436C6">
              <w:rPr>
                <w:b/>
                <w:sz w:val="20"/>
                <w:u w:val="single"/>
              </w:rPr>
              <w:t>30 fl, tamanho grampo: 26,6</w:t>
            </w:r>
            <w:r w:rsidRPr="00D436C6">
              <w:rPr>
                <w:sz w:val="20"/>
              </w:rPr>
              <w:t>, características adicionais: apoio emborrachado (Tamanho 13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268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11.792,00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Grampeador,</w:t>
            </w:r>
            <w:r w:rsidRPr="00D436C6">
              <w:rPr>
                <w:sz w:val="20"/>
              </w:rPr>
              <w:t xml:space="preserve"> tratamento superficial: pintado,cromado, material: metal, tipo: profissional, capacidade: </w:t>
            </w:r>
            <w:r w:rsidRPr="00D436C6">
              <w:rPr>
                <w:b/>
                <w:sz w:val="20"/>
                <w:u w:val="single"/>
              </w:rPr>
              <w:t>240 fl</w:t>
            </w:r>
            <w:r w:rsidRPr="00D436C6">
              <w:rPr>
                <w:sz w:val="20"/>
              </w:rPr>
              <w:t xml:space="preserve">, tamanho </w:t>
            </w:r>
            <w:r w:rsidRPr="00D436C6">
              <w:rPr>
                <w:sz w:val="20"/>
              </w:rPr>
              <w:lastRenderedPageBreak/>
              <w:t>grampo: 9,14</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sz w:val="20"/>
              </w:rPr>
            </w:pPr>
            <w:r w:rsidRPr="00D436C6">
              <w:rPr>
                <w:b/>
                <w:sz w:val="20"/>
              </w:rPr>
              <w:t xml:space="preserve">Grampo 23/10, </w:t>
            </w:r>
            <w:r w:rsidRPr="00D436C6">
              <w:rPr>
                <w:sz w:val="20"/>
              </w:rPr>
              <w:t>galvanizado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5000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3.298,90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Grampo 8mm, </w:t>
            </w:r>
            <w:r w:rsidRPr="00D436C6">
              <w:rPr>
                <w:sz w:val="20"/>
              </w:rPr>
              <w:t>galvanizado.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656,00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Grampo grampeador, material: metal, tratamento superficial: niquelado, tamanho: 23,15, uso: grampeador de mesa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657,00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8277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8277C6" w:rsidRDefault="00D436C6" w:rsidP="00D436C6">
            <w:pPr>
              <w:jc w:val="center"/>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275" w:type="dxa"/>
            <w:tcBorders>
              <w:top w:val="nil"/>
              <w:left w:val="nil"/>
              <w:bottom w:val="single" w:sz="8" w:space="0" w:color="auto"/>
              <w:right w:val="single" w:sz="8" w:space="0" w:color="auto"/>
            </w:tcBorders>
            <w:shd w:val="clear" w:color="auto" w:fill="auto"/>
            <w:vAlign w:val="center"/>
            <w:hideMark/>
          </w:tcPr>
          <w:p w:rsidR="00D436C6" w:rsidRPr="008277C6" w:rsidRDefault="00D436C6" w:rsidP="00D436C6">
            <w:pPr>
              <w:jc w:val="center"/>
              <w:rPr>
                <w:sz w:val="20"/>
              </w:rPr>
            </w:pPr>
            <w:r w:rsidRPr="008277C6">
              <w:rPr>
                <w:sz w:val="20"/>
              </w:rPr>
              <w:t>Cx. c/ 5000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8277C6" w:rsidRDefault="00D436C6" w:rsidP="00D436C6">
            <w:pPr>
              <w:jc w:val="center"/>
              <w:rPr>
                <w:sz w:val="20"/>
              </w:rPr>
            </w:pPr>
            <w:r w:rsidRPr="008277C6">
              <w:rPr>
                <w:sz w:val="20"/>
              </w:rPr>
              <w:t>430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9,25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3.977,50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Grampo grampeador, material: metal, tratamento superficial: niquelado, tamanho: 9,14</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5.000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45,47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13.641,00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Grampo trilho plástico branco para até 300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b/>
                <w:sz w:val="20"/>
                <w:u w:val="single"/>
              </w:rPr>
              <w:t>Grampo pasta</w:t>
            </w:r>
            <w:r w:rsidRPr="00D436C6">
              <w:rPr>
                <w:sz w:val="20"/>
              </w:rPr>
              <w:t>, material: plástico, comprimento: 11cm, Tipo: haste, características adicionais: travas bilaterais, braços flexíveis, resistentes, cor: branca , largura: 1cm</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456,00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Hidrocor com traço fino</w:t>
            </w:r>
            <w:r w:rsidRPr="00D436C6">
              <w:rPr>
                <w:sz w:val="20"/>
              </w:rPr>
              <w:t>, corpo plástico, tampa antiasfixiante, atóxico, não solúvel em água, ponta 2.0 mm poliéster e resina termoplástica, selo do INMETRO.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Conjunto c/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15,28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30.942,00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Hidrocor com traço grosso</w:t>
            </w:r>
            <w:r w:rsidRPr="00D436C6">
              <w:rPr>
                <w:sz w:val="20"/>
              </w:rPr>
              <w:t>, corpo plástico, tampa antiasfixiante, atóxico, não solúvel em água, resina termoplástica, ponta 4.0 mm poliéster e resina termoplástica selo do INMETRO.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Conjunto c/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23,49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94.547,25</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Jogo banco imobiliário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Jogo da vida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529,75</w:t>
            </w:r>
          </w:p>
        </w:tc>
      </w:tr>
      <w:tr w:rsidR="00D436C6" w:rsidRPr="00D436C6" w:rsidTr="00D436C6">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Jogo imagem e ação 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99,90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Kit animais fazendinha, </w:t>
            </w:r>
            <w:r w:rsidRPr="00D436C6">
              <w:rPr>
                <w:sz w:val="20"/>
              </w:rPr>
              <w:t xml:space="preserve"> borracha, 20 animais variados.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Kit caixa arquivo morto ofício polionda plástico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c/10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78,00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Kit canetas em gel com gliter, Ponta 1.0mm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Conjunto c/10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Kit capa encadernação preta e transparente A4</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c/100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48,95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391,60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Kit família terapêutica, </w:t>
            </w:r>
            <w:r w:rsidRPr="00D436C6">
              <w:rPr>
                <w:sz w:val="20"/>
              </w:rPr>
              <w:t>completa, 18 personagens, branca e negra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Lamina refil de estilete, </w:t>
            </w:r>
            <w:r w:rsidRPr="00D436C6">
              <w:rPr>
                <w:sz w:val="20"/>
              </w:rPr>
              <w:t>18mm , inox.</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77,50</w:t>
            </w:r>
          </w:p>
        </w:tc>
      </w:tr>
      <w:tr w:rsidR="00D436C6" w:rsidRPr="00D436C6" w:rsidTr="00D436C6">
        <w:trPr>
          <w:trHeight w:val="231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Lápis de cor</w:t>
            </w:r>
            <w:r w:rsidRPr="00D436C6">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com 12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56.250,00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Lápis de cor, </w:t>
            </w:r>
            <w:r w:rsidRPr="00D436C6">
              <w:rPr>
                <w:sz w:val="20"/>
              </w:rPr>
              <w:t>24 cores, grande, ponta max, formato hexagonal, 100% com madeira reflorestada e certificada FSC.</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24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1.487,50</w:t>
            </w:r>
          </w:p>
        </w:tc>
      </w:tr>
      <w:tr w:rsidR="00D436C6" w:rsidRPr="00D436C6" w:rsidTr="00D436C6">
        <w:trPr>
          <w:trHeight w:val="18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Lápis Preto n. 2, dureza HB/ nº 2</w:t>
            </w:r>
            <w:r w:rsidRPr="00D436C6">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c/144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78,90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29.587,50</w:t>
            </w:r>
          </w:p>
        </w:tc>
      </w:tr>
      <w:tr w:rsidR="00D436C6" w:rsidRPr="00D436C6" w:rsidTr="00D436C6">
        <w:trPr>
          <w:trHeight w:val="18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Livro ata</w:t>
            </w:r>
            <w:r w:rsidRPr="00D436C6">
              <w:rPr>
                <w:sz w:val="20"/>
              </w:rPr>
              <w:t>, material: papel cartão, quantidade folhas: 50 un, comprimento: 330 mm, largura: 220 mm, características adicionais: capa dura de papelão, folhas numeradas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12,15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753,30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Livro de ponto</w:t>
            </w:r>
            <w:r w:rsidRPr="00D436C6">
              <w:rPr>
                <w:sz w:val="20"/>
              </w:rPr>
              <w:t>, quantidade folhas: 100, tipo capa: dura, cor capa: preta, comprimento: 320 mm, largura: 220 mm, material: papel alcalino, características adicionais: folhas pautadas e numeradas, 31 pautas por página, gramatura: 63 g,m2</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1.796,00</w:t>
            </w:r>
          </w:p>
        </w:tc>
      </w:tr>
      <w:tr w:rsidR="00D436C6" w:rsidRPr="00D436C6" w:rsidTr="00D436C6">
        <w:trPr>
          <w:trHeight w:val="15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Livro Protocolo grande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45,20</w:t>
            </w:r>
          </w:p>
        </w:tc>
      </w:tr>
      <w:tr w:rsidR="00D436C6" w:rsidRPr="00D436C6" w:rsidTr="00D436C6">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Lixa de parede fina nº 100 grãos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0,80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320,00</w:t>
            </w:r>
          </w:p>
        </w:tc>
      </w:tr>
      <w:tr w:rsidR="00D436C6" w:rsidRPr="00D436C6" w:rsidTr="00D436C6">
        <w:trPr>
          <w:trHeight w:val="16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Lixa de parede fina nº 80 grãos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600,00</w:t>
            </w:r>
          </w:p>
        </w:tc>
      </w:tr>
      <w:tr w:rsidR="00D436C6" w:rsidRPr="00D436C6" w:rsidTr="00D436C6">
        <w:trPr>
          <w:trHeight w:val="26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Marcador para quadro branco, </w:t>
            </w:r>
            <w:r w:rsidRPr="00D436C6">
              <w:rPr>
                <w:b/>
                <w:i/>
                <w:sz w:val="20"/>
                <w:u w:val="single"/>
              </w:rPr>
              <w:t>azul</w:t>
            </w:r>
            <w:r w:rsidRPr="00D436C6">
              <w:rPr>
                <w:sz w:val="20"/>
              </w:rPr>
              <w:t>, recarregável, ponta de poliéster 6.0mm, espessura de escrita 2.3mm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236,25</w:t>
            </w:r>
          </w:p>
        </w:tc>
      </w:tr>
      <w:tr w:rsidR="00D436C6" w:rsidRPr="00D436C6" w:rsidTr="00D436C6">
        <w:trPr>
          <w:trHeight w:val="21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Marcador para quadro branco, </w:t>
            </w:r>
            <w:r w:rsidRPr="00D436C6">
              <w:rPr>
                <w:b/>
                <w:i/>
                <w:sz w:val="20"/>
                <w:u w:val="single"/>
              </w:rPr>
              <w:t>preto</w:t>
            </w:r>
            <w:r w:rsidRPr="00D436C6">
              <w:rPr>
                <w:sz w:val="20"/>
              </w:rPr>
              <w:t>, recarregável, ponta de poliéster 6.0mm, espessura de escrita 2.3mm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236,25</w:t>
            </w:r>
          </w:p>
        </w:tc>
      </w:tr>
      <w:tr w:rsidR="00D436C6" w:rsidRPr="00D436C6" w:rsidTr="00D436C6">
        <w:trPr>
          <w:trHeight w:val="19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Marcador para quadro branco, </w:t>
            </w:r>
            <w:r w:rsidRPr="00D436C6">
              <w:rPr>
                <w:b/>
                <w:i/>
                <w:sz w:val="20"/>
                <w:u w:val="single"/>
              </w:rPr>
              <w:t xml:space="preserve">vermelho, </w:t>
            </w:r>
            <w:r w:rsidRPr="00D436C6">
              <w:rPr>
                <w:sz w:val="20"/>
              </w:rPr>
              <w:t>recarregável, ponta de poliéster 6.0mm, espessura de escrita 2.3mm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236,25</w:t>
            </w:r>
          </w:p>
        </w:tc>
      </w:tr>
      <w:tr w:rsidR="00D436C6" w:rsidRPr="00D436C6" w:rsidTr="00D436C6">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Marcador permanente, ponta fina 1.0</w:t>
            </w:r>
            <w:r w:rsidRPr="00D436C6">
              <w:rPr>
                <w:b/>
                <w:i/>
                <w:sz w:val="20"/>
                <w:u w:val="single"/>
              </w:rPr>
              <w:t>,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14,00</w:t>
            </w:r>
          </w:p>
        </w:tc>
      </w:tr>
      <w:tr w:rsidR="00D436C6" w:rsidRPr="00D436C6" w:rsidTr="00D436C6">
        <w:trPr>
          <w:trHeight w:val="12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Marcador permanente, ponta fina 1.0</w:t>
            </w:r>
            <w:r w:rsidRPr="00D436C6">
              <w:rPr>
                <w:b/>
                <w:i/>
                <w:sz w:val="20"/>
                <w:u w:val="single"/>
              </w:rPr>
              <w:t>,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14,80</w:t>
            </w:r>
          </w:p>
        </w:tc>
      </w:tr>
      <w:tr w:rsidR="00D436C6" w:rsidRPr="00D436C6" w:rsidTr="00D436C6">
        <w:trPr>
          <w:trHeight w:val="165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Marcador permanente, ponta fina 1.0</w:t>
            </w:r>
            <w:r w:rsidRPr="00D436C6">
              <w:rPr>
                <w:b/>
                <w:i/>
                <w:sz w:val="20"/>
                <w:u w:val="single"/>
              </w:rPr>
              <w:t>,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154,50</w:t>
            </w:r>
          </w:p>
        </w:tc>
      </w:tr>
      <w:tr w:rsidR="00D436C6" w:rsidRPr="00D436C6" w:rsidTr="00D436C6">
        <w:trPr>
          <w:trHeight w:val="178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Marcador permanente, ponta fina 1.0, </w:t>
            </w:r>
            <w:r w:rsidRPr="00D436C6">
              <w:rPr>
                <w:b/>
                <w:i/>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14,80</w:t>
            </w:r>
          </w:p>
        </w:tc>
      </w:tr>
      <w:tr w:rsidR="00D436C6" w:rsidRPr="00D436C6" w:rsidTr="00D436C6">
        <w:trPr>
          <w:trHeight w:val="13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Marcador permanente, ponta fina 1.0, </w:t>
            </w:r>
            <w:r w:rsidRPr="00D436C6">
              <w:rPr>
                <w:b/>
                <w:i/>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14,32</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Massa de modelar</w:t>
            </w:r>
            <w:r w:rsidRPr="00D436C6">
              <w:rPr>
                <w:sz w:val="20"/>
              </w:rPr>
              <w:t xml:space="preserve"> a base de amido de milho, não tóxica para trabalhos escolares, com selo do INMETRO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90g com 6 cores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1.497,00</w:t>
            </w:r>
          </w:p>
        </w:tc>
      </w:tr>
      <w:tr w:rsidR="00D436C6" w:rsidRPr="00D436C6" w:rsidTr="00D436C6">
        <w:trPr>
          <w:trHeight w:val="13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azul.</w:t>
            </w:r>
          </w:p>
        </w:tc>
        <w:tc>
          <w:tcPr>
            <w:tcW w:w="1275"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laranja.</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7.987,50</w:t>
            </w:r>
          </w:p>
        </w:tc>
      </w:tr>
      <w:tr w:rsidR="00D436C6" w:rsidRPr="00D436C6" w:rsidTr="00D436C6">
        <w:trPr>
          <w:trHeight w:val="17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amarela.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24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vermelho</w:t>
            </w:r>
          </w:p>
        </w:tc>
        <w:tc>
          <w:tcPr>
            <w:tcW w:w="1275"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Massa de modelar, </w:t>
            </w:r>
            <w:r w:rsidRPr="00D436C6">
              <w:rPr>
                <w:sz w:val="20"/>
              </w:rPr>
              <w:t>soft, 500g</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500g</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w:t>
            </w:r>
          </w:p>
        </w:tc>
        <w:tc>
          <w:tcPr>
            <w:tcW w:w="1701"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18,85</w:t>
            </w:r>
          </w:p>
        </w:tc>
        <w:tc>
          <w:tcPr>
            <w:tcW w:w="1559"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565,50</w:t>
            </w:r>
          </w:p>
        </w:tc>
      </w:tr>
      <w:tr w:rsidR="00D436C6" w:rsidRPr="00D436C6" w:rsidTr="00D436C6">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 xml:space="preserve">Massa de modelar </w:t>
            </w:r>
            <w:r w:rsidRPr="00D436C6">
              <w:rPr>
                <w:sz w:val="20"/>
              </w:rPr>
              <w:t xml:space="preserve">a base de amido de milho, não tóxica para trabalhos escolares, com selo do INMETRO,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Pote 500 g</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18,18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8.181,00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Organizador mesa escritório</w:t>
            </w:r>
            <w:r w:rsidRPr="00D436C6">
              <w:rPr>
                <w:sz w:val="20"/>
              </w:rPr>
              <w:t xml:space="preserve"> teclado metal porta canetas, preto, com três divisórias, tamanho aprox.: 20x11x9cm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375,70</w:t>
            </w:r>
          </w:p>
        </w:tc>
      </w:tr>
      <w:tr w:rsidR="00D436C6" w:rsidRPr="00D436C6" w:rsidTr="00D436C6">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Organizador triplo acrílico de mesa para papéis</w:t>
            </w:r>
            <w:r w:rsidRPr="00D436C6">
              <w:rPr>
                <w:sz w:val="20"/>
              </w:rPr>
              <w:t>. Medidas aproxim.: 355x253x120mm escritório teclado metal porta canetas, preto, com três divisórias, tamanho aprox.: 20x11x9cm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1.406,75</w:t>
            </w:r>
          </w:p>
        </w:tc>
      </w:tr>
      <w:tr w:rsidR="00D436C6" w:rsidRPr="00D436C6" w:rsidTr="00D436C6">
        <w:trPr>
          <w:trHeight w:val="25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Palito de churrasco, </w:t>
            </w:r>
            <w:r w:rsidRPr="00D436C6">
              <w:rPr>
                <w:sz w:val="20"/>
              </w:rPr>
              <w:t>em madeira, 25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 100</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6,15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123,00</w:t>
            </w:r>
          </w:p>
        </w:tc>
      </w:tr>
      <w:tr w:rsidR="00D436C6" w:rsidRPr="00D436C6" w:rsidTr="00D436C6">
        <w:trPr>
          <w:trHeight w:val="19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Pano Multiuso, </w:t>
            </w:r>
            <w:r w:rsidRPr="00D436C6">
              <w:rPr>
                <w:sz w:val="20"/>
              </w:rPr>
              <w:t>rolo picotado a cada 50 cm, altura 30 cm e comprimento 25 metros.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Rolo 25m</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415,00</w:t>
            </w:r>
          </w:p>
        </w:tc>
      </w:tr>
      <w:tr w:rsidR="00D436C6" w:rsidRPr="00D436C6" w:rsidTr="00D436C6">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40 kg, 66 x 96 cm, 120 g</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  (folha)</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4.400,00</w:t>
            </w:r>
          </w:p>
        </w:tc>
      </w:tr>
      <w:tr w:rsidR="00D436C6" w:rsidRPr="00D436C6" w:rsidTr="00D436C6">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A 4 branco, multiuso, 75 g 210 x 297</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Resma c/ 500 fls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7600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203.300,00</w:t>
            </w:r>
          </w:p>
        </w:tc>
      </w:tr>
      <w:tr w:rsidR="00D436C6" w:rsidRPr="00D436C6" w:rsidTr="00D436C6">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shd w:val="clear" w:color="auto" w:fill="FFFFFF"/>
              </w:rPr>
            </w:pPr>
            <w:r w:rsidRPr="00D436C6">
              <w:rPr>
                <w:color w:val="000000"/>
                <w:sz w:val="20"/>
                <w:shd w:val="clear" w:color="auto" w:fill="FFFFFF"/>
              </w:rPr>
              <w:t xml:space="preserve">Papel para impressão formatado, tipo: sulfite, apergaminhado, ofício, tamanho (c x l): 297 x 210 mm, </w:t>
            </w:r>
            <w:r w:rsidRPr="00D436C6">
              <w:rPr>
                <w:b/>
                <w:color w:val="000000"/>
                <w:sz w:val="20"/>
                <w:u w:val="single"/>
                <w:shd w:val="clear" w:color="auto" w:fill="FFFFFF"/>
              </w:rPr>
              <w:t>gramatura: 90g,m2</w:t>
            </w:r>
            <w:r w:rsidRPr="00D436C6">
              <w:rPr>
                <w:color w:val="000000"/>
                <w:sz w:val="20"/>
                <w:shd w:val="clear" w:color="auto" w:fill="FFFFFF"/>
              </w:rPr>
              <w:t>, cor: branco(papel A4)</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p>
          <w:p w:rsidR="00D436C6" w:rsidRPr="00D436C6" w:rsidRDefault="00D436C6" w:rsidP="00D436C6">
            <w:pPr>
              <w:jc w:val="center"/>
              <w:rPr>
                <w:color w:val="000000"/>
                <w:sz w:val="20"/>
              </w:rPr>
            </w:pPr>
            <w:r w:rsidRPr="00D436C6">
              <w:rPr>
                <w:color w:val="000000"/>
                <w:sz w:val="20"/>
              </w:rPr>
              <w:t>Resma        c/ 500</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p>
          <w:p w:rsidR="00D436C6" w:rsidRPr="00D436C6" w:rsidRDefault="00D436C6" w:rsidP="00D436C6">
            <w:pPr>
              <w:jc w:val="center"/>
              <w:rPr>
                <w:color w:val="000000"/>
                <w:sz w:val="20"/>
              </w:rPr>
            </w:pPr>
            <w:r w:rsidRPr="00D436C6">
              <w:rPr>
                <w:color w:val="000000"/>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7.580,00</w:t>
            </w:r>
          </w:p>
        </w:tc>
      </w:tr>
      <w:tr w:rsidR="00D436C6" w:rsidRPr="00D436C6" w:rsidTr="00D436C6">
        <w:trPr>
          <w:trHeight w:val="26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A 4 colorido 75 g 210 x 297,</w:t>
            </w:r>
            <w:r w:rsidRPr="00D436C6">
              <w:rPr>
                <w:b/>
                <w:bCs/>
                <w:sz w:val="20"/>
              </w:rPr>
              <w:t xml:space="preserve"> </w:t>
            </w:r>
            <w:r w:rsidRPr="00D436C6">
              <w:rPr>
                <w:b/>
                <w:bCs/>
                <w:sz w:val="20"/>
                <w:u w:val="single"/>
              </w:rPr>
              <w:t xml:space="preserve">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Resma c/ 500 fls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12.215,00</w:t>
            </w:r>
          </w:p>
        </w:tc>
      </w:tr>
      <w:tr w:rsidR="00D436C6" w:rsidRPr="00D436C6" w:rsidTr="00D436C6">
        <w:trPr>
          <w:trHeight w:val="20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A 4 colorido 75 g 210 x 297, </w:t>
            </w:r>
            <w:r w:rsidRPr="00D436C6">
              <w:rPr>
                <w:b/>
                <w:bCs/>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Resma c/ 500 fls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38,16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13.356,00</w:t>
            </w:r>
          </w:p>
        </w:tc>
      </w:tr>
      <w:tr w:rsidR="00D436C6" w:rsidRPr="00D436C6" w:rsidTr="00D436C6">
        <w:trPr>
          <w:trHeight w:val="22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A 4 colorido 75 g 210 x 297,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Resma c/ 500 fls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11.007,50</w:t>
            </w:r>
          </w:p>
        </w:tc>
      </w:tr>
      <w:tr w:rsidR="00D436C6" w:rsidRPr="00D436C6" w:rsidTr="00D436C6">
        <w:trPr>
          <w:trHeight w:val="136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A 4 colorido 75 g 210 x 297,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Resma c/ 500 fls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34,56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12.096,00</w:t>
            </w:r>
          </w:p>
        </w:tc>
      </w:tr>
      <w:tr w:rsidR="00D436C6" w:rsidRPr="00D436C6" w:rsidTr="00D436C6">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148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14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camurça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1.000,00</w:t>
            </w:r>
          </w:p>
        </w:tc>
      </w:tr>
      <w:tr w:rsidR="00D436C6" w:rsidRPr="00D436C6" w:rsidTr="00D436C6">
        <w:trPr>
          <w:trHeight w:val="94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canson</w:t>
            </w:r>
            <w:r w:rsidRPr="00D436C6">
              <w:rPr>
                <w:sz w:val="20"/>
              </w:rPr>
              <w:t xml:space="preserve"> A4 140g/m², </w:t>
            </w:r>
            <w:r w:rsidRPr="00D436C6">
              <w:rPr>
                <w:b/>
                <w:bCs/>
                <w:sz w:val="20"/>
                <w:u w:val="single"/>
              </w:rPr>
              <w:t>bege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com 20 folhas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canson</w:t>
            </w:r>
            <w:r w:rsidRPr="00D436C6">
              <w:rPr>
                <w:sz w:val="20"/>
              </w:rPr>
              <w:t xml:space="preserve"> A4 140g/m², </w:t>
            </w:r>
            <w:r w:rsidRPr="00D436C6">
              <w:rPr>
                <w:b/>
                <w:bCs/>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Pct com 20 folhas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3.156,00</w:t>
            </w:r>
          </w:p>
        </w:tc>
      </w:tr>
      <w:tr w:rsidR="00D436C6" w:rsidRPr="00D436C6" w:rsidTr="00D436C6">
        <w:trPr>
          <w:trHeight w:val="14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carbono, material: película poliéster, aplicação: escrita manual, tipo: monoface, comprimento: 297 mm, largura: 210 mm, cor: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1.430,00</w:t>
            </w:r>
          </w:p>
        </w:tc>
      </w:tr>
      <w:tr w:rsidR="00D436C6" w:rsidRPr="00D436C6" w:rsidTr="00D436C6">
        <w:trPr>
          <w:trHeight w:val="150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16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cartão com brilho,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amarelo,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azul,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branco,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verde,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celofane colorido, vermelho, 80 x 100 cm, embalagem individual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1.597,50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Papel Color Set, </w:t>
            </w:r>
            <w:r w:rsidRPr="00D436C6">
              <w:rPr>
                <w:sz w:val="20"/>
              </w:rPr>
              <w:t>tamanho A4, cores variadas .</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24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967DB6" w:rsidP="00D436C6">
            <w:pPr>
              <w:jc w:val="center"/>
              <w:rPr>
                <w:sz w:val="20"/>
              </w:rPr>
            </w:pPr>
            <w:r>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9,13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228,25</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922,50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rosa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972,00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crepom 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810,00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894,60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1.008,00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dourado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928,20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prata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848,40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756,00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Papel para foto A4 135 g</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100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2.399,60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pardo duplo 80 x 120 kraft </w:t>
            </w:r>
            <w:r w:rsidRPr="00D436C6">
              <w:rPr>
                <w:b/>
                <w:bCs/>
                <w:sz w:val="20"/>
                <w:u w:val="single"/>
              </w:rPr>
              <w:t>ouro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UNID(Folha)</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11.040,00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silhueta verniz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880,00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vergê 180 g, </w:t>
            </w:r>
            <w:r w:rsidRPr="00D436C6">
              <w:rPr>
                <w:b/>
                <w:sz w:val="20"/>
                <w:u w:val="single"/>
              </w:rPr>
              <w:t>marfim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 xml:space="preserve">Papel vergê 180 g, </w:t>
            </w:r>
            <w:r w:rsidRPr="00D436C6">
              <w:rPr>
                <w:b/>
                <w:sz w:val="20"/>
                <w:u w:val="single"/>
              </w:rPr>
              <w:t>palha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22,66</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226,60</w:t>
            </w:r>
          </w:p>
        </w:tc>
      </w:tr>
      <w:tr w:rsidR="00D436C6" w:rsidRPr="00D436C6" w:rsidTr="00D436C6">
        <w:trPr>
          <w:trHeight w:val="11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Pasta arquivo</w:t>
            </w:r>
            <w:r w:rsidRPr="00D436C6">
              <w:rPr>
                <w:sz w:val="20"/>
              </w:rPr>
              <w:t xml:space="preserve">, material: </w:t>
            </w:r>
            <w:r w:rsidRPr="00D436C6">
              <w:rPr>
                <w:b/>
                <w:sz w:val="20"/>
                <w:u w:val="single"/>
              </w:rPr>
              <w:t>papel cartão reciclado</w:t>
            </w:r>
            <w:r w:rsidRPr="00D436C6">
              <w:rPr>
                <w:sz w:val="20"/>
              </w:rPr>
              <w:t>, tipo: suspensa, largura: 361 mm, altura: 240 mm, características adicionais: visor,haste, cabide, gancho plástico nas extremidade, aplicação: arquivo de documento</w:t>
            </w:r>
          </w:p>
        </w:tc>
        <w:tc>
          <w:tcPr>
            <w:tcW w:w="1275"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nil"/>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3,85</w:t>
            </w:r>
          </w:p>
        </w:tc>
        <w:tc>
          <w:tcPr>
            <w:tcW w:w="1559" w:type="dxa"/>
            <w:tcBorders>
              <w:top w:val="nil"/>
              <w:left w:val="nil"/>
              <w:bottom w:val="nil"/>
              <w:right w:val="single" w:sz="8" w:space="0" w:color="auto"/>
            </w:tcBorders>
            <w:vAlign w:val="center"/>
          </w:tcPr>
          <w:p w:rsidR="00D436C6" w:rsidRPr="00D436C6" w:rsidRDefault="00D436C6" w:rsidP="00D436C6">
            <w:pPr>
              <w:jc w:val="center"/>
              <w:rPr>
                <w:sz w:val="20"/>
              </w:rPr>
            </w:pPr>
            <w:r w:rsidRPr="00D436C6">
              <w:rPr>
                <w:sz w:val="20"/>
              </w:rPr>
              <w:t>3.850,00</w:t>
            </w:r>
          </w:p>
        </w:tc>
      </w:tr>
      <w:tr w:rsidR="00D436C6" w:rsidRPr="00D436C6" w:rsidTr="00D436C6">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Pasta arquivo</w:t>
            </w:r>
            <w:r w:rsidRPr="00D436C6">
              <w:rPr>
                <w:sz w:val="20"/>
              </w:rPr>
              <w:t xml:space="preserve">, material: </w:t>
            </w:r>
            <w:r w:rsidRPr="00D436C6">
              <w:rPr>
                <w:b/>
                <w:sz w:val="20"/>
                <w:u w:val="single"/>
              </w:rPr>
              <w:t>papelão prensado c, revestimento polipropileno</w:t>
            </w:r>
            <w:r w:rsidRPr="00D436C6">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800</w:t>
            </w:r>
          </w:p>
        </w:tc>
        <w:tc>
          <w:tcPr>
            <w:tcW w:w="1701"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23,79</w:t>
            </w:r>
          </w:p>
        </w:tc>
        <w:tc>
          <w:tcPr>
            <w:tcW w:w="1559" w:type="dxa"/>
            <w:tcBorders>
              <w:top w:val="single" w:sz="8" w:space="0" w:color="auto"/>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19.032,00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Pasta arquivo</w:t>
            </w:r>
            <w:r w:rsidRPr="00D436C6">
              <w:rPr>
                <w:sz w:val="20"/>
              </w:rPr>
              <w:t xml:space="preserve">, material: </w:t>
            </w:r>
            <w:r w:rsidRPr="00D436C6">
              <w:rPr>
                <w:b/>
                <w:sz w:val="20"/>
                <w:u w:val="single"/>
              </w:rPr>
              <w:t>plástico corrugado flexível</w:t>
            </w:r>
            <w:r w:rsidRPr="00D436C6">
              <w:rPr>
                <w:sz w:val="20"/>
              </w:rPr>
              <w:t>, largura: 250 mm, altura: 350 mm, lombada: 40 mm, cor: azul, características adicionais: com elástico, tamanho: ofício (polionda).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Pasta catálogo c/ 100 fl de plástico</w:t>
            </w:r>
            <w:r w:rsidRPr="00D436C6">
              <w:rPr>
                <w:sz w:val="20"/>
              </w:rPr>
              <w:t xml:space="preserve"> nº 12mm, tamanho 254mm x 323 mm, 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3.195,50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Pasta elástico</w:t>
            </w:r>
            <w:r w:rsidRPr="00D436C6">
              <w:rPr>
                <w:sz w:val="20"/>
              </w:rPr>
              <w:t xml:space="preserve"> papelão, com verniz</w:t>
            </w:r>
            <w:r w:rsidRPr="00D436C6">
              <w:rPr>
                <w:b/>
                <w:sz w:val="20"/>
                <w:u w:val="single"/>
              </w:rPr>
              <w:t>, 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19.800,00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Pasta plástica</w:t>
            </w:r>
            <w:r w:rsidRPr="00D436C6">
              <w:rPr>
                <w:sz w:val="20"/>
              </w:rPr>
              <w:t xml:space="preserve"> com aba, transparente – ofício (Fina. Tamanho 335x235</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3.000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11.100,00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Pasta registradora A/Z</w:t>
            </w:r>
            <w:r w:rsidRPr="00D436C6">
              <w:rPr>
                <w:sz w:val="20"/>
              </w:rPr>
              <w:t xml:space="preserve"> ofício largo com visor</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1.499,50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color w:val="000000"/>
                <w:sz w:val="20"/>
              </w:rPr>
            </w:pPr>
            <w:r w:rsidRPr="00D436C6">
              <w:rPr>
                <w:b/>
                <w:color w:val="000000"/>
                <w:sz w:val="20"/>
                <w:u w:val="single"/>
              </w:rPr>
              <w:t>Pasta arquivo,</w:t>
            </w:r>
            <w:r w:rsidRPr="00D436C6">
              <w:rPr>
                <w:color w:val="000000"/>
                <w:sz w:val="20"/>
              </w:rPr>
              <w:t xml:space="preserve"> material: </w:t>
            </w:r>
            <w:r w:rsidRPr="00D436C6">
              <w:rPr>
                <w:b/>
                <w:color w:val="000000"/>
                <w:sz w:val="20"/>
              </w:rPr>
              <w:t>plástico</w:t>
            </w:r>
            <w:r w:rsidRPr="00D436C6">
              <w:rPr>
                <w:color w:val="000000"/>
                <w:sz w:val="20"/>
              </w:rPr>
              <w:t xml:space="preserve">, tipo: com abas, largura: 210mm, altura: 297mm, cor: </w:t>
            </w:r>
            <w:r w:rsidRPr="00D436C6">
              <w:rPr>
                <w:b/>
                <w:color w:val="000000"/>
                <w:sz w:val="20"/>
                <w:u w:val="single"/>
              </w:rPr>
              <w:t>fumê</w:t>
            </w:r>
            <w:r w:rsidRPr="00D436C6">
              <w:rPr>
                <w:color w:val="000000"/>
                <w:sz w:val="20"/>
              </w:rPr>
              <w:t>, características adicionais: com grampo.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Embalagem com 10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34,47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689,40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 xml:space="preserve">Percevejo </w:t>
            </w:r>
            <w:r w:rsidRPr="00D436C6">
              <w:rPr>
                <w:sz w:val="20"/>
              </w:rPr>
              <w:t>latonado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 100 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4,22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295,40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 de papel</w:t>
            </w:r>
            <w:r w:rsidRPr="00D436C6">
              <w:rPr>
                <w:sz w:val="20"/>
              </w:rPr>
              <w:t xml:space="preserve">, com estrutura em aço, capacidade para </w:t>
            </w:r>
            <w:r w:rsidRPr="00D436C6">
              <w:rPr>
                <w:b/>
                <w:sz w:val="20"/>
                <w:u w:val="single"/>
              </w:rPr>
              <w:t>50 folhas.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132,00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2.244,00</w:t>
            </w:r>
          </w:p>
        </w:tc>
      </w:tr>
      <w:tr w:rsidR="00D436C6" w:rsidRPr="00D436C6" w:rsidTr="00D436C6">
        <w:trPr>
          <w:trHeight w:val="15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 papel</w:t>
            </w:r>
            <w:r w:rsidRPr="00D436C6">
              <w:rPr>
                <w:sz w:val="20"/>
              </w:rPr>
              <w:t xml:space="preserve">, material: ferro fundido, tipo: mesa, capacidade perfuração: </w:t>
            </w:r>
            <w:r w:rsidRPr="00D436C6">
              <w:rPr>
                <w:b/>
                <w:sz w:val="20"/>
                <w:u w:val="single"/>
              </w:rPr>
              <w:t>100 fl</w:t>
            </w:r>
            <w:r w:rsidRPr="00D436C6">
              <w:rPr>
                <w:sz w:val="20"/>
              </w:rPr>
              <w:t>, funcionamento: manual, características adicionais: furo redondo, margeador, regulagem de profundidade, quantidade furos: 2 un</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282,41</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21.180,75</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w:t>
            </w:r>
            <w:r w:rsidRPr="00D436C6">
              <w:rPr>
                <w:sz w:val="20"/>
              </w:rPr>
              <w:t xml:space="preserve"> papel, material: metal e plástico, tipo: pequeno, tratamento superficial: pintado, capacidade perfuração: </w:t>
            </w:r>
            <w:r w:rsidRPr="00D436C6">
              <w:rPr>
                <w:b/>
                <w:sz w:val="20"/>
                <w:u w:val="single"/>
              </w:rPr>
              <w:t>20 fl</w:t>
            </w:r>
            <w:r w:rsidRPr="00D436C6">
              <w:rPr>
                <w:sz w:val="20"/>
              </w:rPr>
              <w:t>, funcionamento: manual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22,37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2.237,00</w:t>
            </w:r>
          </w:p>
        </w:tc>
      </w:tr>
      <w:tr w:rsidR="00D436C6" w:rsidRPr="00D436C6" w:rsidTr="00D436C6">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Perfurador para encadernação</w:t>
            </w:r>
            <w:r w:rsidRPr="00D436C6">
              <w:rPr>
                <w:sz w:val="20"/>
              </w:rPr>
              <w:t xml:space="preserve"> até 20 folhas p/ espiral simples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680,00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1.360,00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Pilha</w:t>
            </w:r>
            <w:r w:rsidRPr="00D436C6">
              <w:rPr>
                <w:sz w:val="20"/>
              </w:rPr>
              <w:t xml:space="preserve">, tamanho: palito, modelo: </w:t>
            </w:r>
            <w:r w:rsidRPr="00D436C6">
              <w:rPr>
                <w:b/>
                <w:sz w:val="20"/>
                <w:u w:val="single"/>
              </w:rPr>
              <w:t>aaa,</w:t>
            </w:r>
            <w:r w:rsidRPr="00D436C6">
              <w:rPr>
                <w:sz w:val="20"/>
              </w:rPr>
              <w:t xml:space="preserve"> características adicionais: não recarregável, sistema eletroquímico: alcalina, tensão nominal: 1,5 v</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1,87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9.350,00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Pilha</w:t>
            </w:r>
            <w:r w:rsidRPr="00D436C6">
              <w:rPr>
                <w:sz w:val="20"/>
              </w:rPr>
              <w:t xml:space="preserve">, tamanho: pequena, modelo: </w:t>
            </w:r>
            <w:r w:rsidRPr="00D436C6">
              <w:rPr>
                <w:b/>
                <w:sz w:val="20"/>
                <w:u w:val="single"/>
              </w:rPr>
              <w:t>aa</w:t>
            </w:r>
            <w:r w:rsidRPr="00D436C6">
              <w:rPr>
                <w:sz w:val="20"/>
              </w:rPr>
              <w:t>, características adicionais: não recarregável, sistema eletroquímico: alcalina, tensão nominal: 1,5v</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10.500,00</w:t>
            </w:r>
          </w:p>
        </w:tc>
      </w:tr>
      <w:tr w:rsidR="00D436C6" w:rsidRPr="00D436C6" w:rsidTr="00D436C6">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Pilha/bateria Lithium</w:t>
            </w:r>
            <w:r w:rsidRPr="00D436C6">
              <w:rPr>
                <w:sz w:val="20"/>
              </w:rPr>
              <w:t xml:space="preserve"> CR 2032, 3V</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15.000,00</w:t>
            </w:r>
          </w:p>
        </w:tc>
      </w:tr>
      <w:tr w:rsidR="00D436C6" w:rsidRPr="00D436C6" w:rsidTr="00D436C6">
        <w:trPr>
          <w:trHeight w:val="9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0,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56,25</w:t>
            </w:r>
          </w:p>
        </w:tc>
      </w:tr>
      <w:tr w:rsidR="00D436C6" w:rsidRPr="00D436C6" w:rsidTr="00D436C6">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10,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66,25</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12,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3,22</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80,50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14,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16,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82,50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18,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2,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43,75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20,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4,75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118,75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22,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275,00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4,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4,50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112,50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6,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2,55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63,75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Pincéis de pintura em tela</w:t>
            </w:r>
            <w:r w:rsidRPr="00D436C6">
              <w:rPr>
                <w:sz w:val="20"/>
              </w:rPr>
              <w:t>, número 8, pelos de nylon, alças de madeira curtas, cabo de madeira –18,50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66,25</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Pincel atômico</w:t>
            </w:r>
            <w:r w:rsidRPr="00D436C6">
              <w:rPr>
                <w:sz w:val="20"/>
              </w:rPr>
              <w:t xml:space="preserve"> recarregável para quadro branco, cartucho a base de álcool , </w:t>
            </w:r>
            <w:r w:rsidRPr="00D436C6">
              <w:rPr>
                <w:b/>
                <w:bCs/>
                <w:sz w:val="20"/>
                <w:u w:val="single"/>
              </w:rPr>
              <w:t>cor azul</w:t>
            </w:r>
            <w:r w:rsidRPr="00D436C6">
              <w:rPr>
                <w:sz w:val="20"/>
              </w:rPr>
              <w:t>, com 3 recargas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124,95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16.243,50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Pincel atômico</w:t>
            </w:r>
            <w:r w:rsidRPr="00D436C6">
              <w:rPr>
                <w:sz w:val="20"/>
              </w:rPr>
              <w:t xml:space="preserve"> recarregável para quadro branco, cartucho a base de álcool, </w:t>
            </w:r>
            <w:r w:rsidRPr="00D436C6">
              <w:rPr>
                <w:b/>
                <w:bCs/>
                <w:sz w:val="20"/>
                <w:u w:val="single"/>
              </w:rPr>
              <w:t>cor preto</w:t>
            </w:r>
            <w:r w:rsidRPr="00D436C6">
              <w:rPr>
                <w:sz w:val="20"/>
              </w:rPr>
              <w:t xml:space="preserve"> com 3 recargas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19.500,00</w:t>
            </w:r>
          </w:p>
        </w:tc>
      </w:tr>
      <w:tr w:rsidR="00D436C6" w:rsidRPr="00D436C6" w:rsidTr="00D436C6">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Pincel atômico</w:t>
            </w:r>
            <w:r w:rsidRPr="00D436C6">
              <w:rPr>
                <w:sz w:val="20"/>
              </w:rPr>
              <w:t xml:space="preserve"> recarregável para quadro branco, cartucho a base de álcool</w:t>
            </w:r>
            <w:r w:rsidRPr="00D436C6">
              <w:rPr>
                <w:b/>
                <w:bCs/>
                <w:sz w:val="20"/>
                <w:u w:val="single"/>
              </w:rPr>
              <w:t>, cor vermelho</w:t>
            </w:r>
            <w:r w:rsidRPr="00D436C6">
              <w:rPr>
                <w:sz w:val="20"/>
              </w:rPr>
              <w:t xml:space="preserve"> com 3 recargas</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CX com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130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19.500,00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batedor nº2, ref. 460 - cabo de madeira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650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5.200,00</w:t>
            </w:r>
          </w:p>
        </w:tc>
      </w:tr>
      <w:tr w:rsidR="00D436C6" w:rsidRPr="00D436C6" w:rsidTr="00D436C6">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nº 12 redondo - cabo de plástico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2,65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1.272,00</w:t>
            </w:r>
          </w:p>
        </w:tc>
      </w:tr>
      <w:tr w:rsidR="00D436C6" w:rsidRPr="00D436C6" w:rsidTr="00D436C6">
        <w:trPr>
          <w:trHeight w:val="85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nº 14 redondo - cabo de plástico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3,35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1.608,00</w:t>
            </w:r>
          </w:p>
        </w:tc>
      </w:tr>
      <w:tr w:rsidR="00D436C6" w:rsidRPr="00D436C6" w:rsidTr="00D436C6">
        <w:trPr>
          <w:trHeight w:val="81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Pincel nº 16 redondo - cabo de plástico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1.656,00</w:t>
            </w:r>
          </w:p>
        </w:tc>
      </w:tr>
      <w:tr w:rsidR="00D436C6" w:rsidRPr="00D436C6" w:rsidTr="00D436C6">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159,00</w:t>
            </w:r>
          </w:p>
        </w:tc>
      </w:tr>
      <w:tr w:rsidR="00D436C6" w:rsidRPr="00D436C6" w:rsidTr="00D436C6">
        <w:trPr>
          <w:trHeight w:val="8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159,00</w:t>
            </w:r>
          </w:p>
        </w:tc>
      </w:tr>
      <w:tr w:rsidR="00D436C6" w:rsidRPr="00D436C6" w:rsidTr="00D436C6">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7,43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148,60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Refil</w:t>
            </w:r>
            <w:r w:rsidRPr="00D436C6">
              <w:rPr>
                <w:sz w:val="20"/>
              </w:rPr>
              <w:t xml:space="preserve"> reabastecedor para marcador de quadro branco, </w:t>
            </w:r>
            <w:r w:rsidRPr="00D436C6">
              <w:rPr>
                <w:b/>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500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14.607,00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b/>
                <w:sz w:val="20"/>
              </w:rPr>
              <w:t>Refil</w:t>
            </w:r>
            <w:r w:rsidRPr="00D436C6">
              <w:rPr>
                <w:sz w:val="20"/>
              </w:rPr>
              <w:t xml:space="preserve"> reabastecedor para marcador de quadro branco,  </w:t>
            </w:r>
            <w:r w:rsidRPr="00D436C6">
              <w:rPr>
                <w:b/>
                <w:sz w:val="20"/>
                <w:u w:val="single"/>
              </w:rPr>
              <w:t>preto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Embalagem 500 ml</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97,38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14.607,00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 xml:space="preserve">Refil reabastecedor para marcador de quadro branco, </w:t>
            </w:r>
            <w:r w:rsidRPr="00D436C6">
              <w:rPr>
                <w:b/>
                <w:sz w:val="20"/>
                <w:u w:val="single"/>
              </w:rPr>
              <w:t>vermelho</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Embalagem 500 ml</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120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104,85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12.582,00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b/>
                <w:sz w:val="20"/>
                <w:u w:val="single"/>
              </w:rPr>
              <w:t>Refil saco plástico</w:t>
            </w:r>
            <w:r w:rsidRPr="00D436C6">
              <w:rPr>
                <w:sz w:val="20"/>
              </w:rPr>
              <w:t xml:space="preserve"> de protetor de documentos, com furação universal, 23,4cm x 30,4cm, transparente</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Pacote com 50 unidades</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890,00</w:t>
            </w:r>
          </w:p>
        </w:tc>
      </w:tr>
      <w:tr w:rsidR="00D436C6" w:rsidRPr="00D436C6" w:rsidTr="00D436C6">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Régua</w:t>
            </w:r>
            <w:r w:rsidRPr="00D436C6">
              <w:rPr>
                <w:sz w:val="20"/>
              </w:rPr>
              <w:t xml:space="preserve"> comum, material: </w:t>
            </w:r>
            <w:r w:rsidRPr="00D436C6">
              <w:rPr>
                <w:b/>
                <w:sz w:val="20"/>
                <w:u w:val="single"/>
              </w:rPr>
              <w:t>plástico</w:t>
            </w:r>
            <w:r w:rsidRPr="00D436C6">
              <w:rPr>
                <w:sz w:val="20"/>
              </w:rPr>
              <w:t xml:space="preserve"> reciclado, comprimento: 30 cm, graduação: milimetrada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4.370,00</w:t>
            </w:r>
          </w:p>
        </w:tc>
      </w:tr>
      <w:tr w:rsidR="00D436C6" w:rsidRPr="00D436C6" w:rsidTr="00D436C6">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Régua</w:t>
            </w:r>
            <w:r w:rsidRPr="00D436C6">
              <w:rPr>
                <w:sz w:val="20"/>
              </w:rPr>
              <w:t xml:space="preserve">, </w:t>
            </w:r>
            <w:r w:rsidRPr="00D436C6">
              <w:rPr>
                <w:b/>
                <w:sz w:val="20"/>
                <w:u w:val="single"/>
              </w:rPr>
              <w:t>alumínio</w:t>
            </w:r>
            <w:r w:rsidRPr="00D436C6">
              <w:rPr>
                <w:sz w:val="20"/>
              </w:rPr>
              <w:t xml:space="preserve"> , 30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Caixa c/ 12 unidades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97,73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977,30</w:t>
            </w:r>
          </w:p>
        </w:tc>
      </w:tr>
      <w:tr w:rsidR="00D436C6" w:rsidRPr="00D436C6" w:rsidTr="00D436C6">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Saco plástico transparente 22x40</w:t>
            </w:r>
          </w:p>
          <w:p w:rsidR="00D436C6" w:rsidRPr="00D436C6" w:rsidRDefault="00D436C6" w:rsidP="00D436C6">
            <w:pPr>
              <w:jc w:val="center"/>
              <w:rPr>
                <w:sz w:val="20"/>
              </w:rPr>
            </w:pPr>
            <w:r w:rsidRPr="00D436C6">
              <w:rPr>
                <w:sz w:val="20"/>
              </w:rPr>
              <w:t>0, 008 de espessura.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KG</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389,90</w:t>
            </w:r>
          </w:p>
        </w:tc>
      </w:tr>
      <w:tr w:rsidR="00D436C6" w:rsidRPr="00D436C6" w:rsidTr="00D436C6">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Spray limpeza quadro branco, com flanela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Frasco 60 ml</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300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24,45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7.335,00</w:t>
            </w:r>
          </w:p>
        </w:tc>
      </w:tr>
      <w:tr w:rsidR="00D436C6" w:rsidRPr="00D436C6" w:rsidTr="00D436C6">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Tecido Juta Natural, </w:t>
            </w:r>
            <w:r w:rsidRPr="00D436C6">
              <w:rPr>
                <w:sz w:val="20"/>
              </w:rPr>
              <w:t xml:space="preserve"> 1,5 m de largura.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Metros</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17,80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445,00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Tela para pintura, </w:t>
            </w:r>
            <w:r w:rsidRPr="00D436C6">
              <w:rPr>
                <w:sz w:val="20"/>
              </w:rPr>
              <w:t>16 x 22 cm</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200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3.000,00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Tesoura em aço inox, resistente 21 cm, com cabo emborrachado ponto vermelho, bucha metálica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rPr>
            </w:pPr>
            <w:r w:rsidRPr="00D436C6">
              <w:rPr>
                <w:sz w:val="20"/>
              </w:rPr>
              <w:t>17</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14,33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243,61</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u w:val="single"/>
              </w:rPr>
              <w:t>Tesoura costura</w:t>
            </w:r>
            <w:r w:rsidRPr="00D436C6">
              <w:rPr>
                <w:sz w:val="20"/>
              </w:rPr>
              <w:t xml:space="preserve">, material: aço inoxidável, tamanho: 8,5 pol, comprimento: 21 cm, características adicionais: cabo </w:t>
            </w:r>
            <w:r w:rsidRPr="00D436C6">
              <w:rPr>
                <w:sz w:val="20"/>
              </w:rPr>
              <w:lastRenderedPageBreak/>
              <w:t>emborrachado para destro e canhoto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lastRenderedPageBreak/>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31,40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15.700,00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rFonts w:eastAsia="Calibri"/>
                <w:sz w:val="20"/>
                <w:lang w:eastAsia="en-US"/>
              </w:rPr>
            </w:pPr>
          </w:p>
        </w:tc>
        <w:tc>
          <w:tcPr>
            <w:tcW w:w="241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b/>
                <w:bCs/>
                <w:sz w:val="20"/>
                <w:lang w:eastAsia="en-US"/>
              </w:rPr>
            </w:pPr>
            <w:r w:rsidRPr="00D436C6">
              <w:rPr>
                <w:b/>
                <w:sz w:val="20"/>
                <w:lang w:eastAsia="en-US"/>
              </w:rPr>
              <w:t>Tesoura escolar</w:t>
            </w:r>
            <w:r w:rsidRPr="00D436C6">
              <w:rPr>
                <w:sz w:val="20"/>
                <w:lang w:eastAsia="en-US"/>
              </w:rPr>
              <w:t xml:space="preserve"> ponta arredondada, cabo 100% prolipropileno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275"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r w:rsidRPr="00D436C6">
              <w:rPr>
                <w:sz w:val="20"/>
                <w:lang w:eastAsia="en-US"/>
              </w:rPr>
              <w:t>UNIDADE</w:t>
            </w:r>
          </w:p>
        </w:tc>
        <w:tc>
          <w:tcPr>
            <w:tcW w:w="1560" w:type="dxa"/>
            <w:tcBorders>
              <w:top w:val="nil"/>
              <w:left w:val="nil"/>
              <w:bottom w:val="single" w:sz="8" w:space="0" w:color="auto"/>
              <w:right w:val="single" w:sz="8" w:space="0" w:color="auto"/>
            </w:tcBorders>
            <w:shd w:val="clear" w:color="auto" w:fill="auto"/>
            <w:vAlign w:val="center"/>
          </w:tcPr>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p>
          <w:p w:rsidR="00D436C6" w:rsidRPr="00D436C6" w:rsidRDefault="00D436C6" w:rsidP="00D436C6">
            <w:pPr>
              <w:jc w:val="center"/>
              <w:rPr>
                <w:sz w:val="20"/>
                <w:lang w:eastAsia="en-US"/>
              </w:rPr>
            </w:pPr>
            <w:r w:rsidRPr="00D436C6">
              <w:rPr>
                <w:sz w:val="20"/>
                <w:lang w:eastAsia="en-US"/>
              </w:rPr>
              <w:t>4000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4,25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17.000,00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amarelo</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219,90</w:t>
            </w:r>
          </w:p>
        </w:tc>
      </w:tr>
      <w:tr w:rsidR="00D436C6" w:rsidRPr="00D436C6" w:rsidTr="00D436C6">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azul bebe</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azul royal</w:t>
            </w:r>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21,57</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215,70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azul tiffany</w:t>
            </w:r>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azul turquesa</w:t>
            </w:r>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220,00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branca,</w:t>
            </w:r>
            <w:r w:rsidRPr="00D436C6">
              <w:rPr>
                <w:sz w:val="20"/>
              </w:rPr>
              <w:t xml:space="preserve">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 xml:space="preserve">bronze </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200,00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dourada</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prata</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209,00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preta,</w:t>
            </w:r>
            <w:r w:rsidRPr="00D436C6">
              <w:rPr>
                <w:sz w:val="20"/>
              </w:rPr>
              <w:t xml:space="preserve">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rosa bebe</w:t>
            </w:r>
            <w:r w:rsidRPr="00D436C6">
              <w:rPr>
                <w:sz w:val="20"/>
              </w:rPr>
              <w:t>,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verde</w:t>
            </w:r>
            <w:r w:rsidRPr="00D436C6">
              <w:rPr>
                <w:sz w:val="20"/>
              </w:rPr>
              <w:t xml:space="preserve"> ,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219,00</w:t>
            </w:r>
          </w:p>
        </w:tc>
      </w:tr>
      <w:tr w:rsidR="00D436C6" w:rsidRPr="00D436C6" w:rsidTr="00D436C6">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Tinta Acrílica Spray, </w:t>
            </w:r>
            <w:r w:rsidRPr="00D436C6">
              <w:rPr>
                <w:b/>
                <w:sz w:val="20"/>
                <w:u w:val="single"/>
              </w:rPr>
              <w:t>vermelha ,</w:t>
            </w:r>
            <w:r w:rsidRPr="00D436C6">
              <w:rPr>
                <w:sz w:val="20"/>
              </w:rPr>
              <w:t xml:space="preserve"> brilhante, uso geral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Lata 350ml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199,90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azul</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5.850,00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branco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5.440,00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preto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11,70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5.850,00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verde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5.440,00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vermelho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500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5.440,00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u w:val="single"/>
              </w:rPr>
            </w:pPr>
            <w:r w:rsidRPr="00D436C6">
              <w:rPr>
                <w:b/>
                <w:bCs/>
                <w:sz w:val="20"/>
                <w:u w:val="single"/>
              </w:rPr>
              <w:t>Tinta guache</w:t>
            </w:r>
            <w:r w:rsidRPr="00D436C6">
              <w:rPr>
                <w:sz w:val="20"/>
              </w:rPr>
              <w:t xml:space="preserve"> composta de resina, água, pigmentos, carga e conservante, selo do INMETRO classificado de acordo com ABNT NRB 14725, </w:t>
            </w:r>
            <w:r w:rsidRPr="00D436C6">
              <w:rPr>
                <w:b/>
                <w:bCs/>
                <w:sz w:val="20"/>
                <w:u w:val="single"/>
              </w:rPr>
              <w:t>amarelo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250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175</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10,88</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1.904,00</w:t>
            </w:r>
          </w:p>
        </w:tc>
      </w:tr>
      <w:tr w:rsidR="00D436C6" w:rsidRPr="00D436C6" w:rsidTr="00D436C6">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b/>
                <w:sz w:val="20"/>
              </w:rPr>
              <w:t>Tinta para carimbo</w:t>
            </w:r>
            <w:r w:rsidRPr="00D436C6">
              <w:rPr>
                <w:sz w:val="20"/>
              </w:rPr>
              <w:t xml:space="preserve">, cor: </w:t>
            </w:r>
            <w:r w:rsidRPr="00D436C6">
              <w:rPr>
                <w:b/>
                <w:sz w:val="20"/>
                <w:u w:val="single"/>
              </w:rPr>
              <w:t>preta</w:t>
            </w:r>
            <w:r w:rsidRPr="00D436C6">
              <w:rPr>
                <w:sz w:val="20"/>
              </w:rPr>
              <w:t>, componentes: água, pigmentos, aspecto físico: líquido, capacidade</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Frasco     42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11,83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1.183,00</w:t>
            </w:r>
          </w:p>
        </w:tc>
      </w:tr>
      <w:tr w:rsidR="00D436C6" w:rsidRPr="00D436C6" w:rsidTr="00D436C6">
        <w:trPr>
          <w:trHeight w:val="54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Transferidor 180º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2,74</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1.233,00</w:t>
            </w:r>
          </w:p>
        </w:tc>
      </w:tr>
      <w:tr w:rsidR="00D436C6" w:rsidRPr="00D436C6" w:rsidTr="00D436C6">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Transferidor 360º</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450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2,73</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1.228,50</w:t>
            </w:r>
          </w:p>
        </w:tc>
      </w:tr>
      <w:tr w:rsidR="00D436C6" w:rsidRPr="00D436C6" w:rsidTr="00D436C6">
        <w:trPr>
          <w:trHeight w:val="690"/>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Trincha 3/4" com cabo de madeira</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UNIDADE</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480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2,40</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1.152,00</w:t>
            </w:r>
          </w:p>
        </w:tc>
      </w:tr>
      <w:tr w:rsidR="00D436C6" w:rsidRPr="00D436C6" w:rsidTr="00D436C6">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D436C6" w:rsidRPr="00D436C6" w:rsidRDefault="00D436C6" w:rsidP="00D436C6">
            <w:pPr>
              <w:numPr>
                <w:ilvl w:val="0"/>
                <w:numId w:val="20"/>
              </w:numPr>
              <w:jc w:val="center"/>
              <w:rPr>
                <w:sz w:val="20"/>
              </w:rPr>
            </w:pPr>
          </w:p>
        </w:tc>
        <w:tc>
          <w:tcPr>
            <w:tcW w:w="241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b/>
                <w:bCs/>
                <w:sz w:val="20"/>
              </w:rPr>
            </w:pPr>
            <w:r w:rsidRPr="00D436C6">
              <w:rPr>
                <w:b/>
                <w:bCs/>
                <w:sz w:val="20"/>
              </w:rPr>
              <w:t xml:space="preserve">Verniz acrílico </w:t>
            </w:r>
            <w:r w:rsidRPr="00D436C6">
              <w:rPr>
                <w:sz w:val="20"/>
              </w:rPr>
              <w:t>para artesanato</w:t>
            </w:r>
          </w:p>
        </w:tc>
        <w:tc>
          <w:tcPr>
            <w:tcW w:w="1275"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Embalagem 100 ml</w:t>
            </w:r>
          </w:p>
        </w:tc>
        <w:tc>
          <w:tcPr>
            <w:tcW w:w="1560" w:type="dxa"/>
            <w:tcBorders>
              <w:top w:val="nil"/>
              <w:left w:val="nil"/>
              <w:bottom w:val="single" w:sz="8" w:space="0" w:color="auto"/>
              <w:right w:val="single" w:sz="8" w:space="0" w:color="auto"/>
            </w:tcBorders>
            <w:shd w:val="clear" w:color="auto" w:fill="auto"/>
            <w:vAlign w:val="center"/>
            <w:hideMark/>
          </w:tcPr>
          <w:p w:rsidR="00D436C6" w:rsidRPr="00D436C6" w:rsidRDefault="00D436C6" w:rsidP="00D436C6">
            <w:pPr>
              <w:jc w:val="center"/>
              <w:rPr>
                <w:sz w:val="20"/>
              </w:rPr>
            </w:pPr>
            <w:r w:rsidRPr="00D436C6">
              <w:rPr>
                <w:sz w:val="20"/>
              </w:rPr>
              <w:t>10</w:t>
            </w:r>
          </w:p>
        </w:tc>
        <w:tc>
          <w:tcPr>
            <w:tcW w:w="1701"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21,95</w:t>
            </w:r>
          </w:p>
        </w:tc>
        <w:tc>
          <w:tcPr>
            <w:tcW w:w="1559" w:type="dxa"/>
            <w:tcBorders>
              <w:top w:val="nil"/>
              <w:left w:val="nil"/>
              <w:bottom w:val="single" w:sz="8" w:space="0" w:color="auto"/>
              <w:right w:val="single" w:sz="8" w:space="0" w:color="auto"/>
            </w:tcBorders>
            <w:vAlign w:val="center"/>
          </w:tcPr>
          <w:p w:rsidR="00D436C6" w:rsidRPr="00D436C6" w:rsidRDefault="00D436C6" w:rsidP="00D436C6">
            <w:pPr>
              <w:jc w:val="center"/>
              <w:rPr>
                <w:sz w:val="20"/>
              </w:rPr>
            </w:pPr>
            <w:r w:rsidRPr="00D436C6">
              <w:rPr>
                <w:sz w:val="20"/>
              </w:rPr>
              <w:t>219,50</w:t>
            </w:r>
          </w:p>
        </w:tc>
      </w:tr>
    </w:tbl>
    <w:tbl>
      <w:tblPr>
        <w:tblStyle w:val="Tabelacomgrade"/>
        <w:tblW w:w="9214" w:type="dxa"/>
        <w:tblInd w:w="250" w:type="dxa"/>
        <w:tblLook w:val="04A0" w:firstRow="1" w:lastRow="0" w:firstColumn="1" w:lastColumn="0" w:noHBand="0" w:noVBand="1"/>
      </w:tblPr>
      <w:tblGrid>
        <w:gridCol w:w="5894"/>
        <w:gridCol w:w="3320"/>
      </w:tblGrid>
      <w:tr w:rsidR="00D6681B" w:rsidTr="00D436C6">
        <w:trPr>
          <w:trHeight w:val="347"/>
        </w:trPr>
        <w:tc>
          <w:tcPr>
            <w:tcW w:w="5894" w:type="dxa"/>
          </w:tcPr>
          <w:p w:rsidR="00D6681B" w:rsidRDefault="00D6681B" w:rsidP="00C11D7A">
            <w:pPr>
              <w:pStyle w:val="Cabealho"/>
              <w:spacing w:before="120" w:after="120"/>
              <w:jc w:val="both"/>
              <w:rPr>
                <w:b/>
                <w:color w:val="000000" w:themeColor="text1"/>
                <w:sz w:val="24"/>
                <w:szCs w:val="24"/>
                <w:lang w:val="pt-BR"/>
              </w:rPr>
            </w:pPr>
            <w:r>
              <w:rPr>
                <w:b/>
                <w:color w:val="000000" w:themeColor="text1"/>
                <w:sz w:val="24"/>
                <w:szCs w:val="24"/>
                <w:lang w:val="pt-BR"/>
              </w:rPr>
              <w:t>VALOR TOTAL R$</w:t>
            </w:r>
          </w:p>
        </w:tc>
        <w:tc>
          <w:tcPr>
            <w:tcW w:w="3320" w:type="dxa"/>
          </w:tcPr>
          <w:p w:rsidR="00D6681B" w:rsidRDefault="00D6681B" w:rsidP="00C11D7A">
            <w:pPr>
              <w:pStyle w:val="Cabealho"/>
              <w:spacing w:before="120" w:after="120"/>
              <w:jc w:val="both"/>
              <w:rPr>
                <w:b/>
                <w:color w:val="000000" w:themeColor="text1"/>
                <w:sz w:val="24"/>
                <w:szCs w:val="24"/>
                <w:lang w:val="pt-BR"/>
              </w:rPr>
            </w:pPr>
            <w:r w:rsidRPr="00D6681B">
              <w:rPr>
                <w:b/>
                <w:color w:val="000000" w:themeColor="text1"/>
                <w:sz w:val="24"/>
                <w:szCs w:val="24"/>
                <w:lang w:val="pt-BR"/>
              </w:rPr>
              <w:t>1.660.327,15</w:t>
            </w:r>
          </w:p>
        </w:tc>
      </w:tr>
    </w:tbl>
    <w:p w:rsidR="00E57C28" w:rsidRDefault="00E57C28" w:rsidP="00C11D7A">
      <w:pPr>
        <w:pStyle w:val="Cabealho"/>
        <w:spacing w:before="120" w:after="120"/>
        <w:jc w:val="both"/>
        <w:rPr>
          <w:b/>
          <w:color w:val="000000" w:themeColor="text1"/>
          <w:sz w:val="24"/>
          <w:szCs w:val="24"/>
          <w:lang w:val="pt-BR"/>
        </w:rPr>
      </w:pPr>
    </w:p>
    <w:p w:rsidR="00D6681B" w:rsidRDefault="00D6681B" w:rsidP="00C11D7A">
      <w:pPr>
        <w:pStyle w:val="Cabealho"/>
        <w:spacing w:before="120" w:after="120"/>
        <w:jc w:val="both"/>
        <w:rPr>
          <w:b/>
          <w:color w:val="000000" w:themeColor="text1"/>
          <w:sz w:val="24"/>
          <w:szCs w:val="24"/>
          <w:lang w:val="pt-BR"/>
        </w:rPr>
      </w:pPr>
    </w:p>
    <w:p w:rsidR="00C11D7A" w:rsidRPr="00426753" w:rsidRDefault="00C11D7A" w:rsidP="00C11D7A">
      <w:pPr>
        <w:pStyle w:val="Cabealho"/>
        <w:spacing w:before="120" w:after="120"/>
        <w:jc w:val="both"/>
        <w:rPr>
          <w:b/>
          <w:color w:val="000000" w:themeColor="text1"/>
          <w:sz w:val="24"/>
          <w:szCs w:val="24"/>
        </w:rPr>
      </w:pPr>
      <w:r w:rsidRPr="00426753">
        <w:rPr>
          <w:b/>
          <w:color w:val="000000" w:themeColor="text1"/>
          <w:sz w:val="24"/>
          <w:szCs w:val="24"/>
        </w:rPr>
        <w:lastRenderedPageBreak/>
        <w:t>4 – DINÂMICA DE EXECUÇÃO E RECEBIMENTO DO CONTRATO</w:t>
      </w:r>
    </w:p>
    <w:p w:rsidR="00C11D7A" w:rsidRPr="00426753" w:rsidRDefault="00C11D7A" w:rsidP="00C11D7A">
      <w:pPr>
        <w:spacing w:before="120" w:after="120"/>
        <w:jc w:val="both"/>
        <w:rPr>
          <w:b/>
          <w:color w:val="000000" w:themeColor="text1"/>
          <w:sz w:val="24"/>
          <w:szCs w:val="24"/>
          <w:u w:val="single"/>
        </w:rPr>
      </w:pPr>
      <w:r w:rsidRPr="00426753">
        <w:rPr>
          <w:b/>
          <w:color w:val="000000" w:themeColor="text1"/>
          <w:sz w:val="24"/>
          <w:szCs w:val="24"/>
          <w:u w:val="single"/>
        </w:rPr>
        <w:t>Vide termo de referência</w:t>
      </w:r>
    </w:p>
    <w:p w:rsidR="00C11D7A" w:rsidRPr="00426753" w:rsidRDefault="00C11D7A" w:rsidP="00C11D7A">
      <w:pPr>
        <w:spacing w:before="120" w:after="120"/>
        <w:jc w:val="both"/>
        <w:rPr>
          <w:b/>
          <w:color w:val="000000" w:themeColor="text1"/>
          <w:sz w:val="24"/>
          <w:szCs w:val="24"/>
        </w:rPr>
      </w:pPr>
      <w:r w:rsidRPr="00426753">
        <w:rPr>
          <w:b/>
          <w:color w:val="000000" w:themeColor="text1"/>
          <w:sz w:val="24"/>
          <w:szCs w:val="24"/>
        </w:rPr>
        <w:t>5 – OBRIGAÇÕES DA CONTRATADA</w:t>
      </w:r>
    </w:p>
    <w:p w:rsidR="00C11D7A" w:rsidRPr="00426753" w:rsidRDefault="00C11D7A" w:rsidP="00C11D7A">
      <w:pPr>
        <w:spacing w:before="120" w:after="120"/>
        <w:jc w:val="both"/>
        <w:rPr>
          <w:b/>
          <w:color w:val="000000" w:themeColor="text1"/>
          <w:sz w:val="24"/>
          <w:szCs w:val="24"/>
          <w:u w:val="single"/>
        </w:rPr>
      </w:pPr>
      <w:r w:rsidRPr="00426753">
        <w:rPr>
          <w:b/>
          <w:color w:val="000000" w:themeColor="text1"/>
          <w:sz w:val="24"/>
          <w:szCs w:val="24"/>
          <w:u w:val="single"/>
        </w:rPr>
        <w:t>Vide termo de referência</w:t>
      </w:r>
    </w:p>
    <w:p w:rsidR="00C11D7A" w:rsidRPr="00426753" w:rsidRDefault="00C11D7A" w:rsidP="00C11D7A">
      <w:pPr>
        <w:pStyle w:val="PargrafodaLista1"/>
        <w:widowControl w:val="0"/>
        <w:shd w:val="clear" w:color="auto" w:fill="FFFFFF"/>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b/>
          <w:bCs/>
          <w:color w:val="000000" w:themeColor="text1"/>
          <w:sz w:val="24"/>
          <w:szCs w:val="24"/>
        </w:rPr>
        <w:t>6 – OBRIGAÇÕES DA ADMINISTRAÇÃO</w:t>
      </w:r>
      <w:r w:rsidRPr="00426753">
        <w:rPr>
          <w:rFonts w:ascii="Times New Roman" w:hAnsi="Times New Roman" w:cs="Times New Roman"/>
          <w:color w:val="000000" w:themeColor="text1"/>
          <w:sz w:val="24"/>
          <w:szCs w:val="24"/>
        </w:rPr>
        <w:t xml:space="preserve"> </w:t>
      </w:r>
    </w:p>
    <w:p w:rsidR="00C11D7A" w:rsidRPr="00426753" w:rsidRDefault="00C11D7A" w:rsidP="00C11D7A">
      <w:pPr>
        <w:spacing w:before="120" w:after="120"/>
        <w:jc w:val="both"/>
        <w:rPr>
          <w:b/>
          <w:color w:val="000000" w:themeColor="text1"/>
          <w:sz w:val="24"/>
          <w:szCs w:val="24"/>
          <w:u w:val="single"/>
        </w:rPr>
      </w:pPr>
      <w:r w:rsidRPr="00426753">
        <w:rPr>
          <w:b/>
          <w:color w:val="000000" w:themeColor="text1"/>
          <w:sz w:val="24"/>
          <w:szCs w:val="24"/>
          <w:u w:val="single"/>
        </w:rPr>
        <w:t>Vide termo de referência</w:t>
      </w:r>
    </w:p>
    <w:p w:rsidR="00706775" w:rsidRPr="00426753" w:rsidRDefault="00C11D7A" w:rsidP="00706775">
      <w:pPr>
        <w:pStyle w:val="Cabealho"/>
        <w:tabs>
          <w:tab w:val="clear" w:pos="4419"/>
          <w:tab w:val="clear" w:pos="8838"/>
        </w:tabs>
        <w:spacing w:before="120" w:after="120"/>
        <w:jc w:val="both"/>
        <w:rPr>
          <w:b/>
          <w:bCs/>
          <w:color w:val="000000" w:themeColor="text1"/>
          <w:sz w:val="24"/>
          <w:szCs w:val="24"/>
          <w:lang w:val="pt-BR"/>
        </w:rPr>
      </w:pPr>
      <w:r w:rsidRPr="00426753">
        <w:rPr>
          <w:b/>
          <w:bCs/>
          <w:color w:val="000000" w:themeColor="text1"/>
          <w:sz w:val="24"/>
          <w:szCs w:val="24"/>
          <w:lang w:val="pt-BR"/>
        </w:rPr>
        <w:t>7</w:t>
      </w:r>
      <w:r w:rsidRPr="00426753">
        <w:rPr>
          <w:b/>
          <w:bCs/>
          <w:color w:val="000000" w:themeColor="text1"/>
          <w:sz w:val="24"/>
          <w:szCs w:val="24"/>
        </w:rPr>
        <w:t xml:space="preserve"> – </w:t>
      </w:r>
      <w:r w:rsidR="004A5FA5" w:rsidRPr="00426753">
        <w:rPr>
          <w:b/>
          <w:sz w:val="24"/>
          <w:szCs w:val="24"/>
        </w:rPr>
        <w:t>REVISÃO DOS PREÇOS E DA ATA DE REGISTRO DE PREÇOS</w:t>
      </w:r>
    </w:p>
    <w:p w:rsidR="00706775" w:rsidRPr="00426753" w:rsidRDefault="00C11D7A" w:rsidP="00706775">
      <w:pPr>
        <w:pStyle w:val="Cabealho"/>
        <w:tabs>
          <w:tab w:val="clear" w:pos="4419"/>
          <w:tab w:val="clear" w:pos="8838"/>
        </w:tabs>
        <w:spacing w:before="120" w:after="120"/>
        <w:jc w:val="both"/>
        <w:rPr>
          <w:b/>
          <w:color w:val="000000" w:themeColor="text1"/>
          <w:sz w:val="24"/>
          <w:szCs w:val="24"/>
          <w:u w:val="single"/>
          <w:lang w:val="pt-BR"/>
        </w:rPr>
      </w:pPr>
      <w:r w:rsidRPr="00426753">
        <w:rPr>
          <w:b/>
          <w:color w:val="000000" w:themeColor="text1"/>
          <w:sz w:val="24"/>
          <w:szCs w:val="24"/>
          <w:u w:val="single"/>
        </w:rPr>
        <w:t>Vide termo de referência</w:t>
      </w:r>
    </w:p>
    <w:p w:rsidR="006F7FEF" w:rsidRPr="00426753" w:rsidRDefault="008919CF" w:rsidP="0070677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8</w:t>
      </w:r>
      <w:r w:rsidR="006F7FEF" w:rsidRPr="00426753">
        <w:rPr>
          <w:b/>
          <w:color w:val="000000" w:themeColor="text1"/>
          <w:sz w:val="24"/>
          <w:szCs w:val="24"/>
        </w:rPr>
        <w:t xml:space="preserve"> – DAS CONDIÇÕES</w:t>
      </w:r>
      <w:r w:rsidR="00AA3FB0" w:rsidRPr="00426753">
        <w:rPr>
          <w:b/>
          <w:color w:val="000000" w:themeColor="text1"/>
          <w:sz w:val="24"/>
          <w:szCs w:val="24"/>
        </w:rPr>
        <w:t xml:space="preserve"> GERAIS</w:t>
      </w:r>
      <w:r w:rsidR="006F7FEF" w:rsidRPr="00426753">
        <w:rPr>
          <w:b/>
          <w:color w:val="000000" w:themeColor="text1"/>
          <w:sz w:val="24"/>
          <w:szCs w:val="24"/>
        </w:rPr>
        <w:t xml:space="preserve"> DE PARTICIPAÇÃO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 – Não poderão participar do certame, direta ou indiretamente:</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8.3.1 – O autor do termo de referência.</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 xml:space="preserve">8.3.3 – Servidor ou dirigente do Setor Requisitante, incluindo os membros da comissão permanente de licitação ou </w:t>
      </w:r>
      <w:r w:rsidR="00B67E15" w:rsidRPr="00426753">
        <w:rPr>
          <w:color w:val="000000" w:themeColor="text1"/>
          <w:sz w:val="24"/>
          <w:szCs w:val="24"/>
        </w:rPr>
        <w:t>a Pregoeira</w:t>
      </w:r>
      <w:r w:rsidRPr="00426753">
        <w:rPr>
          <w:color w:val="000000" w:themeColor="text1"/>
          <w:sz w:val="24"/>
          <w:szCs w:val="24"/>
        </w:rPr>
        <w:t xml:space="preserve"> e sua equipe de apoio.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 – Poderão participar no certame as empresas reunidas em consórcio, observadas as seguintes regras:</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8.5.1 – A apresentação de comprovação do compromisso, público ou particular, da constituição do consórcio, subscrito pelos consorciados, explicitando:</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a composição e o percentual de participação de cada empresa integrante;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o objetivo da consorciação;</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o prazo de duração do consórcio não inferior ao da duração da Ata de Registro de Preços;</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a declaração de responsabilidade solidária das consorciadas pelos atos praticados sob consórcio em relação à presente licitação, e ao eventual contrato dela decorrente;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lastRenderedPageBreak/>
        <w:t>as obrigações das consorciadas, dentre as quais o de que cada consorciada responderá isolada e solidariamente por todas as exigências pertinentes ao objeto da presente licitação, até a extinção do contrato dela decorrente;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que o consórcio não terá sua constituição ou composição alterada sem a prévia e expressa anuência da contratante;</w:t>
      </w:r>
    </w:p>
    <w:p w:rsidR="008919CF" w:rsidRPr="00426753" w:rsidRDefault="008919CF" w:rsidP="00B37170">
      <w:pPr>
        <w:numPr>
          <w:ilvl w:val="0"/>
          <w:numId w:val="9"/>
        </w:numPr>
        <w:spacing w:before="120" w:after="120"/>
        <w:jc w:val="both"/>
        <w:rPr>
          <w:color w:val="000000" w:themeColor="text1"/>
          <w:sz w:val="24"/>
          <w:szCs w:val="24"/>
        </w:rPr>
      </w:pPr>
      <w:r w:rsidRPr="00426753">
        <w:rPr>
          <w:color w:val="000000" w:themeColor="text1"/>
          <w:sz w:val="24"/>
          <w:szCs w:val="24"/>
        </w:rPr>
        <w:t xml:space="preserve">a designação do representante legal do consórcio. </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8.5.3 – Caso o consórcio seja o vencedor do certame, fica obrigado a promover, antes da assinatura do contrato</w:t>
      </w:r>
      <w:r w:rsidR="00816515" w:rsidRPr="00426753">
        <w:rPr>
          <w:color w:val="000000" w:themeColor="text1"/>
          <w:sz w:val="24"/>
          <w:szCs w:val="24"/>
        </w:rPr>
        <w:t xml:space="preserve"> e da Ata</w:t>
      </w:r>
      <w:r w:rsidRPr="00426753">
        <w:rPr>
          <w:color w:val="000000" w:themeColor="text1"/>
          <w:sz w:val="24"/>
          <w:szCs w:val="24"/>
        </w:rPr>
        <w:t>, a constituição e o registro do consórcio na Junta Comercial de sua sede.</w:t>
      </w:r>
    </w:p>
    <w:p w:rsidR="008919CF" w:rsidRPr="00426753" w:rsidRDefault="008919CF" w:rsidP="002133D9">
      <w:pPr>
        <w:spacing w:before="120" w:after="120"/>
        <w:jc w:val="both"/>
        <w:rPr>
          <w:color w:val="000000" w:themeColor="text1"/>
          <w:sz w:val="24"/>
          <w:szCs w:val="24"/>
        </w:rPr>
      </w:pPr>
      <w:r w:rsidRPr="00426753">
        <w:rPr>
          <w:color w:val="000000" w:themeColor="text1"/>
          <w:sz w:val="24"/>
          <w:szCs w:val="24"/>
        </w:rPr>
        <w:t>8.5.4 – Estarão impedidas de participar as empresas consorciadas através de mais de um consórcio ou as empresas consorciadas participar isoladamente.</w:t>
      </w:r>
    </w:p>
    <w:p w:rsidR="008919CF" w:rsidRPr="00426753" w:rsidRDefault="008919CF" w:rsidP="002133D9">
      <w:pPr>
        <w:pStyle w:val="Cabealho"/>
        <w:tabs>
          <w:tab w:val="clear" w:pos="4419"/>
          <w:tab w:val="clear" w:pos="8838"/>
        </w:tabs>
        <w:spacing w:before="120" w:after="120"/>
        <w:jc w:val="both"/>
        <w:rPr>
          <w:b/>
          <w:bCs/>
          <w:color w:val="000000" w:themeColor="text1"/>
          <w:sz w:val="24"/>
          <w:szCs w:val="24"/>
        </w:rPr>
      </w:pPr>
      <w:r w:rsidRPr="00426753">
        <w:rPr>
          <w:b/>
          <w:bCs/>
          <w:color w:val="000000" w:themeColor="text1"/>
          <w:sz w:val="24"/>
          <w:szCs w:val="24"/>
          <w:lang w:val="pt-BR"/>
        </w:rPr>
        <w:t>9</w:t>
      </w:r>
      <w:r w:rsidRPr="00426753">
        <w:rPr>
          <w:b/>
          <w:bCs/>
          <w:color w:val="000000" w:themeColor="text1"/>
          <w:sz w:val="24"/>
          <w:szCs w:val="24"/>
        </w:rPr>
        <w:t xml:space="preserve"> – DA ATA DE REGISTRO DE PREÇOS</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lang w:val="pt-BR"/>
        </w:rPr>
        <w:t>9</w:t>
      </w:r>
      <w:r w:rsidRPr="00426753">
        <w:rPr>
          <w:bCs/>
          <w:color w:val="000000" w:themeColor="text1"/>
          <w:sz w:val="24"/>
          <w:szCs w:val="24"/>
        </w:rPr>
        <w:t>.1 – O registro de preços será formalizado por intermédio da ATA DE REGISTRO DE PREÇOS- ANEXO III, nas condições previstas neste edital.</w:t>
      </w:r>
    </w:p>
    <w:p w:rsidR="008919CF" w:rsidRPr="00426753" w:rsidRDefault="008919CF" w:rsidP="002133D9">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10 – DO CREDENCIAMENTO</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lang w:val="pt-BR"/>
        </w:rPr>
      </w:pPr>
      <w:r w:rsidRPr="00426753">
        <w:rPr>
          <w:bCs/>
          <w:color w:val="000000" w:themeColor="text1"/>
          <w:sz w:val="24"/>
          <w:szCs w:val="24"/>
        </w:rPr>
        <w:t>10.1</w:t>
      </w:r>
      <w:r w:rsidRPr="00426753">
        <w:rPr>
          <w:b/>
          <w:color w:val="000000" w:themeColor="text1"/>
          <w:sz w:val="24"/>
          <w:szCs w:val="24"/>
        </w:rPr>
        <w:t xml:space="preserve"> – </w:t>
      </w:r>
      <w:r w:rsidRPr="00426753">
        <w:rPr>
          <w:bCs/>
          <w:color w:val="000000" w:themeColor="text1"/>
          <w:sz w:val="24"/>
          <w:szCs w:val="24"/>
        </w:rPr>
        <w:t xml:space="preserve">A licitante far-se-á apresentar para credenciamento perante </w:t>
      </w:r>
      <w:r w:rsidR="00B67E15" w:rsidRPr="00426753">
        <w:rPr>
          <w:bCs/>
          <w:color w:val="000000" w:themeColor="text1"/>
          <w:sz w:val="24"/>
          <w:szCs w:val="24"/>
          <w:lang w:val="pt-BR"/>
        </w:rPr>
        <w:t>a Pregoeira</w:t>
      </w:r>
      <w:r w:rsidRPr="00426753">
        <w:rPr>
          <w:bCs/>
          <w:color w:val="000000" w:themeColor="text1"/>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125CAE" w:rsidRPr="00426753">
        <w:rPr>
          <w:bCs/>
          <w:color w:val="000000" w:themeColor="text1"/>
          <w:sz w:val="24"/>
          <w:szCs w:val="24"/>
        </w:rPr>
        <w:t>presa</w:t>
      </w:r>
      <w:r w:rsidR="00125CAE" w:rsidRPr="00426753">
        <w:rPr>
          <w:bCs/>
          <w:color w:val="000000" w:themeColor="text1"/>
          <w:sz w:val="24"/>
          <w:szCs w:val="24"/>
          <w:lang w:val="pt-BR"/>
        </w:rPr>
        <w:t xml:space="preserve">, </w:t>
      </w:r>
      <w:r w:rsidR="00125CAE" w:rsidRPr="00426753">
        <w:rPr>
          <w:b/>
          <w:bCs/>
          <w:color w:val="000000" w:themeColor="text1"/>
          <w:sz w:val="24"/>
          <w:szCs w:val="24"/>
          <w:u w:val="single"/>
          <w:lang w:val="pt-BR"/>
        </w:rPr>
        <w:t>destacando o seu ramo de atividade compatível com o objeto contratual e licitado.</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rPr>
        <w:t xml:space="preserve">10.2 – O credenciamento far-se-á por meio de instrumento público de procuração ou instrumento particular </w:t>
      </w:r>
      <w:r w:rsidRPr="00426753">
        <w:rPr>
          <w:b/>
          <w:color w:val="000000" w:themeColor="text1"/>
          <w:sz w:val="24"/>
          <w:szCs w:val="24"/>
        </w:rPr>
        <w:t xml:space="preserve">com poderes para formular lances de preços e praticar todos os demais atos pertinentes ao certame em nome da representada. </w:t>
      </w:r>
      <w:r w:rsidRPr="00426753">
        <w:rPr>
          <w:bCs/>
          <w:color w:val="000000" w:themeColor="text1"/>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426753" w:rsidRDefault="008919CF" w:rsidP="002133D9">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 xml:space="preserve">10.3 – </w:t>
      </w:r>
      <w:r w:rsidR="00711382" w:rsidRPr="00426753">
        <w:rPr>
          <w:bCs/>
          <w:color w:val="000000" w:themeColor="text1"/>
          <w:sz w:val="24"/>
          <w:szCs w:val="24"/>
        </w:rPr>
        <w:t xml:space="preserve">A empresa deverá apresentar juntamente com os documentos acima citados a declaração conjunta de que Cumpre Rigorosamente o </w:t>
      </w:r>
      <w:r w:rsidR="00B31BF7">
        <w:rPr>
          <w:bCs/>
          <w:color w:val="000000" w:themeColor="text1"/>
          <w:sz w:val="24"/>
          <w:szCs w:val="24"/>
        </w:rPr>
        <w:t>art.</w:t>
      </w:r>
      <w:r w:rsidR="00711382" w:rsidRPr="00426753">
        <w:rPr>
          <w:bCs/>
          <w:color w:val="000000" w:themeColor="text1"/>
          <w:sz w:val="24"/>
          <w:szCs w:val="24"/>
        </w:rPr>
        <w:t xml:space="preserve"> 7º da Constituição Federal, de Enquadramento em Pequenos Negócios ou não, de Atendimento aos Requisitos de Habilitação e de Fatos Impeditivos, Idoneidade e Não Parentesco, conforme ANEXO I</w:t>
      </w:r>
      <w:r w:rsidR="008F074B" w:rsidRPr="00426753">
        <w:rPr>
          <w:bCs/>
          <w:color w:val="000000" w:themeColor="text1"/>
          <w:sz w:val="24"/>
          <w:szCs w:val="24"/>
        </w:rPr>
        <w:t>V</w:t>
      </w:r>
      <w:r w:rsidR="00711382" w:rsidRPr="00426753">
        <w:rPr>
          <w:bCs/>
          <w:color w:val="000000" w:themeColor="text1"/>
          <w:sz w:val="24"/>
          <w:szCs w:val="24"/>
        </w:rPr>
        <w:t xml:space="preserve">, </w:t>
      </w:r>
      <w:r w:rsidR="00711382" w:rsidRPr="00426753">
        <w:rPr>
          <w:b/>
          <w:bCs/>
          <w:color w:val="000000" w:themeColor="text1"/>
          <w:sz w:val="24"/>
          <w:szCs w:val="24"/>
        </w:rPr>
        <w:t>fora do envelope.</w:t>
      </w:r>
      <w:r w:rsidR="00711382" w:rsidRPr="00426753">
        <w:rPr>
          <w:bCs/>
          <w:color w:val="000000" w:themeColor="text1"/>
          <w:sz w:val="24"/>
          <w:szCs w:val="24"/>
        </w:rPr>
        <w:t xml:space="preserve">  </w:t>
      </w:r>
    </w:p>
    <w:p w:rsidR="008919CF" w:rsidRPr="00426753" w:rsidRDefault="008919CF"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rPr>
        <w:t>10.4 – As Sociedades Anônimas deverão apresentar cópia da ata da assembléia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426753"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426753">
        <w:rPr>
          <w:bCs/>
          <w:color w:val="000000" w:themeColor="text1"/>
          <w:sz w:val="24"/>
          <w:szCs w:val="24"/>
        </w:rPr>
        <w:t xml:space="preserve">10.5 – As empresas que participarem da presente licitação, </w:t>
      </w:r>
      <w:r w:rsidRPr="00426753">
        <w:rPr>
          <w:b/>
          <w:bCs/>
          <w:color w:val="000000" w:themeColor="text1"/>
          <w:sz w:val="24"/>
          <w:szCs w:val="24"/>
        </w:rPr>
        <w:t>será permitido apenas (01) um representante legal que será o único admitido a intervir em nome da mesma</w:t>
      </w:r>
      <w:r w:rsidRPr="00426753">
        <w:rPr>
          <w:bCs/>
          <w:color w:val="000000" w:themeColor="text1"/>
          <w:sz w:val="24"/>
          <w:szCs w:val="24"/>
        </w:rPr>
        <w:t>.</w:t>
      </w:r>
    </w:p>
    <w:p w:rsidR="008919CF" w:rsidRPr="00426753"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426753">
        <w:rPr>
          <w:bCs/>
          <w:color w:val="000000" w:themeColor="text1"/>
          <w:sz w:val="24"/>
          <w:szCs w:val="24"/>
        </w:rPr>
        <w:t>10.6 – É vedado a um mesmo procurador, representante legal ou credenciado representar mais de um licitante, sob pena de afastamento das licitantes envolvidas no procedimento licitatório.</w:t>
      </w:r>
    </w:p>
    <w:p w:rsidR="008919CF" w:rsidRPr="00426753"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426753">
        <w:rPr>
          <w:bCs/>
          <w:color w:val="000000" w:themeColor="text1"/>
          <w:sz w:val="24"/>
          <w:szCs w:val="24"/>
        </w:rPr>
        <w:t>10.7 – A ausência do credenciamento implicará na impossibilidade de formulação de lances após a classificação preliminar, bem como a perda do direito de manifestar intenção de recorrer das decisões d</w:t>
      </w:r>
      <w:r w:rsidR="00B67E15" w:rsidRPr="00426753">
        <w:rPr>
          <w:bCs/>
          <w:color w:val="000000" w:themeColor="text1"/>
          <w:sz w:val="24"/>
          <w:szCs w:val="24"/>
          <w:lang w:val="pt-BR"/>
        </w:rPr>
        <w:t>a Pregoeira</w:t>
      </w:r>
      <w:r w:rsidRPr="00426753">
        <w:rPr>
          <w:bCs/>
          <w:color w:val="000000" w:themeColor="text1"/>
          <w:sz w:val="24"/>
          <w:szCs w:val="24"/>
        </w:rPr>
        <w:t>, ficando o representante da licitante impedido de se manifestar durante os trabalhos.</w:t>
      </w:r>
    </w:p>
    <w:p w:rsidR="00116FF7" w:rsidRPr="00426753" w:rsidRDefault="00B2655B" w:rsidP="002133D9">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lastRenderedPageBreak/>
        <w:t>11</w:t>
      </w:r>
      <w:r w:rsidR="00311223" w:rsidRPr="00426753">
        <w:rPr>
          <w:b/>
          <w:color w:val="000000" w:themeColor="text1"/>
          <w:sz w:val="24"/>
          <w:szCs w:val="24"/>
        </w:rPr>
        <w:t xml:space="preserve"> – </w:t>
      </w:r>
      <w:r w:rsidR="00116FF7" w:rsidRPr="00426753">
        <w:rPr>
          <w:b/>
          <w:color w:val="000000" w:themeColor="text1"/>
          <w:sz w:val="24"/>
          <w:szCs w:val="24"/>
        </w:rPr>
        <w:t>DA PROPOSTA DE PREÇOS</w:t>
      </w:r>
      <w:r w:rsidR="00EE6FFF" w:rsidRPr="00426753">
        <w:rPr>
          <w:b/>
          <w:color w:val="000000" w:themeColor="text1"/>
          <w:sz w:val="24"/>
          <w:szCs w:val="24"/>
          <w:lang w:val="pt-BR"/>
        </w:rPr>
        <w:t xml:space="preserve">      </w:t>
      </w:r>
    </w:p>
    <w:p w:rsidR="004C0486" w:rsidRPr="00426753" w:rsidRDefault="00B2655B" w:rsidP="002133D9">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rPr>
        <w:t>11.</w:t>
      </w:r>
      <w:r w:rsidR="00116FF7" w:rsidRPr="00426753">
        <w:rPr>
          <w:bCs/>
          <w:color w:val="000000" w:themeColor="text1"/>
          <w:sz w:val="24"/>
          <w:szCs w:val="24"/>
        </w:rPr>
        <w:t xml:space="preserve">1 </w:t>
      </w:r>
      <w:r w:rsidR="00311223" w:rsidRPr="00426753">
        <w:rPr>
          <w:color w:val="000000" w:themeColor="text1"/>
          <w:sz w:val="24"/>
          <w:szCs w:val="24"/>
        </w:rPr>
        <w:t>–</w:t>
      </w:r>
      <w:r w:rsidR="004C0486" w:rsidRPr="00426753">
        <w:rPr>
          <w:color w:val="000000" w:themeColor="text1"/>
          <w:sz w:val="24"/>
          <w:szCs w:val="24"/>
        </w:rPr>
        <w:t xml:space="preserve"> As Proposta</w:t>
      </w:r>
      <w:r w:rsidR="00C519FB" w:rsidRPr="00426753">
        <w:rPr>
          <w:color w:val="000000" w:themeColor="text1"/>
          <w:sz w:val="24"/>
          <w:szCs w:val="24"/>
        </w:rPr>
        <w:t>s</w:t>
      </w:r>
      <w:r w:rsidR="004C0486" w:rsidRPr="00426753">
        <w:rPr>
          <w:color w:val="000000" w:themeColor="text1"/>
          <w:sz w:val="24"/>
          <w:szCs w:val="24"/>
        </w:rPr>
        <w:t xml:space="preserve"> de Preços serão aceitas em formulário fornecido pelo licitado</w:t>
      </w:r>
      <w:r w:rsidR="004C0486" w:rsidRPr="00426753">
        <w:rPr>
          <w:bCs/>
          <w:color w:val="000000" w:themeColor="text1"/>
          <w:sz w:val="24"/>
          <w:szCs w:val="24"/>
        </w:rPr>
        <w:t xml:space="preserve">, </w:t>
      </w:r>
      <w:r w:rsidR="004C0486" w:rsidRPr="00426753">
        <w:rPr>
          <w:color w:val="000000" w:themeColor="text1"/>
          <w:sz w:val="24"/>
          <w:szCs w:val="24"/>
        </w:rPr>
        <w:t xml:space="preserve">ANEXO II </w:t>
      </w:r>
      <w:r w:rsidR="00C4626C" w:rsidRPr="00426753">
        <w:rPr>
          <w:color w:val="000000" w:themeColor="text1"/>
          <w:sz w:val="24"/>
          <w:szCs w:val="24"/>
        </w:rPr>
        <w:t xml:space="preserve">do Edital </w:t>
      </w:r>
      <w:r w:rsidR="004C0486" w:rsidRPr="00426753">
        <w:rPr>
          <w:bCs/>
          <w:color w:val="000000" w:themeColor="text1"/>
          <w:sz w:val="24"/>
          <w:szCs w:val="24"/>
        </w:rPr>
        <w:t>e deverá ser apresentada em 01 (uma) via, datilografada ou manuscrita, com carimbo do CNPJ da firma licitante (em todas as folhas) e rubricadas (em todas as folhas), datada e assinada pelo representante legal da licitante</w:t>
      </w:r>
      <w:r w:rsidR="00A0094B" w:rsidRPr="00426753">
        <w:rPr>
          <w:bCs/>
          <w:color w:val="000000" w:themeColor="text1"/>
          <w:sz w:val="24"/>
          <w:szCs w:val="24"/>
        </w:rPr>
        <w:t xml:space="preserve"> </w:t>
      </w:r>
      <w:r w:rsidR="004C0486" w:rsidRPr="00426753">
        <w:rPr>
          <w:bCs/>
          <w:color w:val="000000" w:themeColor="text1"/>
          <w:sz w:val="24"/>
          <w:szCs w:val="24"/>
        </w:rPr>
        <w:t xml:space="preserve">e ainda, sem emendas, rasuras, borrões, acréscimos ou entrelinhas e deverá estar dentro de envelope indevassável e lacrado no fecho. </w:t>
      </w:r>
    </w:p>
    <w:p w:rsidR="00573D66" w:rsidRPr="00426753" w:rsidRDefault="004C0486" w:rsidP="002133D9">
      <w:pPr>
        <w:pStyle w:val="Cabealho"/>
        <w:tabs>
          <w:tab w:val="clear" w:pos="4419"/>
          <w:tab w:val="clear" w:pos="8838"/>
        </w:tabs>
        <w:spacing w:before="120" w:after="120"/>
        <w:jc w:val="both"/>
        <w:rPr>
          <w:bCs/>
          <w:color w:val="000000" w:themeColor="text1"/>
          <w:sz w:val="24"/>
          <w:szCs w:val="24"/>
          <w:lang w:val="pt-BR"/>
        </w:rPr>
      </w:pPr>
      <w:r w:rsidRPr="00426753">
        <w:rPr>
          <w:b/>
          <w:bCs/>
          <w:color w:val="000000" w:themeColor="text1"/>
          <w:sz w:val="24"/>
          <w:szCs w:val="24"/>
        </w:rPr>
        <w:t>11.1.1</w:t>
      </w:r>
      <w:r w:rsidR="00311223" w:rsidRPr="00426753">
        <w:rPr>
          <w:b/>
          <w:bCs/>
          <w:color w:val="000000" w:themeColor="text1"/>
          <w:sz w:val="24"/>
          <w:szCs w:val="24"/>
        </w:rPr>
        <w:t xml:space="preserve"> –</w:t>
      </w:r>
      <w:r w:rsidRPr="00426753">
        <w:rPr>
          <w:b/>
          <w:bCs/>
          <w:color w:val="000000" w:themeColor="text1"/>
          <w:sz w:val="24"/>
          <w:szCs w:val="24"/>
        </w:rPr>
        <w:t xml:space="preserve"> Na hipótese da Licitante apresentar formulário próprio</w:t>
      </w:r>
      <w:r w:rsidRPr="00426753">
        <w:rPr>
          <w:bCs/>
          <w:color w:val="000000" w:themeColor="text1"/>
          <w:sz w:val="24"/>
          <w:szCs w:val="24"/>
        </w:rPr>
        <w:t xml:space="preserve">, este deverá </w:t>
      </w:r>
      <w:r w:rsidR="00311223" w:rsidRPr="00426753">
        <w:rPr>
          <w:bCs/>
          <w:color w:val="000000" w:themeColor="text1"/>
          <w:sz w:val="24"/>
          <w:szCs w:val="24"/>
        </w:rPr>
        <w:t xml:space="preserve">ser </w:t>
      </w:r>
      <w:r w:rsidRPr="00426753">
        <w:rPr>
          <w:bCs/>
          <w:color w:val="000000" w:themeColor="text1"/>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573D66" w:rsidRPr="00426753">
        <w:rPr>
          <w:bCs/>
          <w:color w:val="000000" w:themeColor="text1"/>
          <w:sz w:val="24"/>
          <w:szCs w:val="24"/>
          <w:lang w:val="pt-BR"/>
        </w:rPr>
        <w:t>ÃO</w:t>
      </w:r>
      <w:r w:rsidRPr="00426753">
        <w:rPr>
          <w:bCs/>
          <w:color w:val="000000" w:themeColor="text1"/>
          <w:sz w:val="24"/>
          <w:szCs w:val="24"/>
        </w:rPr>
        <w:t xml:space="preserve"> todas as informações contida</w:t>
      </w:r>
      <w:r w:rsidR="00AC7C07" w:rsidRPr="00426753">
        <w:rPr>
          <w:bCs/>
          <w:color w:val="000000" w:themeColor="text1"/>
          <w:sz w:val="24"/>
          <w:szCs w:val="24"/>
          <w:lang w:val="pt-BR"/>
        </w:rPr>
        <w:t>s</w:t>
      </w:r>
      <w:r w:rsidRPr="00426753">
        <w:rPr>
          <w:bCs/>
          <w:color w:val="000000" w:themeColor="text1"/>
          <w:sz w:val="24"/>
          <w:szCs w:val="24"/>
        </w:rPr>
        <w:t xml:space="preserve">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06593" w:rsidRPr="00426753" w:rsidTr="00606593">
        <w:tc>
          <w:tcPr>
            <w:tcW w:w="6095" w:type="dxa"/>
          </w:tcPr>
          <w:p w:rsidR="00606593" w:rsidRPr="00426753" w:rsidRDefault="00606593" w:rsidP="00606593">
            <w:pPr>
              <w:pStyle w:val="Cabealho"/>
              <w:tabs>
                <w:tab w:val="clear" w:pos="4419"/>
                <w:tab w:val="clear" w:pos="8838"/>
              </w:tabs>
              <w:jc w:val="center"/>
              <w:rPr>
                <w:b/>
                <w:color w:val="000000" w:themeColor="text1"/>
                <w:sz w:val="24"/>
                <w:szCs w:val="24"/>
              </w:rPr>
            </w:pPr>
            <w:r w:rsidRPr="00426753">
              <w:rPr>
                <w:bCs/>
                <w:color w:val="000000" w:themeColor="text1"/>
                <w:sz w:val="24"/>
                <w:szCs w:val="24"/>
                <w:lang w:val="pt-BR" w:eastAsia="pt-BR"/>
              </w:rPr>
              <w:t xml:space="preserve">  </w:t>
            </w:r>
            <w:r w:rsidRPr="00426753">
              <w:rPr>
                <w:b/>
                <w:color w:val="000000" w:themeColor="text1"/>
                <w:sz w:val="24"/>
                <w:szCs w:val="24"/>
                <w:lang w:val="pt-BR" w:eastAsia="pt-BR"/>
              </w:rPr>
              <w:t>PREFEITURA MUNICIPAL DE BOM JARDIM.</w:t>
            </w:r>
          </w:p>
          <w:p w:rsidR="00606593" w:rsidRPr="00426753" w:rsidRDefault="00606593" w:rsidP="00606593">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ENVELOPE Nº 01 – PROPOSTA DE PREÇOS</w:t>
            </w:r>
          </w:p>
          <w:p w:rsidR="00606593" w:rsidRPr="00426753" w:rsidRDefault="00606593" w:rsidP="00606593">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xml:space="preserve">PREGÃO PRESENCIAL PARA REGISTRO DE PREÇOS Nº </w:t>
            </w:r>
            <w:r w:rsidR="008277C6">
              <w:rPr>
                <w:b/>
                <w:color w:val="000000" w:themeColor="text1"/>
                <w:sz w:val="24"/>
                <w:szCs w:val="24"/>
                <w:lang w:val="pt-BR" w:eastAsia="pt-BR"/>
              </w:rPr>
              <w:t>110</w:t>
            </w:r>
            <w:r w:rsidRPr="00426753">
              <w:rPr>
                <w:b/>
                <w:color w:val="000000" w:themeColor="text1"/>
                <w:sz w:val="24"/>
                <w:szCs w:val="24"/>
                <w:lang w:val="pt-BR" w:eastAsia="pt-BR"/>
              </w:rPr>
              <w:t>/2</w:t>
            </w:r>
            <w:r w:rsidR="006E6A60" w:rsidRPr="00426753">
              <w:rPr>
                <w:b/>
                <w:color w:val="000000" w:themeColor="text1"/>
                <w:sz w:val="24"/>
                <w:szCs w:val="24"/>
                <w:lang w:val="pt-BR" w:eastAsia="pt-BR"/>
              </w:rPr>
              <w:t>2</w:t>
            </w:r>
          </w:p>
          <w:p w:rsidR="00606593" w:rsidRPr="00426753" w:rsidRDefault="00606593" w:rsidP="00606593">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RAZÃO SOCIAL DA EMPRESA)</w:t>
            </w:r>
          </w:p>
        </w:tc>
      </w:tr>
    </w:tbl>
    <w:p w:rsidR="00606593" w:rsidRPr="00426753" w:rsidRDefault="00606593" w:rsidP="00B344C2">
      <w:pPr>
        <w:pStyle w:val="Cabealho"/>
        <w:tabs>
          <w:tab w:val="clear" w:pos="4419"/>
          <w:tab w:val="clear" w:pos="8838"/>
        </w:tabs>
        <w:spacing w:after="240"/>
        <w:jc w:val="both"/>
        <w:rPr>
          <w:bCs/>
          <w:color w:val="000000" w:themeColor="text1"/>
          <w:sz w:val="24"/>
          <w:szCs w:val="24"/>
        </w:rPr>
      </w:pPr>
    </w:p>
    <w:p w:rsidR="00606593" w:rsidRPr="00426753" w:rsidRDefault="00606593" w:rsidP="00B344C2">
      <w:pPr>
        <w:pStyle w:val="Cabealho"/>
        <w:tabs>
          <w:tab w:val="clear" w:pos="4419"/>
          <w:tab w:val="clear" w:pos="8838"/>
        </w:tabs>
        <w:spacing w:after="240"/>
        <w:jc w:val="both"/>
        <w:rPr>
          <w:bCs/>
          <w:color w:val="000000" w:themeColor="text1"/>
          <w:sz w:val="24"/>
          <w:szCs w:val="24"/>
          <w:lang w:val="pt-BR"/>
        </w:rPr>
      </w:pPr>
    </w:p>
    <w:p w:rsidR="00573D66" w:rsidRPr="00426753" w:rsidRDefault="00573D66" w:rsidP="00B344C2">
      <w:pPr>
        <w:pStyle w:val="Cabealho"/>
        <w:tabs>
          <w:tab w:val="clear" w:pos="4419"/>
          <w:tab w:val="clear" w:pos="8838"/>
        </w:tabs>
        <w:spacing w:after="240"/>
        <w:jc w:val="both"/>
        <w:rPr>
          <w:bCs/>
          <w:color w:val="000000" w:themeColor="text1"/>
          <w:sz w:val="24"/>
          <w:szCs w:val="24"/>
          <w:lang w:val="pt-BR"/>
        </w:rPr>
      </w:pPr>
    </w:p>
    <w:p w:rsidR="00A42343" w:rsidRPr="00426753" w:rsidRDefault="00A42343" w:rsidP="00A42343">
      <w:pPr>
        <w:pStyle w:val="Cabealho"/>
        <w:tabs>
          <w:tab w:val="clear" w:pos="4419"/>
          <w:tab w:val="clear" w:pos="8838"/>
        </w:tabs>
        <w:spacing w:before="120" w:after="120"/>
        <w:ind w:right="35"/>
        <w:jc w:val="both"/>
        <w:rPr>
          <w:bCs/>
          <w:color w:val="000000" w:themeColor="text1"/>
          <w:sz w:val="24"/>
          <w:szCs w:val="24"/>
          <w:lang w:val="pt-BR"/>
        </w:rPr>
      </w:pPr>
      <w:r w:rsidRPr="00426753">
        <w:rPr>
          <w:bCs/>
          <w:color w:val="000000" w:themeColor="text1"/>
          <w:sz w:val="24"/>
          <w:szCs w:val="24"/>
        </w:rPr>
        <w:t>11.1.2 –</w:t>
      </w:r>
      <w:r w:rsidRPr="00426753">
        <w:rPr>
          <w:bCs/>
          <w:color w:val="000000" w:themeColor="text1"/>
          <w:sz w:val="24"/>
          <w:szCs w:val="24"/>
          <w:lang w:val="pt-BR"/>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A42343" w:rsidRPr="00426753" w:rsidRDefault="00A42343" w:rsidP="00A42343">
      <w:pPr>
        <w:pStyle w:val="Cabealho"/>
        <w:tabs>
          <w:tab w:val="left" w:pos="708"/>
        </w:tabs>
        <w:spacing w:before="120" w:after="120"/>
        <w:ind w:right="35"/>
        <w:jc w:val="both"/>
        <w:rPr>
          <w:b/>
          <w:bCs/>
          <w:color w:val="000000" w:themeColor="text1"/>
          <w:sz w:val="24"/>
          <w:szCs w:val="24"/>
        </w:rPr>
      </w:pPr>
      <w:r w:rsidRPr="00426753">
        <w:rPr>
          <w:bCs/>
          <w:color w:val="000000" w:themeColor="text1"/>
          <w:sz w:val="24"/>
          <w:szCs w:val="24"/>
        </w:rPr>
        <w:t>11.1.3- Na hipótese da Licitante ter ofertado preço equivocado, impossível de correção na forma do item anterior, DEVERÁ solicitar a desclassificação da proposta, antes da classificação para posterior fase de lances.</w:t>
      </w:r>
      <w:r w:rsidRPr="00426753">
        <w:rPr>
          <w:b/>
          <w:bCs/>
          <w:color w:val="000000" w:themeColor="text1"/>
          <w:sz w:val="24"/>
          <w:szCs w:val="24"/>
        </w:rPr>
        <w:t xml:space="preserve">  </w:t>
      </w:r>
    </w:p>
    <w:p w:rsidR="00A42343" w:rsidRPr="00426753" w:rsidRDefault="00A42343" w:rsidP="00A42343">
      <w:pPr>
        <w:pStyle w:val="Cabealho"/>
        <w:keepNext/>
        <w:tabs>
          <w:tab w:val="clear" w:pos="4419"/>
          <w:tab w:val="clear" w:pos="8838"/>
        </w:tabs>
        <w:spacing w:before="80" w:after="80"/>
        <w:ind w:right="35"/>
        <w:jc w:val="both"/>
        <w:rPr>
          <w:bCs/>
          <w:color w:val="000000" w:themeColor="text1"/>
          <w:sz w:val="24"/>
          <w:szCs w:val="24"/>
        </w:rPr>
      </w:pPr>
      <w:r w:rsidRPr="00426753">
        <w:rPr>
          <w:bCs/>
          <w:color w:val="000000" w:themeColor="text1"/>
          <w:sz w:val="24"/>
          <w:szCs w:val="24"/>
        </w:rPr>
        <w:t xml:space="preserve">11.1.4 – A licitante deverá apresentar a proposta também em meio digital (CD, pendrive ou e-mail) </w:t>
      </w:r>
      <w:r w:rsidRPr="00426753">
        <w:rPr>
          <w:b/>
          <w:bCs/>
          <w:color w:val="000000" w:themeColor="text1"/>
          <w:sz w:val="24"/>
          <w:szCs w:val="24"/>
        </w:rPr>
        <w:t>em formato .xls</w:t>
      </w:r>
      <w:r w:rsidRPr="00426753">
        <w:rPr>
          <w:bCs/>
          <w:color w:val="000000" w:themeColor="text1"/>
          <w:sz w:val="24"/>
          <w:szCs w:val="24"/>
        </w:rPr>
        <w:t xml:space="preserve">, conforme modelo fornecido pela Prefeitura Municipal de Bom Jardim – RJ no portal </w:t>
      </w:r>
      <w:hyperlink r:id="rId9" w:history="1">
        <w:r w:rsidRPr="00426753">
          <w:rPr>
            <w:rStyle w:val="Hyperlink"/>
            <w:bCs/>
            <w:color w:val="000000" w:themeColor="text1"/>
            <w:sz w:val="24"/>
            <w:szCs w:val="24"/>
          </w:rPr>
          <w:t>www.bomjardim.rj.gov.br</w:t>
        </w:r>
      </w:hyperlink>
      <w:r w:rsidRPr="00426753">
        <w:rPr>
          <w:bCs/>
          <w:color w:val="000000" w:themeColor="text1"/>
          <w:sz w:val="24"/>
          <w:szCs w:val="24"/>
        </w:rPr>
        <w:t>.</w:t>
      </w:r>
    </w:p>
    <w:p w:rsidR="007F5505" w:rsidRPr="00426753" w:rsidRDefault="007F5505" w:rsidP="005B1A34">
      <w:pPr>
        <w:spacing w:before="120" w:after="120"/>
        <w:jc w:val="both"/>
        <w:rPr>
          <w:b/>
          <w:color w:val="000000" w:themeColor="text1"/>
          <w:sz w:val="24"/>
          <w:szCs w:val="24"/>
        </w:rPr>
      </w:pPr>
      <w:r w:rsidRPr="00426753">
        <w:rPr>
          <w:b/>
          <w:color w:val="000000" w:themeColor="text1"/>
          <w:sz w:val="24"/>
          <w:szCs w:val="24"/>
        </w:rPr>
        <w:t>11.2 – CRITÉRIO DE ACEITABILIDADE DAS PROPOSTAS</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11.2.1 – O licitante deverá enviar sua proposta mediante o preenchimento dos seguintes campos:</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11.2.1.1 – Valor unitário e total do item.</w:t>
      </w:r>
    </w:p>
    <w:p w:rsidR="007A45D2" w:rsidRPr="00426753" w:rsidRDefault="007A45D2" w:rsidP="005B1A34">
      <w:pPr>
        <w:spacing w:before="120" w:after="120"/>
        <w:jc w:val="both"/>
        <w:rPr>
          <w:color w:val="000000" w:themeColor="text1"/>
          <w:sz w:val="24"/>
          <w:szCs w:val="24"/>
        </w:rPr>
      </w:pPr>
      <w:r w:rsidRPr="00426753">
        <w:rPr>
          <w:color w:val="000000" w:themeColor="text1"/>
          <w:sz w:val="24"/>
          <w:szCs w:val="24"/>
        </w:rPr>
        <w:t>11.2.1.2 – Valor total da proposta</w:t>
      </w:r>
    </w:p>
    <w:p w:rsidR="005A4B91" w:rsidRPr="00426753" w:rsidRDefault="005A4B91" w:rsidP="005B1A34">
      <w:pPr>
        <w:spacing w:before="120" w:after="120"/>
        <w:jc w:val="both"/>
        <w:rPr>
          <w:color w:val="000000" w:themeColor="text1"/>
          <w:sz w:val="24"/>
          <w:szCs w:val="24"/>
        </w:rPr>
      </w:pPr>
      <w:r w:rsidRPr="00426753">
        <w:rPr>
          <w:color w:val="000000" w:themeColor="text1"/>
          <w:sz w:val="24"/>
          <w:szCs w:val="24"/>
        </w:rPr>
        <w:t>11.2.1.3 – Marca</w:t>
      </w:r>
    </w:p>
    <w:p w:rsidR="001E03B5" w:rsidRPr="00426753" w:rsidRDefault="00966F44" w:rsidP="005B1A34">
      <w:pPr>
        <w:spacing w:before="120" w:after="120"/>
        <w:jc w:val="both"/>
        <w:rPr>
          <w:color w:val="000000" w:themeColor="text1"/>
          <w:sz w:val="24"/>
          <w:szCs w:val="24"/>
        </w:rPr>
      </w:pPr>
      <w:r w:rsidRPr="00426753">
        <w:rPr>
          <w:color w:val="000000" w:themeColor="text1"/>
          <w:sz w:val="24"/>
          <w:szCs w:val="24"/>
        </w:rPr>
        <w:t>11.2.1.</w:t>
      </w:r>
      <w:r w:rsidR="005A4B91" w:rsidRPr="00426753">
        <w:rPr>
          <w:color w:val="000000" w:themeColor="text1"/>
          <w:sz w:val="24"/>
          <w:szCs w:val="24"/>
        </w:rPr>
        <w:t>4</w:t>
      </w:r>
      <w:r w:rsidRPr="00426753">
        <w:rPr>
          <w:color w:val="000000" w:themeColor="text1"/>
          <w:sz w:val="24"/>
          <w:szCs w:val="24"/>
        </w:rPr>
        <w:t xml:space="preserve"> – Descrição detalhada do objeto, contendo as informações similares à especificação d</w:t>
      </w:r>
      <w:r w:rsidR="00245602" w:rsidRPr="00426753">
        <w:rPr>
          <w:color w:val="000000" w:themeColor="text1"/>
          <w:sz w:val="24"/>
          <w:szCs w:val="24"/>
        </w:rPr>
        <w:t>a proposta de Preços, anexo II do</w:t>
      </w:r>
      <w:r w:rsidRPr="00426753">
        <w:rPr>
          <w:color w:val="000000" w:themeColor="text1"/>
          <w:sz w:val="24"/>
          <w:szCs w:val="24"/>
        </w:rPr>
        <w:t xml:space="preserve"> </w:t>
      </w:r>
      <w:r w:rsidR="00245602" w:rsidRPr="00426753">
        <w:rPr>
          <w:color w:val="000000" w:themeColor="text1"/>
          <w:sz w:val="24"/>
          <w:szCs w:val="24"/>
        </w:rPr>
        <w:t>Edital.</w:t>
      </w:r>
      <w:r w:rsidR="005472FC" w:rsidRPr="00426753">
        <w:rPr>
          <w:color w:val="000000" w:themeColor="text1"/>
          <w:sz w:val="24"/>
          <w:szCs w:val="24"/>
        </w:rPr>
        <w:t xml:space="preserve"> </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11.2.2 – Todas as especificações do objeto contidas na proposta vinculam o licitante.</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11.2.3 – Nos valores propostos estarão inclusos todos os custos operacionais, encargos previdenciários, trabalhistas, tributários, comerciais e quaisquer outros que incidam direta ou indiretamente no fornecimento dos bens.</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66F44" w:rsidRPr="00426753" w:rsidRDefault="00966F44" w:rsidP="005B1A34">
      <w:pPr>
        <w:spacing w:before="120" w:after="120"/>
        <w:jc w:val="both"/>
        <w:rPr>
          <w:color w:val="000000" w:themeColor="text1"/>
          <w:sz w:val="24"/>
          <w:szCs w:val="24"/>
        </w:rPr>
      </w:pPr>
      <w:r w:rsidRPr="00426753">
        <w:rPr>
          <w:color w:val="000000" w:themeColor="text1"/>
          <w:sz w:val="24"/>
          <w:szCs w:val="24"/>
        </w:rPr>
        <w:lastRenderedPageBreak/>
        <w:t>11.2.5 – O prazo de validade da proposta não será inferior a 60 dias, a contar da data de sua apresentação.</w:t>
      </w:r>
    </w:p>
    <w:p w:rsidR="006C701B" w:rsidRPr="00426753" w:rsidRDefault="006C701B" w:rsidP="005B1A34">
      <w:pPr>
        <w:spacing w:before="120" w:after="120"/>
        <w:jc w:val="both"/>
        <w:rPr>
          <w:color w:val="000000" w:themeColor="text1"/>
          <w:sz w:val="24"/>
          <w:szCs w:val="24"/>
        </w:rPr>
      </w:pPr>
      <w:r w:rsidRPr="00426753">
        <w:rPr>
          <w:color w:val="000000" w:themeColor="text1"/>
          <w:sz w:val="24"/>
          <w:szCs w:val="24"/>
        </w:rPr>
        <w:t>11.2.6 – Não serão aceitas as propostas cujo valor ultrapasse o custo estimado pela Administração ou sejam manifestamente inexequíveis.</w:t>
      </w:r>
    </w:p>
    <w:p w:rsidR="006C701B" w:rsidRPr="00426753" w:rsidRDefault="006C701B" w:rsidP="005B1A34">
      <w:pPr>
        <w:spacing w:before="120" w:after="120"/>
        <w:jc w:val="both"/>
        <w:rPr>
          <w:color w:val="000000" w:themeColor="text1"/>
          <w:sz w:val="24"/>
          <w:szCs w:val="24"/>
        </w:rPr>
      </w:pPr>
      <w:r w:rsidRPr="00426753">
        <w:rPr>
          <w:color w:val="000000" w:themeColor="text1"/>
          <w:sz w:val="24"/>
          <w:szCs w:val="24"/>
        </w:rPr>
        <w:t xml:space="preserve">11.2.7 – Os preços unitários máximos aceitáveis são os preços unitários estimados na planilha orçamentária. </w:t>
      </w:r>
    </w:p>
    <w:p w:rsidR="006C701B" w:rsidRPr="00426753" w:rsidRDefault="006C701B" w:rsidP="005B1A34">
      <w:pPr>
        <w:spacing w:before="120" w:after="120"/>
        <w:jc w:val="both"/>
        <w:rPr>
          <w:color w:val="000000" w:themeColor="text1"/>
          <w:sz w:val="24"/>
          <w:szCs w:val="24"/>
        </w:rPr>
      </w:pPr>
      <w:r w:rsidRPr="00426753">
        <w:rPr>
          <w:color w:val="000000" w:themeColor="text1"/>
          <w:sz w:val="24"/>
          <w:szCs w:val="24"/>
        </w:rPr>
        <w:t>11.2.8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6C701B" w:rsidRPr="00426753" w:rsidRDefault="006C701B" w:rsidP="005B1A34">
      <w:pPr>
        <w:spacing w:before="120" w:after="120"/>
        <w:jc w:val="both"/>
        <w:rPr>
          <w:b/>
          <w:bCs/>
          <w:color w:val="000000" w:themeColor="text1"/>
          <w:sz w:val="24"/>
          <w:szCs w:val="24"/>
        </w:rPr>
      </w:pPr>
      <w:r w:rsidRPr="00426753">
        <w:rPr>
          <w:color w:val="000000" w:themeColor="text1"/>
          <w:sz w:val="24"/>
          <w:szCs w:val="24"/>
        </w:rPr>
        <w:t xml:space="preserve">11.2.9 – Conforme art. 48, §1º da L8666/93, </w:t>
      </w:r>
      <w:r w:rsidRPr="00426753">
        <w:rPr>
          <w:bCs/>
          <w:color w:val="000000" w:themeColor="text1"/>
          <w:sz w:val="24"/>
          <w:szCs w:val="24"/>
        </w:rPr>
        <w:t>c</w:t>
      </w:r>
      <w:r w:rsidRPr="00426753">
        <w:rPr>
          <w:color w:val="000000" w:themeColor="text1"/>
          <w:sz w:val="24"/>
          <w:szCs w:val="24"/>
        </w:rPr>
        <w:t xml:space="preserve">onsideram-se manifestamente inexequíveis, as propostas cujos valores sejam inferiores a 70% (setenta por cento) do menor dos seguintes valores: </w:t>
      </w:r>
    </w:p>
    <w:p w:rsidR="006C701B" w:rsidRPr="00426753" w:rsidRDefault="006C701B" w:rsidP="005B1A34">
      <w:pPr>
        <w:spacing w:before="120" w:after="120"/>
        <w:jc w:val="both"/>
        <w:rPr>
          <w:color w:val="000000" w:themeColor="text1"/>
          <w:sz w:val="24"/>
          <w:szCs w:val="24"/>
        </w:rPr>
      </w:pPr>
      <w:r w:rsidRPr="00426753">
        <w:rPr>
          <w:b/>
          <w:bCs/>
          <w:color w:val="000000" w:themeColor="text1"/>
          <w:sz w:val="24"/>
          <w:szCs w:val="24"/>
        </w:rPr>
        <w:t>a)</w:t>
      </w:r>
      <w:r w:rsidRPr="00426753">
        <w:rPr>
          <w:color w:val="000000" w:themeColor="text1"/>
          <w:sz w:val="24"/>
          <w:szCs w:val="24"/>
        </w:rPr>
        <w:t xml:space="preserve"> Média aritmética dos valores das propostas superiores a 50% (cinquenta por cento) do valor orçado pela administração, ou </w:t>
      </w:r>
    </w:p>
    <w:p w:rsidR="006C701B" w:rsidRPr="00426753" w:rsidRDefault="006C701B" w:rsidP="005B1A34">
      <w:pPr>
        <w:spacing w:before="120" w:after="120"/>
        <w:jc w:val="both"/>
        <w:rPr>
          <w:color w:val="000000" w:themeColor="text1"/>
          <w:sz w:val="24"/>
          <w:szCs w:val="24"/>
        </w:rPr>
      </w:pPr>
      <w:r w:rsidRPr="00426753">
        <w:rPr>
          <w:b/>
          <w:bCs/>
          <w:color w:val="000000" w:themeColor="text1"/>
          <w:sz w:val="24"/>
          <w:szCs w:val="24"/>
        </w:rPr>
        <w:t>b)</w:t>
      </w:r>
      <w:r w:rsidRPr="00426753">
        <w:rPr>
          <w:color w:val="000000" w:themeColor="text1"/>
          <w:sz w:val="24"/>
          <w:szCs w:val="24"/>
        </w:rPr>
        <w:t xml:space="preserve"> Valor orçado pela administração. </w:t>
      </w:r>
    </w:p>
    <w:p w:rsidR="00426753" w:rsidRPr="00426753" w:rsidRDefault="00426753" w:rsidP="00426753">
      <w:pPr>
        <w:spacing w:before="120" w:after="120"/>
        <w:jc w:val="both"/>
        <w:rPr>
          <w:sz w:val="24"/>
          <w:szCs w:val="24"/>
        </w:rPr>
      </w:pPr>
      <w:r w:rsidRPr="00426753">
        <w:rPr>
          <w:bCs/>
          <w:sz w:val="24"/>
          <w:szCs w:val="24"/>
        </w:rPr>
        <w:t>11.2.10 –</w:t>
      </w:r>
      <w:r w:rsidRPr="00426753">
        <w:rPr>
          <w:sz w:val="24"/>
          <w:szCs w:val="24"/>
        </w:rPr>
        <w:t>As propostas com preços inferiores aos critérios definidos nas alíneas do §1º do art. 48 da L. 8.666/93 devem ser acompanhadas de planilhas que expressem de forma clara sua exequibilidade, bem como os respectivos documentos comprobatórios, sob pena de serem desclassificadas na forma do inc. II do caput do referido art. 48.</w:t>
      </w:r>
    </w:p>
    <w:p w:rsidR="00426753" w:rsidRPr="00426753" w:rsidRDefault="00426753" w:rsidP="00426753">
      <w:pPr>
        <w:spacing w:before="120" w:after="120"/>
        <w:jc w:val="both"/>
        <w:rPr>
          <w:sz w:val="24"/>
          <w:szCs w:val="24"/>
        </w:rPr>
      </w:pPr>
      <w:r w:rsidRPr="00426753">
        <w:rPr>
          <w:sz w:val="24"/>
          <w:szCs w:val="24"/>
        </w:rPr>
        <w:t>11.2.10.1 – As regras que dispõem sobre os critérios de inexequibilidade da proposta e sua aceitação também se aplicam aos lances ofertados pelos licitantes, no que couber.</w:t>
      </w:r>
    </w:p>
    <w:p w:rsidR="00426753" w:rsidRPr="00426753" w:rsidRDefault="00426753" w:rsidP="00426753">
      <w:pPr>
        <w:spacing w:before="120" w:after="120"/>
        <w:jc w:val="both"/>
        <w:rPr>
          <w:sz w:val="24"/>
          <w:szCs w:val="24"/>
        </w:rPr>
      </w:pPr>
      <w:r w:rsidRPr="00426753">
        <w:rPr>
          <w:sz w:val="24"/>
          <w:szCs w:val="24"/>
        </w:rPr>
        <w:t xml:space="preserve">11.2.10.2 – A Pregoeira poderá estabelecer prazo para comprovação da exequibilidade da proposta, na forma do inc. XI do art. 4º da L. nº 10.520/02, devendo o licitante apresentar as planilhas, relatórios e demais documentos em envelope próprio. </w:t>
      </w:r>
    </w:p>
    <w:p w:rsidR="00426753" w:rsidRPr="00426753" w:rsidRDefault="00426753" w:rsidP="00426753">
      <w:pPr>
        <w:spacing w:before="120" w:after="120"/>
        <w:jc w:val="both"/>
        <w:rPr>
          <w:sz w:val="24"/>
          <w:szCs w:val="24"/>
        </w:rPr>
      </w:pPr>
      <w:r w:rsidRPr="00426753">
        <w:rPr>
          <w:sz w:val="24"/>
          <w:szCs w:val="24"/>
        </w:rPr>
        <w:t>11.2.10.3 – Não será admitida a apresentação do comprovante de exequibilidade dentro do envelope contendo os documentos para habilitação, sob pena de desclassificação.</w:t>
      </w:r>
    </w:p>
    <w:p w:rsidR="00426753" w:rsidRPr="00426753" w:rsidRDefault="00426753" w:rsidP="00426753">
      <w:pPr>
        <w:spacing w:before="120" w:after="120"/>
        <w:jc w:val="both"/>
        <w:rPr>
          <w:sz w:val="24"/>
          <w:szCs w:val="24"/>
        </w:rPr>
      </w:pPr>
      <w:r w:rsidRPr="00426753">
        <w:rPr>
          <w:sz w:val="24"/>
          <w:szCs w:val="24"/>
        </w:rPr>
        <w:t xml:space="preserve">11.2.10.4 – A autoridade julgadora poderá suspender a sessão, mediante justificativa, para concluir a análise da exequibilidade da proposta </w:t>
      </w:r>
    </w:p>
    <w:p w:rsidR="00426753" w:rsidRPr="00426753" w:rsidRDefault="00426753" w:rsidP="00426753">
      <w:pPr>
        <w:spacing w:before="120" w:after="120"/>
        <w:jc w:val="both"/>
        <w:rPr>
          <w:sz w:val="24"/>
          <w:szCs w:val="24"/>
        </w:rPr>
      </w:pPr>
      <w:r w:rsidRPr="00426753">
        <w:rPr>
          <w:sz w:val="24"/>
          <w:szCs w:val="24"/>
        </w:rPr>
        <w:t>11.2.11 – Será exigida, para a assinatura da ata de registro</w:t>
      </w:r>
      <w:r w:rsidR="00B31BF7">
        <w:rPr>
          <w:sz w:val="24"/>
          <w:szCs w:val="24"/>
        </w:rPr>
        <w:t xml:space="preserve"> de preços</w:t>
      </w:r>
      <w:r w:rsidRPr="00426753">
        <w:rPr>
          <w:sz w:val="24"/>
          <w:szCs w:val="24"/>
        </w:rPr>
        <w:t>,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426753" w:rsidRPr="00426753" w:rsidRDefault="00426753" w:rsidP="00426753">
      <w:pPr>
        <w:spacing w:before="120" w:after="120"/>
        <w:jc w:val="both"/>
        <w:rPr>
          <w:sz w:val="24"/>
          <w:szCs w:val="24"/>
        </w:rPr>
      </w:pPr>
      <w:r w:rsidRPr="00426753">
        <w:rPr>
          <w:sz w:val="24"/>
          <w:szCs w:val="24"/>
        </w:rPr>
        <w:t>11.2.12 – Na apresentação da proposta deverão ser observados os seguintes requisitos:</w:t>
      </w:r>
    </w:p>
    <w:p w:rsidR="00426753" w:rsidRPr="00426753" w:rsidRDefault="00426753" w:rsidP="00426753">
      <w:pPr>
        <w:spacing w:before="120" w:after="120"/>
        <w:jc w:val="both"/>
        <w:rPr>
          <w:sz w:val="24"/>
          <w:szCs w:val="24"/>
        </w:rPr>
      </w:pPr>
      <w:r w:rsidRPr="00426753">
        <w:rPr>
          <w:sz w:val="24"/>
          <w:szCs w:val="24"/>
        </w:rPr>
        <w:t>11. 2.12.1 – Atender a todos os itens e condições constantes deste Edital e seus anexos, contendo especificações de forma clara e detalhada do objeto a ser executado em conformidade com o Anexo I deste Edital.</w:t>
      </w:r>
    </w:p>
    <w:p w:rsidR="00426753" w:rsidRPr="00426753" w:rsidRDefault="00426753" w:rsidP="00426753">
      <w:pPr>
        <w:spacing w:before="120" w:after="120"/>
        <w:jc w:val="both"/>
        <w:rPr>
          <w:b/>
          <w:sz w:val="24"/>
          <w:szCs w:val="24"/>
        </w:rPr>
      </w:pPr>
      <w:r w:rsidRPr="00426753">
        <w:rPr>
          <w:sz w:val="24"/>
          <w:szCs w:val="24"/>
        </w:rPr>
        <w:t xml:space="preserve">11. 2.12.2 – Apresentar preço unitário </w:t>
      </w:r>
      <w:r w:rsidRPr="00426753">
        <w:rPr>
          <w:bCs/>
          <w:sz w:val="24"/>
          <w:szCs w:val="24"/>
        </w:rPr>
        <w:t xml:space="preserve">de acordo com a Proposta de Preços (Anexo II do Edital), preenchida </w:t>
      </w:r>
      <w:r w:rsidRPr="00426753">
        <w:rPr>
          <w:b/>
          <w:sz w:val="24"/>
          <w:szCs w:val="24"/>
        </w:rPr>
        <w:t>totalmente</w:t>
      </w:r>
      <w:r w:rsidRPr="00426753">
        <w:rPr>
          <w:bCs/>
          <w:sz w:val="24"/>
          <w:szCs w:val="24"/>
        </w:rPr>
        <w:t xml:space="preserve"> em todos os seus campos, inclusive </w:t>
      </w:r>
      <w:r w:rsidRPr="00426753">
        <w:rPr>
          <w:b/>
          <w:sz w:val="24"/>
          <w:szCs w:val="24"/>
        </w:rPr>
        <w:t xml:space="preserve">Preço </w:t>
      </w:r>
      <w:r w:rsidRPr="00426753">
        <w:rPr>
          <w:b/>
          <w:bCs/>
          <w:sz w:val="24"/>
          <w:szCs w:val="24"/>
        </w:rPr>
        <w:t>unitário</w:t>
      </w:r>
      <w:r w:rsidRPr="00426753">
        <w:rPr>
          <w:bCs/>
          <w:sz w:val="24"/>
          <w:szCs w:val="24"/>
        </w:rPr>
        <w:t xml:space="preserve">, sob pena de desclassificação. </w:t>
      </w:r>
    </w:p>
    <w:p w:rsidR="00426753" w:rsidRPr="00426753" w:rsidRDefault="00426753" w:rsidP="00426753">
      <w:pPr>
        <w:pStyle w:val="Cabealho"/>
        <w:tabs>
          <w:tab w:val="clear" w:pos="4419"/>
          <w:tab w:val="clear" w:pos="8838"/>
        </w:tabs>
        <w:spacing w:before="120" w:after="120"/>
        <w:jc w:val="both"/>
        <w:rPr>
          <w:bCs/>
          <w:sz w:val="24"/>
          <w:szCs w:val="24"/>
        </w:rPr>
      </w:pPr>
      <w:r w:rsidRPr="00426753">
        <w:rPr>
          <w:bCs/>
          <w:sz w:val="24"/>
          <w:szCs w:val="24"/>
          <w:lang w:val="pt-BR"/>
        </w:rPr>
        <w:t>11</w:t>
      </w:r>
      <w:r w:rsidRPr="00426753">
        <w:rPr>
          <w:bCs/>
          <w:sz w:val="24"/>
          <w:szCs w:val="24"/>
        </w:rPr>
        <w:t>.</w:t>
      </w:r>
      <w:r w:rsidRPr="00426753">
        <w:rPr>
          <w:sz w:val="24"/>
          <w:szCs w:val="24"/>
        </w:rPr>
        <w:t>2.12</w:t>
      </w:r>
      <w:r w:rsidRPr="00426753">
        <w:rPr>
          <w:bCs/>
          <w:sz w:val="24"/>
          <w:szCs w:val="24"/>
        </w:rPr>
        <w:t xml:space="preserve">.3 </w:t>
      </w:r>
      <w:r w:rsidRPr="00426753">
        <w:rPr>
          <w:b/>
          <w:sz w:val="24"/>
          <w:szCs w:val="24"/>
        </w:rPr>
        <w:t xml:space="preserve">– </w:t>
      </w:r>
      <w:r w:rsidRPr="00426753">
        <w:rPr>
          <w:bCs/>
          <w:sz w:val="24"/>
          <w:szCs w:val="24"/>
        </w:rPr>
        <w:t>Os preços deverão ser expressos em moeda corrente no país, todos em algarismos arábicos, com no máximo duas casas decimais para os centavos, pelo qual a licitante se propõe a fornecer os itens.</w:t>
      </w:r>
    </w:p>
    <w:p w:rsidR="00426753" w:rsidRPr="00426753" w:rsidRDefault="00426753" w:rsidP="00426753">
      <w:pPr>
        <w:pStyle w:val="Cabealho"/>
        <w:tabs>
          <w:tab w:val="clear" w:pos="4419"/>
          <w:tab w:val="clear" w:pos="8838"/>
        </w:tabs>
        <w:spacing w:before="120" w:after="120"/>
        <w:jc w:val="both"/>
        <w:rPr>
          <w:bCs/>
          <w:sz w:val="24"/>
          <w:szCs w:val="24"/>
        </w:rPr>
      </w:pPr>
      <w:r w:rsidRPr="00426753">
        <w:rPr>
          <w:bCs/>
          <w:sz w:val="24"/>
          <w:szCs w:val="24"/>
          <w:lang w:val="pt-BR"/>
        </w:rPr>
        <w:t>11</w:t>
      </w:r>
      <w:r w:rsidRPr="00426753">
        <w:rPr>
          <w:bCs/>
          <w:sz w:val="24"/>
          <w:szCs w:val="24"/>
        </w:rPr>
        <w:t>.</w:t>
      </w:r>
      <w:r w:rsidRPr="00426753">
        <w:rPr>
          <w:sz w:val="24"/>
          <w:szCs w:val="24"/>
        </w:rPr>
        <w:t>2.12</w:t>
      </w:r>
      <w:r w:rsidRPr="00426753">
        <w:rPr>
          <w:bCs/>
          <w:sz w:val="24"/>
          <w:szCs w:val="24"/>
        </w:rPr>
        <w:t>.4 –</w:t>
      </w:r>
      <w:r w:rsidRPr="00426753">
        <w:rPr>
          <w:b/>
          <w:sz w:val="24"/>
          <w:szCs w:val="24"/>
        </w:rPr>
        <w:t xml:space="preserve"> </w:t>
      </w:r>
      <w:r w:rsidRPr="00426753">
        <w:rPr>
          <w:bCs/>
          <w:sz w:val="24"/>
          <w:szCs w:val="24"/>
        </w:rPr>
        <w:t xml:space="preserve">Em nenhuma hipótese poderá ser </w:t>
      </w:r>
      <w:r w:rsidRPr="00426753">
        <w:rPr>
          <w:b/>
          <w:bCs/>
          <w:sz w:val="24"/>
          <w:szCs w:val="24"/>
        </w:rPr>
        <w:t>alterada a Proposta apresentada</w:t>
      </w:r>
      <w:r w:rsidRPr="00426753">
        <w:rPr>
          <w:bCs/>
          <w:sz w:val="24"/>
          <w:szCs w:val="24"/>
        </w:rPr>
        <w:t xml:space="preserve">, seja quanto ao preço, forma de pagamento, prazos ou outra condição que importe em modificação dos termos originais, salvo a previsão constante no </w:t>
      </w:r>
      <w:r w:rsidRPr="00426753">
        <w:rPr>
          <w:bCs/>
          <w:sz w:val="24"/>
          <w:szCs w:val="24"/>
          <w:lang w:val="pt-BR"/>
        </w:rPr>
        <w:t>11</w:t>
      </w:r>
      <w:r w:rsidRPr="00426753">
        <w:rPr>
          <w:bCs/>
          <w:sz w:val="24"/>
          <w:szCs w:val="24"/>
        </w:rPr>
        <w:t>.1.2.</w:t>
      </w:r>
    </w:p>
    <w:p w:rsidR="00426753" w:rsidRPr="00426753" w:rsidRDefault="00426753" w:rsidP="00426753">
      <w:pPr>
        <w:pStyle w:val="Cabealho"/>
        <w:tabs>
          <w:tab w:val="clear" w:pos="4419"/>
          <w:tab w:val="clear" w:pos="8838"/>
        </w:tabs>
        <w:spacing w:before="120" w:after="120"/>
        <w:jc w:val="both"/>
        <w:rPr>
          <w:b/>
          <w:sz w:val="24"/>
          <w:szCs w:val="24"/>
        </w:rPr>
      </w:pPr>
      <w:r w:rsidRPr="00426753">
        <w:rPr>
          <w:bCs/>
          <w:sz w:val="24"/>
          <w:szCs w:val="24"/>
          <w:lang w:val="pt-BR"/>
        </w:rPr>
        <w:lastRenderedPageBreak/>
        <w:t>11</w:t>
      </w:r>
      <w:r w:rsidRPr="00426753">
        <w:rPr>
          <w:bCs/>
          <w:sz w:val="24"/>
          <w:szCs w:val="24"/>
        </w:rPr>
        <w:t>.</w:t>
      </w:r>
      <w:r w:rsidRPr="00426753">
        <w:rPr>
          <w:sz w:val="24"/>
          <w:szCs w:val="24"/>
        </w:rPr>
        <w:t>2.12</w:t>
      </w:r>
      <w:r w:rsidRPr="00426753">
        <w:rPr>
          <w:bCs/>
          <w:sz w:val="24"/>
          <w:szCs w:val="24"/>
        </w:rPr>
        <w:t xml:space="preserve">.5 </w:t>
      </w:r>
      <w:r w:rsidRPr="00426753">
        <w:rPr>
          <w:b/>
          <w:sz w:val="24"/>
          <w:szCs w:val="24"/>
        </w:rPr>
        <w:t xml:space="preserve">– </w:t>
      </w:r>
      <w:r w:rsidRPr="00426753">
        <w:rPr>
          <w:bCs/>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426753" w:rsidRPr="00426753" w:rsidRDefault="00426753" w:rsidP="00426753">
      <w:pPr>
        <w:pStyle w:val="Cabealho"/>
        <w:tabs>
          <w:tab w:val="clear" w:pos="4419"/>
          <w:tab w:val="clear" w:pos="8838"/>
        </w:tabs>
        <w:spacing w:before="120" w:after="120"/>
        <w:jc w:val="both"/>
        <w:rPr>
          <w:bCs/>
          <w:sz w:val="24"/>
          <w:szCs w:val="24"/>
        </w:rPr>
      </w:pPr>
      <w:r w:rsidRPr="00426753">
        <w:rPr>
          <w:bCs/>
          <w:sz w:val="24"/>
          <w:szCs w:val="24"/>
          <w:lang w:val="pt-BR"/>
        </w:rPr>
        <w:t>11</w:t>
      </w:r>
      <w:r w:rsidRPr="00426753">
        <w:rPr>
          <w:bCs/>
          <w:sz w:val="24"/>
          <w:szCs w:val="24"/>
        </w:rPr>
        <w:t>.</w:t>
      </w:r>
      <w:r w:rsidRPr="00426753">
        <w:rPr>
          <w:sz w:val="24"/>
          <w:szCs w:val="24"/>
        </w:rPr>
        <w:t>2.12</w:t>
      </w:r>
      <w:r w:rsidRPr="00426753">
        <w:rPr>
          <w:bCs/>
          <w:sz w:val="24"/>
          <w:szCs w:val="24"/>
        </w:rPr>
        <w:t>.6 – Serão desclassificadas as Propostas elaboradas em desacordo com os termos deste Edital.</w:t>
      </w:r>
    </w:p>
    <w:p w:rsidR="00A21EA2" w:rsidRPr="00426753" w:rsidRDefault="00EF2D3B" w:rsidP="005B1A34">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12</w:t>
      </w:r>
      <w:r w:rsidR="00941E25" w:rsidRPr="00426753">
        <w:rPr>
          <w:b/>
          <w:color w:val="000000" w:themeColor="text1"/>
          <w:sz w:val="24"/>
          <w:szCs w:val="24"/>
        </w:rPr>
        <w:t xml:space="preserve"> –</w:t>
      </w:r>
      <w:r w:rsidR="00116FF7" w:rsidRPr="00426753">
        <w:rPr>
          <w:b/>
          <w:color w:val="000000" w:themeColor="text1"/>
          <w:sz w:val="24"/>
          <w:szCs w:val="24"/>
        </w:rPr>
        <w:t xml:space="preserve"> HABILITAÇÃO</w:t>
      </w:r>
    </w:p>
    <w:p w:rsidR="000F0FFC" w:rsidRPr="00426753" w:rsidRDefault="00EF2D3B" w:rsidP="005B1A34">
      <w:pPr>
        <w:pStyle w:val="Cabealho"/>
        <w:tabs>
          <w:tab w:val="clear" w:pos="4419"/>
          <w:tab w:val="clear" w:pos="8838"/>
        </w:tabs>
        <w:spacing w:before="120" w:after="120"/>
        <w:jc w:val="both"/>
        <w:rPr>
          <w:bCs/>
          <w:color w:val="000000" w:themeColor="text1"/>
          <w:sz w:val="24"/>
          <w:szCs w:val="24"/>
          <w:lang w:val="pt-BR"/>
        </w:rPr>
      </w:pPr>
      <w:r w:rsidRPr="00426753">
        <w:rPr>
          <w:b/>
          <w:color w:val="000000" w:themeColor="text1"/>
          <w:sz w:val="24"/>
          <w:szCs w:val="24"/>
        </w:rPr>
        <w:t>12</w:t>
      </w:r>
      <w:r w:rsidR="00116FF7" w:rsidRPr="00426753">
        <w:rPr>
          <w:b/>
          <w:color w:val="000000" w:themeColor="text1"/>
          <w:sz w:val="24"/>
          <w:szCs w:val="24"/>
        </w:rPr>
        <w:t xml:space="preserve">.1 – </w:t>
      </w:r>
      <w:r w:rsidR="00116FF7" w:rsidRPr="00426753">
        <w:rPr>
          <w:bCs/>
          <w:color w:val="000000" w:themeColor="text1"/>
          <w:sz w:val="24"/>
          <w:szCs w:val="24"/>
        </w:rPr>
        <w:t xml:space="preserve">O envelope contendo a documentação de </w:t>
      </w:r>
      <w:r w:rsidR="00116FF7" w:rsidRPr="00426753">
        <w:rPr>
          <w:b/>
          <w:color w:val="000000" w:themeColor="text1"/>
          <w:sz w:val="24"/>
          <w:szCs w:val="24"/>
        </w:rPr>
        <w:t>HABILITAÇÃO</w:t>
      </w:r>
      <w:r w:rsidR="00116FF7" w:rsidRPr="00426753">
        <w:rPr>
          <w:bCs/>
          <w:color w:val="000000" w:themeColor="text1"/>
          <w:sz w:val="24"/>
          <w:szCs w:val="24"/>
        </w:rPr>
        <w:t xml:space="preserve"> deverá ser indevassável, lacrado e rubricado no fecho, contendo a sua parte externa o Título.</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116FF7" w:rsidRPr="00426753" w:rsidTr="000F0FFC">
        <w:tc>
          <w:tcPr>
            <w:tcW w:w="6379" w:type="dxa"/>
          </w:tcPr>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xml:space="preserve">  </w:t>
            </w:r>
            <w:r w:rsidR="00941E25" w:rsidRPr="00426753">
              <w:rPr>
                <w:b/>
                <w:color w:val="000000" w:themeColor="text1"/>
                <w:sz w:val="24"/>
                <w:szCs w:val="24"/>
                <w:lang w:val="pt-BR" w:eastAsia="pt-BR"/>
              </w:rPr>
              <w:t>PREFEITURA</w:t>
            </w:r>
            <w:r w:rsidRPr="00426753">
              <w:rPr>
                <w:b/>
                <w:color w:val="000000" w:themeColor="text1"/>
                <w:sz w:val="24"/>
                <w:szCs w:val="24"/>
                <w:lang w:val="pt-BR" w:eastAsia="pt-BR"/>
              </w:rPr>
              <w:t xml:space="preserve"> </w:t>
            </w:r>
            <w:r w:rsidR="00F352CD" w:rsidRPr="00426753">
              <w:rPr>
                <w:b/>
                <w:color w:val="000000" w:themeColor="text1"/>
                <w:sz w:val="24"/>
                <w:szCs w:val="24"/>
                <w:lang w:val="pt-BR" w:eastAsia="pt-BR"/>
              </w:rPr>
              <w:t>MUNICIPAL DE BOM</w:t>
            </w:r>
            <w:r w:rsidRPr="00426753">
              <w:rPr>
                <w:b/>
                <w:color w:val="000000" w:themeColor="text1"/>
                <w:sz w:val="24"/>
                <w:szCs w:val="24"/>
                <w:lang w:val="pt-BR" w:eastAsia="pt-BR"/>
              </w:rPr>
              <w:t xml:space="preserve"> JARDIM</w:t>
            </w:r>
          </w:p>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ENVELOPE 002 – HABILITAÇÃO</w:t>
            </w:r>
          </w:p>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 xml:space="preserve">PREGÃO PRESENCIAL PARA REGISTRO DE PREÇOS Nº </w:t>
            </w:r>
            <w:r w:rsidR="008277C6">
              <w:rPr>
                <w:b/>
                <w:color w:val="000000" w:themeColor="text1"/>
                <w:sz w:val="24"/>
                <w:szCs w:val="24"/>
                <w:lang w:val="pt-BR" w:eastAsia="pt-BR"/>
              </w:rPr>
              <w:t>110</w:t>
            </w:r>
            <w:r w:rsidR="00AD5622" w:rsidRPr="00426753">
              <w:rPr>
                <w:b/>
                <w:color w:val="000000" w:themeColor="text1"/>
                <w:sz w:val="24"/>
                <w:szCs w:val="24"/>
                <w:lang w:val="pt-BR" w:eastAsia="pt-BR"/>
              </w:rPr>
              <w:t>/</w:t>
            </w:r>
            <w:r w:rsidR="00D3322B" w:rsidRPr="00426753">
              <w:rPr>
                <w:b/>
                <w:color w:val="000000" w:themeColor="text1"/>
                <w:sz w:val="24"/>
                <w:szCs w:val="24"/>
                <w:lang w:val="pt-BR" w:eastAsia="pt-BR"/>
              </w:rPr>
              <w:t>2</w:t>
            </w:r>
            <w:r w:rsidR="006E6A60" w:rsidRPr="00426753">
              <w:rPr>
                <w:b/>
                <w:color w:val="000000" w:themeColor="text1"/>
                <w:sz w:val="24"/>
                <w:szCs w:val="24"/>
                <w:lang w:val="pt-BR" w:eastAsia="pt-BR"/>
              </w:rPr>
              <w:t>2</w:t>
            </w:r>
          </w:p>
          <w:p w:rsidR="00116FF7" w:rsidRPr="00426753" w:rsidRDefault="00116FF7" w:rsidP="00B344C2">
            <w:pPr>
              <w:pStyle w:val="Cabealho"/>
              <w:tabs>
                <w:tab w:val="clear" w:pos="4419"/>
                <w:tab w:val="clear" w:pos="8838"/>
              </w:tabs>
              <w:jc w:val="center"/>
              <w:rPr>
                <w:b/>
                <w:color w:val="000000" w:themeColor="text1"/>
                <w:sz w:val="24"/>
                <w:szCs w:val="24"/>
              </w:rPr>
            </w:pPr>
            <w:r w:rsidRPr="00426753">
              <w:rPr>
                <w:b/>
                <w:color w:val="000000" w:themeColor="text1"/>
                <w:sz w:val="24"/>
                <w:szCs w:val="24"/>
                <w:lang w:val="pt-BR" w:eastAsia="pt-BR"/>
              </w:rPr>
              <w:t>(RAZÃO SOCIAL DA EMPRESA)</w:t>
            </w:r>
          </w:p>
        </w:tc>
      </w:tr>
    </w:tbl>
    <w:p w:rsidR="00606593" w:rsidRPr="00426753" w:rsidRDefault="00606593" w:rsidP="005B1A34">
      <w:pPr>
        <w:autoSpaceDE w:val="0"/>
        <w:autoSpaceDN w:val="0"/>
        <w:adjustRightInd w:val="0"/>
        <w:spacing w:before="120" w:after="120"/>
        <w:jc w:val="both"/>
        <w:rPr>
          <w:b/>
          <w:color w:val="000000" w:themeColor="text1"/>
          <w:sz w:val="24"/>
          <w:szCs w:val="24"/>
        </w:rPr>
      </w:pPr>
      <w:r w:rsidRPr="00426753">
        <w:rPr>
          <w:b/>
          <w:bCs/>
          <w:color w:val="000000" w:themeColor="text1"/>
          <w:sz w:val="24"/>
          <w:szCs w:val="24"/>
        </w:rPr>
        <w:t xml:space="preserve">12.2 – </w:t>
      </w:r>
      <w:r w:rsidRPr="00426753">
        <w:rPr>
          <w:b/>
          <w:color w:val="000000" w:themeColor="text1"/>
          <w:sz w:val="24"/>
          <w:szCs w:val="24"/>
        </w:rPr>
        <w:t>HABILITAÇÃO JURÍDICA:</w:t>
      </w:r>
    </w:p>
    <w:p w:rsidR="00606593" w:rsidRPr="00426753" w:rsidRDefault="00606593" w:rsidP="005B1A34">
      <w:pPr>
        <w:pStyle w:val="Alnea"/>
        <w:spacing w:before="120" w:after="120" w:line="240" w:lineRule="auto"/>
        <w:ind w:left="0" w:firstLine="0"/>
        <w:rPr>
          <w:rFonts w:ascii="Times New Roman" w:hAnsi="Times New Roman"/>
          <w:color w:val="000000" w:themeColor="text1"/>
          <w:sz w:val="24"/>
          <w:szCs w:val="24"/>
        </w:rPr>
      </w:pPr>
      <w:r w:rsidRPr="00426753">
        <w:rPr>
          <w:rFonts w:ascii="Times New Roman" w:hAnsi="Times New Roman"/>
          <w:color w:val="000000" w:themeColor="text1"/>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426753" w:rsidRDefault="00606593" w:rsidP="005B1A34">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12.2.2 – Para as empresas individuais, inscrição no Registro Público de Empresas Mercantis, a cargo da junta comercial da respectiva sede;</w:t>
      </w:r>
    </w:p>
    <w:p w:rsidR="00606593" w:rsidRPr="00426753" w:rsidRDefault="00606593" w:rsidP="005B1A34">
      <w:pPr>
        <w:spacing w:before="120" w:after="120"/>
        <w:jc w:val="both"/>
        <w:rPr>
          <w:rFonts w:eastAsia="Arial"/>
          <w:color w:val="000000" w:themeColor="text1"/>
          <w:sz w:val="24"/>
          <w:szCs w:val="24"/>
        </w:rPr>
      </w:pPr>
      <w:r w:rsidRPr="00426753">
        <w:rPr>
          <w:rFonts w:eastAsia="Arial"/>
          <w:color w:val="000000" w:themeColor="text1"/>
          <w:sz w:val="24"/>
          <w:szCs w:val="24"/>
        </w:rPr>
        <w:t>12.2.3 – Para as sociedades anônimas, junto ao ato constitutivo deverá ser apresentada</w:t>
      </w:r>
      <w:r w:rsidRPr="00426753">
        <w:rPr>
          <w:color w:val="000000" w:themeColor="text1"/>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426753" w:rsidRDefault="00606593" w:rsidP="005B1A34">
      <w:pPr>
        <w:spacing w:before="120" w:after="120"/>
        <w:jc w:val="both"/>
        <w:rPr>
          <w:rFonts w:eastAsia="Arial"/>
          <w:color w:val="000000" w:themeColor="text1"/>
          <w:sz w:val="24"/>
          <w:szCs w:val="24"/>
        </w:rPr>
      </w:pPr>
      <w:r w:rsidRPr="00426753">
        <w:rPr>
          <w:rFonts w:eastAsia="Arial"/>
          <w:color w:val="000000" w:themeColor="text1"/>
          <w:sz w:val="24"/>
          <w:szCs w:val="24"/>
        </w:rPr>
        <w:t xml:space="preserve">12.2.4 – Para as sociedades estrangeiras, junto ao ato constitutivo deverá ser apresentado o </w:t>
      </w:r>
      <w:r w:rsidRPr="00426753">
        <w:rPr>
          <w:color w:val="000000" w:themeColor="text1"/>
          <w:sz w:val="24"/>
          <w:szCs w:val="24"/>
        </w:rPr>
        <w:t>Decreto de autorização para que se estabeleçam no País e ato de registro ou autorização para funcionamento expedido pelo órgão competente.</w:t>
      </w:r>
    </w:p>
    <w:p w:rsidR="00606593" w:rsidRPr="00426753" w:rsidRDefault="00606593" w:rsidP="005B1A34">
      <w:pPr>
        <w:pStyle w:val="Alnea"/>
        <w:spacing w:before="120" w:after="120" w:line="240" w:lineRule="auto"/>
        <w:ind w:left="0" w:firstLine="0"/>
        <w:rPr>
          <w:rFonts w:ascii="Times New Roman" w:hAnsi="Times New Roman"/>
          <w:color w:val="000000" w:themeColor="text1"/>
          <w:sz w:val="24"/>
          <w:szCs w:val="24"/>
        </w:rPr>
      </w:pPr>
      <w:r w:rsidRPr="00426753">
        <w:rPr>
          <w:rFonts w:ascii="Times New Roman" w:hAnsi="Times New Roman"/>
          <w:bCs/>
          <w:color w:val="000000" w:themeColor="text1"/>
          <w:sz w:val="24"/>
          <w:szCs w:val="24"/>
        </w:rPr>
        <w:t xml:space="preserve">12.2.5 – </w:t>
      </w:r>
      <w:r w:rsidRPr="00426753">
        <w:rPr>
          <w:rFonts w:ascii="Times New Roman" w:hAnsi="Times New Roman"/>
          <w:color w:val="000000" w:themeColor="text1"/>
          <w:sz w:val="24"/>
          <w:szCs w:val="24"/>
        </w:rPr>
        <w:t>Para as sociedades simples, a inscrição do ato constitutivo no registro civil das pessoas jurídicas do local de sua sede, acompanhada de prova da indicação dos seus administradores;</w:t>
      </w:r>
    </w:p>
    <w:p w:rsidR="00606593" w:rsidRPr="00426753" w:rsidRDefault="00606593" w:rsidP="005B1A34">
      <w:pPr>
        <w:pStyle w:val="Alnea"/>
        <w:spacing w:before="120" w:after="120" w:line="240" w:lineRule="auto"/>
        <w:ind w:left="0" w:firstLine="0"/>
        <w:rPr>
          <w:rFonts w:ascii="Times New Roman" w:hAnsi="Times New Roman"/>
          <w:bCs/>
          <w:color w:val="000000" w:themeColor="text1"/>
          <w:sz w:val="24"/>
          <w:szCs w:val="24"/>
        </w:rPr>
      </w:pPr>
      <w:r w:rsidRPr="00426753">
        <w:rPr>
          <w:rFonts w:ascii="Times New Roman" w:hAnsi="Times New Roman"/>
          <w:bCs/>
          <w:color w:val="000000" w:themeColor="text1"/>
          <w:sz w:val="24"/>
          <w:szCs w:val="24"/>
        </w:rPr>
        <w:t xml:space="preserve">12.2.6 – </w:t>
      </w:r>
      <w:r w:rsidRPr="00426753">
        <w:rPr>
          <w:rFonts w:ascii="Times New Roman" w:hAnsi="Times New Roman"/>
          <w:color w:val="000000" w:themeColor="text1"/>
          <w:sz w:val="24"/>
          <w:szCs w:val="24"/>
        </w:rPr>
        <w:t xml:space="preserve">Para as sucursais, filiais ou agências, a inscrição </w:t>
      </w:r>
      <w:r w:rsidRPr="00426753">
        <w:rPr>
          <w:rFonts w:ascii="Times New Roman" w:hAnsi="Times New Roman"/>
          <w:bCs/>
          <w:color w:val="000000" w:themeColor="text1"/>
          <w:sz w:val="24"/>
          <w:szCs w:val="24"/>
        </w:rPr>
        <w:t>no registro público de empresas mercantis onde opera, com averbação no registro onde tem sede a matriz;</w:t>
      </w:r>
    </w:p>
    <w:p w:rsidR="00606593" w:rsidRPr="00426753" w:rsidRDefault="00606593" w:rsidP="005B1A34">
      <w:pPr>
        <w:pStyle w:val="Alnea"/>
        <w:spacing w:before="120" w:after="120" w:line="240" w:lineRule="auto"/>
        <w:ind w:left="0" w:firstLine="0"/>
        <w:rPr>
          <w:rFonts w:ascii="Times New Roman" w:hAnsi="Times New Roman"/>
          <w:color w:val="000000" w:themeColor="text1"/>
          <w:sz w:val="24"/>
          <w:szCs w:val="24"/>
        </w:rPr>
      </w:pPr>
      <w:r w:rsidRPr="00426753">
        <w:rPr>
          <w:rFonts w:ascii="Times New Roman" w:hAnsi="Times New Roman"/>
          <w:bCs/>
          <w:color w:val="000000" w:themeColor="text1"/>
          <w:sz w:val="24"/>
          <w:szCs w:val="24"/>
        </w:rPr>
        <w:t xml:space="preserve">12.2.7 – </w:t>
      </w:r>
      <w:r w:rsidRPr="00426753">
        <w:rPr>
          <w:rFonts w:ascii="Times New Roman" w:hAnsi="Times New Roman"/>
          <w:color w:val="000000" w:themeColor="text1"/>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606593" w:rsidRPr="00426753" w:rsidRDefault="00606593" w:rsidP="005B1A34">
      <w:pPr>
        <w:autoSpaceDE w:val="0"/>
        <w:autoSpaceDN w:val="0"/>
        <w:adjustRightInd w:val="0"/>
        <w:spacing w:before="120" w:after="120"/>
        <w:jc w:val="both"/>
        <w:rPr>
          <w:color w:val="000000" w:themeColor="text1"/>
          <w:sz w:val="24"/>
          <w:szCs w:val="24"/>
        </w:rPr>
      </w:pPr>
      <w:r w:rsidRPr="00426753">
        <w:rPr>
          <w:color w:val="000000" w:themeColor="text1"/>
          <w:sz w:val="24"/>
          <w:szCs w:val="24"/>
        </w:rPr>
        <w:t>12.2.</w:t>
      </w:r>
      <w:r w:rsidR="00961347" w:rsidRPr="00426753">
        <w:rPr>
          <w:color w:val="000000" w:themeColor="text1"/>
          <w:sz w:val="24"/>
          <w:szCs w:val="24"/>
        </w:rPr>
        <w:t>8</w:t>
      </w:r>
      <w:r w:rsidR="003D3662" w:rsidRPr="00426753">
        <w:rPr>
          <w:color w:val="000000" w:themeColor="text1"/>
          <w:sz w:val="24"/>
          <w:szCs w:val="24"/>
        </w:rPr>
        <w:t xml:space="preserve"> </w:t>
      </w:r>
      <w:r w:rsidR="00125CAE" w:rsidRPr="00426753">
        <w:rPr>
          <w:color w:val="000000" w:themeColor="text1"/>
          <w:sz w:val="24"/>
          <w:szCs w:val="24"/>
        </w:rPr>
        <w:t>–</w:t>
      </w:r>
      <w:r w:rsidRPr="00426753">
        <w:rPr>
          <w:color w:val="000000" w:themeColor="text1"/>
          <w:sz w:val="24"/>
          <w:szCs w:val="24"/>
        </w:rPr>
        <w:t xml:space="preserve"> Cédula de identidade dos sócios e ou diretores;</w:t>
      </w:r>
      <w:r w:rsidR="00841DE7" w:rsidRPr="00426753">
        <w:rPr>
          <w:color w:val="000000" w:themeColor="text1"/>
          <w:sz w:val="24"/>
          <w:szCs w:val="24"/>
        </w:rPr>
        <w:t xml:space="preserve"> </w:t>
      </w:r>
    </w:p>
    <w:p w:rsidR="00606593" w:rsidRPr="00426753" w:rsidRDefault="00606593" w:rsidP="005B1A34">
      <w:pPr>
        <w:autoSpaceDE w:val="0"/>
        <w:autoSpaceDN w:val="0"/>
        <w:adjustRightInd w:val="0"/>
        <w:spacing w:before="120" w:after="120"/>
        <w:jc w:val="both"/>
        <w:rPr>
          <w:b/>
          <w:bCs/>
          <w:color w:val="000000" w:themeColor="text1"/>
          <w:sz w:val="24"/>
          <w:szCs w:val="24"/>
        </w:rPr>
      </w:pPr>
      <w:r w:rsidRPr="00426753">
        <w:rPr>
          <w:b/>
          <w:bCs/>
          <w:color w:val="000000" w:themeColor="text1"/>
          <w:sz w:val="24"/>
          <w:szCs w:val="24"/>
        </w:rPr>
        <w:t xml:space="preserve">12.3 – </w:t>
      </w:r>
      <w:r w:rsidRPr="00426753">
        <w:rPr>
          <w:b/>
          <w:color w:val="000000" w:themeColor="text1"/>
          <w:sz w:val="24"/>
          <w:szCs w:val="24"/>
        </w:rPr>
        <w:t>DOCUMENTAÇÃO RELATIVA À REGULARIDADE FISCAL</w:t>
      </w:r>
      <w:r w:rsidRPr="00426753">
        <w:rPr>
          <w:color w:val="000000" w:themeColor="text1"/>
          <w:sz w:val="24"/>
          <w:szCs w:val="24"/>
        </w:rPr>
        <w:t>:</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12.3.1</w:t>
      </w:r>
      <w:r w:rsidRPr="00426753">
        <w:rPr>
          <w:color w:val="000000" w:themeColor="text1"/>
          <w:sz w:val="24"/>
          <w:szCs w:val="24"/>
        </w:rPr>
        <w:t xml:space="preserve"> – </w:t>
      </w:r>
      <w:r w:rsidRPr="00426753">
        <w:rPr>
          <w:color w:val="000000" w:themeColor="text1"/>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r w:rsidRPr="00426753">
        <w:rPr>
          <w:color w:val="000000" w:themeColor="text1"/>
          <w:sz w:val="24"/>
          <w:szCs w:val="24"/>
        </w:rPr>
        <w:t xml:space="preserve">; </w:t>
      </w:r>
    </w:p>
    <w:p w:rsidR="00606593" w:rsidRPr="00426753" w:rsidRDefault="00606593" w:rsidP="005B1A34">
      <w:pPr>
        <w:spacing w:before="120" w:after="120"/>
        <w:ind w:right="-162"/>
        <w:jc w:val="both"/>
        <w:rPr>
          <w:color w:val="000000" w:themeColor="text1"/>
          <w:sz w:val="24"/>
          <w:szCs w:val="24"/>
          <w:lang w:val="es-ES_tradnl"/>
        </w:rPr>
      </w:pPr>
      <w:r w:rsidRPr="00426753">
        <w:rPr>
          <w:b/>
          <w:color w:val="000000" w:themeColor="text1"/>
          <w:sz w:val="24"/>
          <w:szCs w:val="24"/>
          <w:lang w:val="es-ES_tradnl"/>
        </w:rPr>
        <w:t>12.3.2</w:t>
      </w:r>
      <w:r w:rsidRPr="00426753">
        <w:rPr>
          <w:color w:val="000000" w:themeColor="text1"/>
          <w:sz w:val="24"/>
          <w:szCs w:val="24"/>
          <w:lang w:val="es-ES_tradnl"/>
        </w:rPr>
        <w:t xml:space="preserve"> – Comprovante de Inscrição no Cadastro Geral de Contribuintes - CNPJ;</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12.3.3</w:t>
      </w:r>
      <w:r w:rsidRPr="00426753">
        <w:rPr>
          <w:color w:val="000000" w:themeColor="text1"/>
          <w:sz w:val="24"/>
          <w:szCs w:val="24"/>
        </w:rPr>
        <w:t xml:space="preserve"> –</w:t>
      </w:r>
      <w:r w:rsidR="00080666" w:rsidRPr="00426753">
        <w:rPr>
          <w:color w:val="000000" w:themeColor="text1"/>
          <w:sz w:val="24"/>
          <w:szCs w:val="24"/>
        </w:rPr>
        <w:t xml:space="preserve"> </w:t>
      </w:r>
      <w:r w:rsidRPr="00426753">
        <w:rPr>
          <w:color w:val="000000" w:themeColor="text1"/>
          <w:sz w:val="24"/>
          <w:szCs w:val="24"/>
        </w:rPr>
        <w:t>Certidão de Regularidade com o FGTS emitida pela Caixa Econômica Federal;</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4</w:t>
      </w:r>
      <w:r w:rsidRPr="00426753">
        <w:rPr>
          <w:color w:val="000000" w:themeColor="text1"/>
          <w:sz w:val="24"/>
          <w:szCs w:val="24"/>
        </w:rPr>
        <w:t xml:space="preserve"> – Certidão Conjunta de Débitos Relativos a Tributos Federais e Dívida Ativa da União;</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5</w:t>
      </w:r>
      <w:r w:rsidRPr="00426753">
        <w:rPr>
          <w:color w:val="000000" w:themeColor="text1"/>
          <w:sz w:val="24"/>
          <w:szCs w:val="24"/>
        </w:rPr>
        <w:t xml:space="preserve"> – Certidão de Regularidade para com a Fazenda Estadual, por meio de Certidão Negativa de Débito em relação a tributos estaduais;</w:t>
      </w:r>
    </w:p>
    <w:p w:rsidR="00606593"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lastRenderedPageBreak/>
        <w:t>12.3.</w:t>
      </w:r>
      <w:r w:rsidR="00080666" w:rsidRPr="00426753">
        <w:rPr>
          <w:b/>
          <w:color w:val="000000" w:themeColor="text1"/>
          <w:sz w:val="24"/>
          <w:szCs w:val="24"/>
        </w:rPr>
        <w:t>5</w:t>
      </w:r>
      <w:r w:rsidRPr="00426753">
        <w:rPr>
          <w:b/>
          <w:color w:val="000000" w:themeColor="text1"/>
          <w:sz w:val="24"/>
          <w:szCs w:val="24"/>
        </w:rPr>
        <w:t xml:space="preserve">.1 </w:t>
      </w:r>
      <w:r w:rsidRPr="00426753">
        <w:rPr>
          <w:color w:val="000000" w:themeColor="text1"/>
          <w:sz w:val="24"/>
          <w:szCs w:val="24"/>
        </w:rPr>
        <w:t>– Certidão emitida pela Procuradoria Geral do Estado, caso tenha sede no Estado do Rio de Janeiro.</w:t>
      </w:r>
    </w:p>
    <w:p w:rsidR="00602079"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6</w:t>
      </w:r>
      <w:r w:rsidRPr="00426753">
        <w:rPr>
          <w:color w:val="000000" w:themeColor="text1"/>
          <w:sz w:val="24"/>
          <w:szCs w:val="24"/>
        </w:rPr>
        <w:t xml:space="preserve"> – Certidão de regularidade para com a Fazenda Municipal, da sede da licitante.</w:t>
      </w:r>
    </w:p>
    <w:p w:rsidR="006E115D" w:rsidRPr="00426753" w:rsidRDefault="00606593" w:rsidP="005B1A34">
      <w:pPr>
        <w:spacing w:before="120" w:after="120"/>
        <w:ind w:right="-162"/>
        <w:jc w:val="both"/>
        <w:rPr>
          <w:color w:val="000000" w:themeColor="text1"/>
          <w:sz w:val="24"/>
          <w:szCs w:val="24"/>
        </w:rPr>
      </w:pPr>
      <w:r w:rsidRPr="00426753">
        <w:rPr>
          <w:b/>
          <w:color w:val="000000" w:themeColor="text1"/>
          <w:sz w:val="24"/>
          <w:szCs w:val="24"/>
        </w:rPr>
        <w:t>12.3.</w:t>
      </w:r>
      <w:r w:rsidR="00080666" w:rsidRPr="00426753">
        <w:rPr>
          <w:b/>
          <w:color w:val="000000" w:themeColor="text1"/>
          <w:sz w:val="24"/>
          <w:szCs w:val="24"/>
        </w:rPr>
        <w:t>7</w:t>
      </w:r>
      <w:r w:rsidRPr="00426753">
        <w:rPr>
          <w:color w:val="000000" w:themeColor="text1"/>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426753" w:rsidRDefault="00606593" w:rsidP="005B1A34">
      <w:pPr>
        <w:spacing w:before="120" w:after="120"/>
        <w:jc w:val="both"/>
        <w:rPr>
          <w:b/>
          <w:color w:val="000000" w:themeColor="text1"/>
          <w:sz w:val="24"/>
          <w:szCs w:val="24"/>
        </w:rPr>
      </w:pPr>
      <w:r w:rsidRPr="00426753">
        <w:rPr>
          <w:b/>
          <w:color w:val="000000" w:themeColor="text1"/>
          <w:sz w:val="24"/>
          <w:szCs w:val="24"/>
        </w:rPr>
        <w:t>12.4 – QUALIFICAÇÃO ECONÔMICO-FINANCEIRA:</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1 </w:t>
      </w:r>
      <w:r w:rsidR="00DE2209" w:rsidRPr="00426753">
        <w:rPr>
          <w:color w:val="000000" w:themeColor="text1"/>
          <w:sz w:val="24"/>
          <w:szCs w:val="24"/>
        </w:rPr>
        <w:t>–</w:t>
      </w:r>
      <w:r w:rsidRPr="00426753">
        <w:rPr>
          <w:color w:val="000000" w:themeColor="text1"/>
          <w:sz w:val="24"/>
          <w:szCs w:val="24"/>
        </w:rPr>
        <w:t xml:space="preserve"> por publicação em diário oficial;</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2 </w:t>
      </w:r>
      <w:r w:rsidR="00DE2209" w:rsidRPr="00426753">
        <w:rPr>
          <w:color w:val="000000" w:themeColor="text1"/>
          <w:sz w:val="24"/>
          <w:szCs w:val="24"/>
        </w:rPr>
        <w:t>–</w:t>
      </w:r>
      <w:r w:rsidRPr="00426753">
        <w:rPr>
          <w:color w:val="000000" w:themeColor="text1"/>
          <w:sz w:val="24"/>
          <w:szCs w:val="24"/>
        </w:rPr>
        <w:t xml:space="preserve"> por publicação em jornal;</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3 </w:t>
      </w:r>
      <w:r w:rsidR="00DE2209" w:rsidRPr="00426753">
        <w:rPr>
          <w:color w:val="000000" w:themeColor="text1"/>
          <w:sz w:val="24"/>
          <w:szCs w:val="24"/>
        </w:rPr>
        <w:t>–</w:t>
      </w:r>
      <w:r w:rsidRPr="00426753">
        <w:rPr>
          <w:color w:val="000000" w:themeColor="text1"/>
          <w:sz w:val="24"/>
          <w:szCs w:val="24"/>
        </w:rPr>
        <w:t xml:space="preserve"> por cópia ou fotocópia de livro diário incluindo os termos de abertura e encerramento devidamente registrado na Junta Comercial da sede ou domicílio do proponente;</w:t>
      </w:r>
    </w:p>
    <w:p w:rsidR="00606593" w:rsidRPr="00426753" w:rsidRDefault="00606593" w:rsidP="005B1A34">
      <w:pPr>
        <w:spacing w:before="120" w:after="120"/>
        <w:ind w:left="851"/>
        <w:jc w:val="both"/>
        <w:rPr>
          <w:color w:val="000000" w:themeColor="text1"/>
          <w:sz w:val="24"/>
          <w:szCs w:val="24"/>
        </w:rPr>
      </w:pPr>
      <w:r w:rsidRPr="00426753">
        <w:rPr>
          <w:color w:val="000000" w:themeColor="text1"/>
          <w:sz w:val="24"/>
          <w:szCs w:val="24"/>
        </w:rPr>
        <w:t xml:space="preserve">4 </w:t>
      </w:r>
      <w:r w:rsidR="00DE2209" w:rsidRPr="00426753">
        <w:rPr>
          <w:color w:val="000000" w:themeColor="text1"/>
          <w:sz w:val="24"/>
          <w:szCs w:val="24"/>
        </w:rPr>
        <w:t>–</w:t>
      </w:r>
      <w:r w:rsidR="00125CAE" w:rsidRPr="00426753">
        <w:rPr>
          <w:color w:val="000000" w:themeColor="text1"/>
          <w:sz w:val="24"/>
          <w:szCs w:val="24"/>
        </w:rPr>
        <w:t xml:space="preserve"> </w:t>
      </w:r>
      <w:r w:rsidRPr="00426753">
        <w:rPr>
          <w:color w:val="000000" w:themeColor="text1"/>
          <w:sz w:val="24"/>
          <w:szCs w:val="24"/>
        </w:rPr>
        <w:t xml:space="preserve">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 xml:space="preserve"> 1</w:t>
      </w:r>
      <w:r w:rsidR="005F6308" w:rsidRPr="00426753">
        <w:rPr>
          <w:color w:val="000000" w:themeColor="text1"/>
          <w:sz w:val="24"/>
          <w:szCs w:val="24"/>
        </w:rPr>
        <w:t>2.4</w:t>
      </w:r>
      <w:r w:rsidRPr="00426753">
        <w:rPr>
          <w:color w:val="000000" w:themeColor="text1"/>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.5 – Em caso de empresa constituída no exercício social vigente, admite-se a apresentação de balanço patrimonial e demonstrações contábeis referentes ao período de existência da sociedade.</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.6 – Em caso de haver previsão legal ou previsão no contrato social, admite-se a apresentação de balanço patrimonial intermediário.</w:t>
      </w:r>
    </w:p>
    <w:p w:rsidR="00606593" w:rsidRPr="00426753" w:rsidRDefault="00606593" w:rsidP="005B1A34">
      <w:pPr>
        <w:spacing w:before="120" w:after="120"/>
        <w:jc w:val="both"/>
        <w:rPr>
          <w:color w:val="000000" w:themeColor="text1"/>
          <w:sz w:val="24"/>
          <w:szCs w:val="24"/>
        </w:rPr>
      </w:pPr>
      <w:r w:rsidRPr="00426753">
        <w:rPr>
          <w:color w:val="000000" w:themeColor="text1"/>
          <w:sz w:val="24"/>
          <w:szCs w:val="24"/>
        </w:rPr>
        <w:t>1</w:t>
      </w:r>
      <w:r w:rsidR="005F6308" w:rsidRPr="00426753">
        <w:rPr>
          <w:color w:val="000000" w:themeColor="text1"/>
          <w:sz w:val="24"/>
          <w:szCs w:val="24"/>
        </w:rPr>
        <w:t>2.4</w:t>
      </w:r>
      <w:r w:rsidRPr="00426753">
        <w:rPr>
          <w:color w:val="000000" w:themeColor="text1"/>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426753" w:rsidRDefault="00606593" w:rsidP="005B1A34">
      <w:pPr>
        <w:autoSpaceDE w:val="0"/>
        <w:autoSpaceDN w:val="0"/>
        <w:adjustRightInd w:val="0"/>
        <w:spacing w:before="120" w:after="120"/>
        <w:jc w:val="both"/>
        <w:rPr>
          <w:b/>
          <w:color w:val="000000" w:themeColor="text1"/>
          <w:sz w:val="24"/>
          <w:szCs w:val="24"/>
        </w:rPr>
      </w:pPr>
      <w:r w:rsidRPr="00426753">
        <w:rPr>
          <w:b/>
          <w:color w:val="000000" w:themeColor="text1"/>
          <w:sz w:val="24"/>
          <w:szCs w:val="24"/>
        </w:rPr>
        <w:t>12.5 – QUALIFICAÇÃO TÉCNICA</w:t>
      </w:r>
    </w:p>
    <w:p w:rsidR="007B2028" w:rsidRPr="00426753" w:rsidRDefault="00606593" w:rsidP="005B1A34">
      <w:pPr>
        <w:spacing w:before="120" w:after="120"/>
        <w:jc w:val="both"/>
        <w:rPr>
          <w:color w:val="000000" w:themeColor="text1"/>
          <w:sz w:val="24"/>
          <w:szCs w:val="24"/>
        </w:rPr>
      </w:pPr>
      <w:r w:rsidRPr="00426753">
        <w:rPr>
          <w:color w:val="000000" w:themeColor="text1"/>
          <w:sz w:val="24"/>
          <w:szCs w:val="24"/>
        </w:rPr>
        <w:t>12.5.1 –</w:t>
      </w:r>
      <w:r w:rsidR="004542D1" w:rsidRPr="00426753">
        <w:rPr>
          <w:sz w:val="24"/>
          <w:szCs w:val="24"/>
        </w:rPr>
        <w:t xml:space="preserve"> Comprovação de capacidade técnico-operacional, através de no mínimo 01 (um) atestado de capacidade técnica, em favor da licitante, expedido por pessoa jurídica de direito </w:t>
      </w:r>
      <w:r w:rsidR="004542D1" w:rsidRPr="00426753">
        <w:rPr>
          <w:sz w:val="24"/>
          <w:szCs w:val="24"/>
        </w:rPr>
        <w:lastRenderedPageBreak/>
        <w:t>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r w:rsidR="00675C5E" w:rsidRPr="00426753">
        <w:rPr>
          <w:color w:val="000000" w:themeColor="text1"/>
          <w:sz w:val="24"/>
          <w:szCs w:val="24"/>
        </w:rPr>
        <w:t xml:space="preserve"> </w:t>
      </w:r>
    </w:p>
    <w:p w:rsidR="006C701B" w:rsidRPr="00426753" w:rsidRDefault="00606593" w:rsidP="006C701B">
      <w:pPr>
        <w:spacing w:before="80" w:after="80"/>
        <w:jc w:val="both"/>
        <w:rPr>
          <w:b/>
          <w:color w:val="000000" w:themeColor="text1"/>
          <w:sz w:val="24"/>
          <w:szCs w:val="24"/>
        </w:rPr>
      </w:pPr>
      <w:r w:rsidRPr="00426753">
        <w:rPr>
          <w:b/>
          <w:color w:val="000000" w:themeColor="text1"/>
          <w:sz w:val="24"/>
          <w:szCs w:val="24"/>
        </w:rPr>
        <w:t>12.</w:t>
      </w:r>
      <w:r w:rsidR="007B2028" w:rsidRPr="00426753">
        <w:rPr>
          <w:b/>
          <w:color w:val="000000" w:themeColor="text1"/>
          <w:sz w:val="24"/>
          <w:szCs w:val="24"/>
        </w:rPr>
        <w:t>6</w:t>
      </w:r>
      <w:r w:rsidRPr="00426753">
        <w:rPr>
          <w:b/>
          <w:color w:val="000000" w:themeColor="text1"/>
          <w:sz w:val="24"/>
          <w:szCs w:val="24"/>
        </w:rPr>
        <w:t xml:space="preserve"> – DAS MICROEMPRESAS OU EMPRESA DE PEQUENO PORTE</w:t>
      </w:r>
    </w:p>
    <w:p w:rsidR="007A45D2" w:rsidRPr="00426753" w:rsidRDefault="007A45D2" w:rsidP="006C701B">
      <w:pPr>
        <w:spacing w:before="80" w:after="80"/>
        <w:jc w:val="both"/>
        <w:rPr>
          <w:color w:val="000000" w:themeColor="text1"/>
          <w:sz w:val="24"/>
          <w:szCs w:val="24"/>
        </w:rPr>
      </w:pPr>
      <w:r w:rsidRPr="00426753">
        <w:rPr>
          <w:color w:val="000000" w:themeColor="text1"/>
          <w:sz w:val="24"/>
          <w:szCs w:val="24"/>
        </w:rPr>
        <w:t>12.</w:t>
      </w:r>
      <w:r w:rsidR="007B2028" w:rsidRPr="00426753">
        <w:rPr>
          <w:color w:val="000000" w:themeColor="text1"/>
          <w:sz w:val="24"/>
          <w:szCs w:val="24"/>
        </w:rPr>
        <w:t>6</w:t>
      </w:r>
      <w:r w:rsidRPr="00426753">
        <w:rPr>
          <w:color w:val="000000" w:themeColor="text1"/>
          <w:sz w:val="24"/>
          <w:szCs w:val="24"/>
        </w:rPr>
        <w:t>.1</w:t>
      </w:r>
      <w:r w:rsidRPr="00426753">
        <w:rPr>
          <w:color w:val="000000" w:themeColor="text1"/>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426753" w:rsidRDefault="007A45D2" w:rsidP="006C701B">
      <w:pPr>
        <w:autoSpaceDE w:val="0"/>
        <w:autoSpaceDN w:val="0"/>
        <w:adjustRightInd w:val="0"/>
        <w:spacing w:before="80" w:after="80"/>
        <w:jc w:val="both"/>
        <w:rPr>
          <w:color w:val="000000" w:themeColor="text1"/>
          <w:sz w:val="24"/>
          <w:szCs w:val="24"/>
        </w:rPr>
      </w:pPr>
      <w:r w:rsidRPr="00426753">
        <w:rPr>
          <w:color w:val="000000" w:themeColor="text1"/>
          <w:sz w:val="24"/>
          <w:szCs w:val="24"/>
        </w:rPr>
        <w:t>12.</w:t>
      </w:r>
      <w:r w:rsidR="007B2028" w:rsidRPr="00426753">
        <w:rPr>
          <w:color w:val="000000" w:themeColor="text1"/>
          <w:sz w:val="24"/>
          <w:szCs w:val="24"/>
        </w:rPr>
        <w:t>6</w:t>
      </w:r>
      <w:r w:rsidRPr="00426753">
        <w:rPr>
          <w:color w:val="000000" w:themeColor="text1"/>
          <w:sz w:val="24"/>
          <w:szCs w:val="24"/>
        </w:rPr>
        <w:t>.2</w:t>
      </w:r>
      <w:r w:rsidRPr="00426753">
        <w:rPr>
          <w:color w:val="000000" w:themeColor="text1"/>
          <w:sz w:val="24"/>
          <w:szCs w:val="24"/>
        </w:rPr>
        <w:tab/>
        <w:t xml:space="preserve">– </w:t>
      </w:r>
      <w:r w:rsidR="007B2028" w:rsidRPr="00426753">
        <w:rPr>
          <w:color w:val="000000" w:themeColor="text1"/>
          <w:sz w:val="24"/>
          <w:szCs w:val="24"/>
        </w:rPr>
        <w:t>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w:t>
      </w:r>
    </w:p>
    <w:p w:rsidR="00080666" w:rsidRPr="00426753" w:rsidRDefault="00080666" w:rsidP="006C701B">
      <w:pPr>
        <w:autoSpaceDE w:val="0"/>
        <w:autoSpaceDN w:val="0"/>
        <w:adjustRightInd w:val="0"/>
        <w:spacing w:before="80" w:after="80"/>
        <w:jc w:val="both"/>
        <w:rPr>
          <w:color w:val="000000" w:themeColor="text1"/>
          <w:sz w:val="24"/>
          <w:szCs w:val="24"/>
        </w:rPr>
      </w:pPr>
      <w:r w:rsidRPr="00426753">
        <w:rPr>
          <w:color w:val="000000" w:themeColor="text1"/>
          <w:sz w:val="24"/>
          <w:szCs w:val="24"/>
        </w:rPr>
        <w:t>12.6.3</w:t>
      </w:r>
      <w:r w:rsidRPr="00426753">
        <w:rPr>
          <w:color w:val="000000" w:themeColor="text1"/>
          <w:sz w:val="24"/>
          <w:szCs w:val="24"/>
        </w:rPr>
        <w:tab/>
        <w:t xml:space="preserve">– A microempresa e a empresa de pequeno porte, que atender aos requisitos exigidos pela LC 123/06, que possuir restrição em qualquer dos documentos de regularidade fiscal, previstos no item </w:t>
      </w:r>
      <w:r w:rsidR="0043153B">
        <w:rPr>
          <w:color w:val="000000" w:themeColor="text1"/>
          <w:sz w:val="24"/>
          <w:szCs w:val="24"/>
        </w:rPr>
        <w:t>12</w:t>
      </w:r>
      <w:r w:rsidRPr="00426753">
        <w:rPr>
          <w:color w:val="000000" w:themeColor="text1"/>
          <w:sz w:val="24"/>
          <w:szCs w:val="24"/>
        </w:rPr>
        <w:t>.3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080666" w:rsidRPr="00426753" w:rsidRDefault="00080666" w:rsidP="006C701B">
      <w:pPr>
        <w:autoSpaceDE w:val="0"/>
        <w:autoSpaceDN w:val="0"/>
        <w:adjustRightInd w:val="0"/>
        <w:spacing w:before="80" w:after="80"/>
        <w:jc w:val="both"/>
        <w:rPr>
          <w:b/>
          <w:color w:val="000000"/>
          <w:sz w:val="24"/>
          <w:szCs w:val="24"/>
        </w:rPr>
      </w:pPr>
      <w:r w:rsidRPr="00426753">
        <w:rPr>
          <w:color w:val="000000" w:themeColor="text1"/>
          <w:sz w:val="24"/>
          <w:szCs w:val="24"/>
        </w:rPr>
        <w:t>12.6.4</w:t>
      </w:r>
      <w:r w:rsidRPr="00426753">
        <w:rPr>
          <w:color w:val="000000" w:themeColor="text1"/>
          <w:sz w:val="24"/>
          <w:szCs w:val="24"/>
        </w:rPr>
        <w:tab/>
        <w:t>– A falta de regularização da documentação no prazo previsto neste edital implicará a decadência do direito à contratação, sem prejuízo das sanções previstas no art. 81 da Lei nº 8.666, de 21 de junho de 1993, sendo facultado</w:t>
      </w:r>
      <w:r w:rsidRPr="00426753">
        <w:rPr>
          <w:color w:val="000000"/>
          <w:sz w:val="24"/>
          <w:szCs w:val="24"/>
        </w:rPr>
        <w:t xml:space="preserve"> à Administração convocar as licitantes remanescentes para celebrar a contratação, na ordem de classificação, ou revogar a licitação.</w:t>
      </w:r>
      <w:r w:rsidRPr="00426753">
        <w:rPr>
          <w:b/>
          <w:color w:val="000000"/>
          <w:sz w:val="24"/>
          <w:szCs w:val="24"/>
        </w:rPr>
        <w:t xml:space="preserve"> </w:t>
      </w:r>
    </w:p>
    <w:p w:rsidR="00606593" w:rsidRPr="00426753" w:rsidRDefault="00606593" w:rsidP="007A45D2">
      <w:pPr>
        <w:autoSpaceDE w:val="0"/>
        <w:autoSpaceDN w:val="0"/>
        <w:adjustRightInd w:val="0"/>
        <w:spacing w:before="120" w:after="120"/>
        <w:jc w:val="both"/>
        <w:rPr>
          <w:b/>
          <w:color w:val="000000" w:themeColor="text1"/>
          <w:sz w:val="24"/>
          <w:szCs w:val="24"/>
        </w:rPr>
      </w:pPr>
      <w:r w:rsidRPr="00426753">
        <w:rPr>
          <w:b/>
          <w:color w:val="000000" w:themeColor="text1"/>
          <w:sz w:val="24"/>
          <w:szCs w:val="24"/>
        </w:rPr>
        <w:t>13 – AUTENTICAÇÃO E ACEITAÇÃO DOS DOCUMENTOS</w:t>
      </w:r>
    </w:p>
    <w:p w:rsidR="00426753" w:rsidRPr="00426753" w:rsidRDefault="00426753" w:rsidP="00426753">
      <w:pPr>
        <w:pStyle w:val="Cabealho"/>
        <w:spacing w:before="120" w:after="120"/>
        <w:jc w:val="both"/>
        <w:rPr>
          <w:bCs/>
          <w:sz w:val="24"/>
          <w:szCs w:val="24"/>
        </w:rPr>
      </w:pPr>
      <w:r w:rsidRPr="00426753">
        <w:rPr>
          <w:bCs/>
          <w:sz w:val="24"/>
          <w:szCs w:val="24"/>
          <w:lang w:val="pt-BR"/>
        </w:rPr>
        <w:t>13.1-</w:t>
      </w:r>
      <w:r w:rsidRPr="00426753">
        <w:rPr>
          <w:bCs/>
          <w:sz w:val="24"/>
          <w:szCs w:val="24"/>
        </w:rPr>
        <w:t>A documentação exigida para a habilitação poderá ser apresentada em original, por</w:t>
      </w:r>
      <w:r w:rsidR="0043153B">
        <w:rPr>
          <w:bCs/>
          <w:sz w:val="24"/>
          <w:szCs w:val="24"/>
          <w:lang w:val="pt-BR"/>
        </w:rPr>
        <w:t xml:space="preserve"> </w:t>
      </w:r>
      <w:r w:rsidRPr="00426753">
        <w:rPr>
          <w:bCs/>
          <w:sz w:val="24"/>
          <w:szCs w:val="24"/>
        </w:rPr>
        <w:t>qualquer processo de cópia autenticada por cartório competente, publicação em órgão da</w:t>
      </w:r>
      <w:r w:rsidR="0043153B">
        <w:rPr>
          <w:bCs/>
          <w:sz w:val="24"/>
          <w:szCs w:val="24"/>
          <w:lang w:val="pt-BR"/>
        </w:rPr>
        <w:t xml:space="preserve"> </w:t>
      </w:r>
      <w:r w:rsidRPr="00426753">
        <w:rPr>
          <w:bCs/>
          <w:sz w:val="24"/>
          <w:szCs w:val="24"/>
        </w:rPr>
        <w:t>imprensa oficial ou por cópia não autenticada, Em caso de dúvidas quanto a</w:t>
      </w:r>
      <w:r w:rsidRPr="00426753">
        <w:rPr>
          <w:bCs/>
          <w:sz w:val="24"/>
          <w:szCs w:val="24"/>
          <w:lang w:val="pt-BR"/>
        </w:rPr>
        <w:t xml:space="preserve"> </w:t>
      </w:r>
      <w:r w:rsidRPr="00426753">
        <w:rPr>
          <w:bCs/>
          <w:sz w:val="24"/>
          <w:szCs w:val="24"/>
        </w:rPr>
        <w:t>veracidade/autenticidade do documento poderá, ser verificada pela Equipe de Apoio, através de</w:t>
      </w:r>
      <w:r w:rsidRPr="00426753">
        <w:rPr>
          <w:bCs/>
          <w:sz w:val="24"/>
          <w:szCs w:val="24"/>
          <w:lang w:val="pt-BR"/>
        </w:rPr>
        <w:t xml:space="preserve"> </w:t>
      </w:r>
      <w:r w:rsidRPr="00426753">
        <w:rPr>
          <w:bCs/>
          <w:sz w:val="24"/>
          <w:szCs w:val="24"/>
        </w:rPr>
        <w:t>consulta via Internet aos “sites” dos órgãos emitentes dos documentos, conforme Acórdão</w:t>
      </w:r>
      <w:r w:rsidR="0043153B">
        <w:rPr>
          <w:bCs/>
          <w:sz w:val="24"/>
          <w:szCs w:val="24"/>
          <w:lang w:val="pt-BR"/>
        </w:rPr>
        <w:t xml:space="preserve"> </w:t>
      </w:r>
      <w:r w:rsidRPr="00426753">
        <w:rPr>
          <w:bCs/>
          <w:sz w:val="24"/>
          <w:szCs w:val="24"/>
        </w:rPr>
        <w:t>2036/2022 – Plenário do TCU.</w:t>
      </w:r>
    </w:p>
    <w:p w:rsidR="00426753" w:rsidRPr="00426753" w:rsidRDefault="00426753" w:rsidP="00426753">
      <w:pPr>
        <w:pStyle w:val="Cabealho"/>
        <w:spacing w:before="120" w:after="120"/>
        <w:jc w:val="both"/>
        <w:rPr>
          <w:bCs/>
          <w:sz w:val="24"/>
          <w:szCs w:val="24"/>
        </w:rPr>
      </w:pPr>
      <w:r w:rsidRPr="00426753">
        <w:rPr>
          <w:bCs/>
          <w:sz w:val="24"/>
          <w:szCs w:val="24"/>
        </w:rPr>
        <w:t>13.2 – Não serão aceitos protocolos de entrega ou solicitação de documentos em substituição aos</w:t>
      </w:r>
      <w:r w:rsidRPr="00426753">
        <w:rPr>
          <w:bCs/>
          <w:sz w:val="24"/>
          <w:szCs w:val="24"/>
          <w:lang w:val="pt-BR"/>
        </w:rPr>
        <w:t xml:space="preserve"> </w:t>
      </w:r>
      <w:r w:rsidRPr="00426753">
        <w:rPr>
          <w:bCs/>
          <w:sz w:val="24"/>
          <w:szCs w:val="24"/>
        </w:rPr>
        <w:t>documentos requeridos no presente Edital e seus anexos.</w:t>
      </w:r>
    </w:p>
    <w:p w:rsidR="00426753" w:rsidRPr="00426753" w:rsidRDefault="00426753" w:rsidP="00426753">
      <w:pPr>
        <w:pStyle w:val="Cabealho"/>
        <w:spacing w:before="120" w:after="120"/>
        <w:jc w:val="both"/>
        <w:rPr>
          <w:bCs/>
          <w:sz w:val="24"/>
          <w:szCs w:val="24"/>
        </w:rPr>
      </w:pPr>
      <w:r w:rsidRPr="00426753">
        <w:rPr>
          <w:bCs/>
          <w:sz w:val="24"/>
          <w:szCs w:val="24"/>
        </w:rPr>
        <w:t>13.3 – Serão inabilitadas as empresas que não satisfizerem as exigências estabelecidas para a</w:t>
      </w:r>
      <w:r w:rsidR="0043153B">
        <w:rPr>
          <w:bCs/>
          <w:sz w:val="24"/>
          <w:szCs w:val="24"/>
          <w:lang w:val="pt-BR"/>
        </w:rPr>
        <w:t xml:space="preserve"> </w:t>
      </w:r>
      <w:r w:rsidRPr="00426753">
        <w:rPr>
          <w:bCs/>
          <w:sz w:val="24"/>
          <w:szCs w:val="24"/>
        </w:rPr>
        <w:t>habilitação.</w:t>
      </w:r>
    </w:p>
    <w:p w:rsidR="00426753" w:rsidRPr="00426753" w:rsidRDefault="00426753" w:rsidP="00426753">
      <w:pPr>
        <w:pStyle w:val="Cabealho"/>
        <w:spacing w:before="120" w:after="120"/>
        <w:jc w:val="both"/>
        <w:rPr>
          <w:bCs/>
          <w:sz w:val="24"/>
          <w:szCs w:val="24"/>
        </w:rPr>
      </w:pPr>
      <w:r w:rsidRPr="00426753">
        <w:rPr>
          <w:bCs/>
          <w:sz w:val="24"/>
          <w:szCs w:val="24"/>
        </w:rPr>
        <w:t>13.4 – As firmas já cadastradas na Prefeitura Municipal de Bom jardim não ficam eximidas de</w:t>
      </w:r>
      <w:r w:rsidR="0043153B">
        <w:rPr>
          <w:bCs/>
          <w:sz w:val="24"/>
          <w:szCs w:val="24"/>
          <w:lang w:val="pt-BR"/>
        </w:rPr>
        <w:t xml:space="preserve"> </w:t>
      </w:r>
      <w:r w:rsidRPr="00426753">
        <w:rPr>
          <w:bCs/>
          <w:sz w:val="24"/>
          <w:szCs w:val="24"/>
        </w:rPr>
        <w:t>apresentar dentro do envelope Habilitação todas as documentações exigidas no presente edital.</w:t>
      </w:r>
    </w:p>
    <w:p w:rsidR="00426753" w:rsidRPr="00426753" w:rsidRDefault="00426753" w:rsidP="00426753">
      <w:pPr>
        <w:pStyle w:val="Cabealho"/>
        <w:spacing w:before="120" w:after="120"/>
        <w:jc w:val="both"/>
        <w:rPr>
          <w:bCs/>
          <w:sz w:val="24"/>
          <w:szCs w:val="24"/>
        </w:rPr>
      </w:pPr>
      <w:r w:rsidRPr="00426753">
        <w:rPr>
          <w:bCs/>
          <w:sz w:val="24"/>
          <w:szCs w:val="24"/>
        </w:rPr>
        <w:t>13.5 – As Certidões Negativas de Débitos (CND) Apresentadas sem indicação do prazo de</w:t>
      </w:r>
      <w:r w:rsidR="0043153B">
        <w:rPr>
          <w:bCs/>
          <w:sz w:val="24"/>
          <w:szCs w:val="24"/>
          <w:lang w:val="pt-BR"/>
        </w:rPr>
        <w:t xml:space="preserve"> </w:t>
      </w:r>
      <w:r w:rsidRPr="00426753">
        <w:rPr>
          <w:bCs/>
          <w:sz w:val="24"/>
          <w:szCs w:val="24"/>
        </w:rPr>
        <w:t>validade, serão consideradas como válidas por 90 (noventa) dias a contar da data de sua</w:t>
      </w:r>
      <w:r w:rsidR="0043153B">
        <w:rPr>
          <w:bCs/>
          <w:sz w:val="24"/>
          <w:szCs w:val="24"/>
          <w:lang w:val="pt-BR"/>
        </w:rPr>
        <w:t xml:space="preserve"> </w:t>
      </w:r>
      <w:r w:rsidRPr="00426753">
        <w:rPr>
          <w:bCs/>
          <w:sz w:val="24"/>
          <w:szCs w:val="24"/>
        </w:rPr>
        <w:t>expedição.</w:t>
      </w:r>
    </w:p>
    <w:p w:rsidR="00426753" w:rsidRPr="00426753" w:rsidRDefault="00426753" w:rsidP="00426753">
      <w:pPr>
        <w:pStyle w:val="Cabealho"/>
        <w:spacing w:before="120" w:after="120"/>
        <w:jc w:val="both"/>
        <w:rPr>
          <w:bCs/>
          <w:sz w:val="24"/>
          <w:szCs w:val="24"/>
        </w:rPr>
      </w:pPr>
      <w:r w:rsidRPr="00426753">
        <w:rPr>
          <w:bCs/>
          <w:sz w:val="24"/>
          <w:szCs w:val="24"/>
        </w:rPr>
        <w:t>13.6 – Serão aceitas certidões positivas com efeito de negativa e certidões positivas, que noticiem</w:t>
      </w:r>
      <w:r w:rsidR="0043153B">
        <w:rPr>
          <w:bCs/>
          <w:sz w:val="24"/>
          <w:szCs w:val="24"/>
          <w:lang w:val="pt-BR"/>
        </w:rPr>
        <w:t xml:space="preserve"> </w:t>
      </w:r>
      <w:r w:rsidRPr="00426753">
        <w:rPr>
          <w:bCs/>
          <w:sz w:val="24"/>
          <w:szCs w:val="24"/>
        </w:rPr>
        <w:t>que os débitos certificados estão garantidos ou com sua exigibilidade suspensa;</w:t>
      </w:r>
    </w:p>
    <w:p w:rsidR="00426753" w:rsidRPr="00426753" w:rsidRDefault="00426753" w:rsidP="00426753">
      <w:pPr>
        <w:pStyle w:val="Cabealho"/>
        <w:tabs>
          <w:tab w:val="clear" w:pos="4419"/>
          <w:tab w:val="clear" w:pos="8838"/>
        </w:tabs>
        <w:spacing w:before="120" w:after="120"/>
        <w:jc w:val="both"/>
        <w:rPr>
          <w:bCs/>
          <w:sz w:val="24"/>
          <w:szCs w:val="24"/>
          <w:lang w:val="pt-BR"/>
        </w:rPr>
      </w:pPr>
      <w:r w:rsidRPr="00426753">
        <w:rPr>
          <w:bCs/>
          <w:sz w:val="24"/>
          <w:szCs w:val="24"/>
        </w:rPr>
        <w:t>13.7 – Deve-se atentar ao disposto no §1º do art. 3º da Lei 13.726/2018.</w:t>
      </w:r>
    </w:p>
    <w:p w:rsidR="00116FF7" w:rsidRPr="00426753" w:rsidRDefault="00116FF7"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966F44" w:rsidRPr="00426753">
        <w:rPr>
          <w:b/>
          <w:color w:val="000000" w:themeColor="text1"/>
          <w:sz w:val="24"/>
          <w:szCs w:val="24"/>
        </w:rPr>
        <w:t>4</w:t>
      </w:r>
      <w:r w:rsidRPr="00426753">
        <w:rPr>
          <w:b/>
          <w:color w:val="000000" w:themeColor="text1"/>
          <w:sz w:val="24"/>
          <w:szCs w:val="24"/>
        </w:rPr>
        <w:t xml:space="preserve"> </w:t>
      </w:r>
      <w:r w:rsidR="00941E25" w:rsidRPr="00426753">
        <w:rPr>
          <w:b/>
          <w:color w:val="000000" w:themeColor="text1"/>
          <w:sz w:val="24"/>
          <w:szCs w:val="24"/>
        </w:rPr>
        <w:t>–</w:t>
      </w:r>
      <w:r w:rsidRPr="00426753">
        <w:rPr>
          <w:b/>
          <w:color w:val="000000" w:themeColor="text1"/>
          <w:sz w:val="24"/>
          <w:szCs w:val="24"/>
        </w:rPr>
        <w:t xml:space="preserve"> DO JULGAMENTO: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lastRenderedPageBreak/>
        <w:t>1</w:t>
      </w:r>
      <w:r w:rsidR="00966F44" w:rsidRPr="00426753">
        <w:rPr>
          <w:color w:val="000000" w:themeColor="text1"/>
          <w:sz w:val="24"/>
          <w:szCs w:val="24"/>
        </w:rPr>
        <w:t>4</w:t>
      </w:r>
      <w:r w:rsidRPr="00426753">
        <w:rPr>
          <w:color w:val="000000" w:themeColor="text1"/>
          <w:sz w:val="24"/>
          <w:szCs w:val="24"/>
        </w:rPr>
        <w:t>.1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No local</w:t>
      </w:r>
      <w:r w:rsidR="008F670C" w:rsidRPr="00426753">
        <w:rPr>
          <w:color w:val="000000" w:themeColor="text1"/>
          <w:sz w:val="24"/>
          <w:szCs w:val="24"/>
          <w:lang w:val="pt-BR"/>
        </w:rPr>
        <w:t>,</w:t>
      </w:r>
      <w:r w:rsidRPr="00426753">
        <w:rPr>
          <w:color w:val="000000" w:themeColor="text1"/>
          <w:sz w:val="24"/>
          <w:szCs w:val="24"/>
        </w:rPr>
        <w:t xml:space="preserve"> dia e hora previstos neste edital, em sessão pública, deverão comparecer as licitantes, co</w:t>
      </w:r>
      <w:r w:rsidR="007E12FE" w:rsidRPr="00426753">
        <w:rPr>
          <w:color w:val="000000" w:themeColor="text1"/>
          <w:sz w:val="24"/>
          <w:szCs w:val="24"/>
        </w:rPr>
        <w:t xml:space="preserve">m a </w:t>
      </w:r>
      <w:r w:rsidR="00E42A2F" w:rsidRPr="00426753">
        <w:rPr>
          <w:color w:val="000000" w:themeColor="text1"/>
          <w:sz w:val="24"/>
          <w:szCs w:val="24"/>
        </w:rPr>
        <w:t>d</w:t>
      </w:r>
      <w:r w:rsidR="00E42A2F" w:rsidRPr="00426753">
        <w:rPr>
          <w:color w:val="000000" w:themeColor="text1"/>
          <w:sz w:val="24"/>
          <w:szCs w:val="24"/>
          <w:lang w:val="pt-BR"/>
        </w:rPr>
        <w:t>ocumentação</w:t>
      </w:r>
      <w:r w:rsidR="007E12FE" w:rsidRPr="00426753">
        <w:rPr>
          <w:color w:val="000000" w:themeColor="text1"/>
          <w:sz w:val="24"/>
          <w:szCs w:val="24"/>
        </w:rPr>
        <w:t xml:space="preserve"> mencionada no </w:t>
      </w:r>
      <w:r w:rsidRPr="00426753">
        <w:rPr>
          <w:color w:val="000000" w:themeColor="text1"/>
          <w:sz w:val="24"/>
          <w:szCs w:val="24"/>
        </w:rPr>
        <w:t xml:space="preserve">item </w:t>
      </w:r>
      <w:r w:rsidRPr="00426753">
        <w:rPr>
          <w:b/>
          <w:color w:val="000000" w:themeColor="text1"/>
          <w:sz w:val="24"/>
          <w:szCs w:val="24"/>
        </w:rPr>
        <w:t>1</w:t>
      </w:r>
      <w:r w:rsidR="008B09A5" w:rsidRPr="00426753">
        <w:rPr>
          <w:b/>
          <w:color w:val="000000" w:themeColor="text1"/>
          <w:sz w:val="24"/>
          <w:szCs w:val="24"/>
        </w:rPr>
        <w:t>0 do Edital</w:t>
      </w:r>
      <w:r w:rsidRPr="00426753">
        <w:rPr>
          <w:b/>
          <w:bCs/>
          <w:color w:val="000000" w:themeColor="text1"/>
          <w:sz w:val="24"/>
          <w:szCs w:val="24"/>
        </w:rPr>
        <w:t xml:space="preserve"> e os envelopes PROPOSTA E HABILITAÇÃO</w:t>
      </w:r>
      <w:r w:rsidRPr="00426753">
        <w:rPr>
          <w:color w:val="000000" w:themeColor="text1"/>
          <w:sz w:val="24"/>
          <w:szCs w:val="24"/>
        </w:rPr>
        <w:t>, apresentados na forma anteriormente definida;</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.2</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O julgamento do certame será realizado em uma ou mais sessões públicas; sempre com a lavratura da respectiva ata circunstanciada, assinada pelas licitantes presentes, pel</w:t>
      </w:r>
      <w:r w:rsidR="00B67E15" w:rsidRPr="00426753">
        <w:rPr>
          <w:color w:val="000000" w:themeColor="text1"/>
          <w:sz w:val="24"/>
          <w:szCs w:val="24"/>
          <w:lang w:val="pt-BR"/>
        </w:rPr>
        <w:t>a Pregoeira</w:t>
      </w:r>
      <w:r w:rsidRPr="00426753">
        <w:rPr>
          <w:color w:val="000000" w:themeColor="text1"/>
          <w:sz w:val="24"/>
          <w:szCs w:val="24"/>
        </w:rPr>
        <w:t xml:space="preserve"> e demais membros da equipe de apoio;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.3</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Após a fase de credenciamento das licitantes, na forma do disposto no </w:t>
      </w:r>
      <w:r w:rsidRPr="00426753">
        <w:rPr>
          <w:b/>
          <w:bCs/>
          <w:color w:val="000000" w:themeColor="text1"/>
          <w:sz w:val="24"/>
          <w:szCs w:val="24"/>
        </w:rPr>
        <w:t>item</w:t>
      </w:r>
      <w:r w:rsidR="009074DA" w:rsidRPr="00426753">
        <w:rPr>
          <w:b/>
          <w:bCs/>
          <w:color w:val="000000" w:themeColor="text1"/>
          <w:sz w:val="24"/>
          <w:szCs w:val="24"/>
        </w:rPr>
        <w:t xml:space="preserve"> 10</w:t>
      </w:r>
      <w:r w:rsidRPr="00426753">
        <w:rPr>
          <w:b/>
          <w:bCs/>
          <w:color w:val="000000" w:themeColor="text1"/>
          <w:sz w:val="24"/>
          <w:szCs w:val="24"/>
        </w:rPr>
        <w:t xml:space="preserve">, </w:t>
      </w:r>
      <w:r w:rsidR="00B67E15" w:rsidRPr="00426753">
        <w:rPr>
          <w:b/>
          <w:bCs/>
          <w:color w:val="000000" w:themeColor="text1"/>
          <w:sz w:val="24"/>
          <w:szCs w:val="24"/>
          <w:lang w:val="pt-BR"/>
        </w:rPr>
        <w:t>a Pregoeira</w:t>
      </w:r>
      <w:r w:rsidRPr="00426753">
        <w:rPr>
          <w:color w:val="000000" w:themeColor="text1"/>
          <w:sz w:val="24"/>
          <w:szCs w:val="24"/>
        </w:rPr>
        <w:t xml:space="preserve"> procederá a abertura das propostas de preços, verificando, preliminarmente, a conformidade das propostas com os requisitos estabelecidos no instrumento convocatório e seus anexos, com a conseq</w:t>
      </w:r>
      <w:r w:rsidR="00D077C6" w:rsidRPr="00426753">
        <w:rPr>
          <w:color w:val="000000" w:themeColor="text1"/>
          <w:sz w:val="24"/>
          <w:szCs w:val="24"/>
          <w:lang w:val="pt-BR"/>
        </w:rPr>
        <w:t>u</w:t>
      </w:r>
      <w:r w:rsidRPr="00426753">
        <w:rPr>
          <w:color w:val="000000" w:themeColor="text1"/>
          <w:sz w:val="24"/>
          <w:szCs w:val="24"/>
        </w:rPr>
        <w:t>ente divulgação dos preços ofertados pelas licitante classificadas;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.4</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Para julgamento e classificação das propostas será adotado o critério de </w:t>
      </w:r>
      <w:r w:rsidR="00137918" w:rsidRPr="00426753">
        <w:rPr>
          <w:b/>
          <w:color w:val="000000" w:themeColor="text1"/>
          <w:sz w:val="24"/>
          <w:szCs w:val="24"/>
        </w:rPr>
        <w:t xml:space="preserve">MENOR PREÇO </w:t>
      </w:r>
      <w:r w:rsidR="00D72E0F" w:rsidRPr="00426753">
        <w:rPr>
          <w:b/>
          <w:color w:val="000000" w:themeColor="text1"/>
          <w:sz w:val="24"/>
          <w:szCs w:val="24"/>
          <w:lang w:val="pt-BR"/>
        </w:rPr>
        <w:t>POR ITEM</w:t>
      </w:r>
      <w:r w:rsidR="00734CE3" w:rsidRPr="00426753">
        <w:rPr>
          <w:b/>
          <w:color w:val="000000" w:themeColor="text1"/>
          <w:sz w:val="24"/>
          <w:szCs w:val="24"/>
        </w:rPr>
        <w:t>,</w:t>
      </w:r>
      <w:r w:rsidRPr="00426753">
        <w:rPr>
          <w:color w:val="000000" w:themeColor="text1"/>
          <w:sz w:val="24"/>
          <w:szCs w:val="24"/>
        </w:rPr>
        <w:t xml:space="preserve"> observados o prazo máximo de fornecimento, as especificações e parâmetros de qualidade definidos neste edital</w:t>
      </w:r>
      <w:r w:rsidRPr="00426753">
        <w:rPr>
          <w:b/>
          <w:bCs/>
          <w:color w:val="000000" w:themeColor="text1"/>
          <w:sz w:val="24"/>
          <w:szCs w:val="24"/>
        </w:rPr>
        <w:t xml:space="preserve">. </w:t>
      </w:r>
    </w:p>
    <w:p w:rsidR="007B2028" w:rsidRPr="00426753" w:rsidRDefault="007B2028" w:rsidP="007B2028">
      <w:pPr>
        <w:autoSpaceDE w:val="0"/>
        <w:autoSpaceDN w:val="0"/>
        <w:adjustRightInd w:val="0"/>
        <w:spacing w:before="120" w:after="120"/>
        <w:jc w:val="both"/>
        <w:rPr>
          <w:b/>
          <w:bCs/>
          <w:color w:val="000000" w:themeColor="text1"/>
          <w:sz w:val="24"/>
          <w:szCs w:val="24"/>
        </w:rPr>
      </w:pPr>
      <w:r w:rsidRPr="00426753">
        <w:rPr>
          <w:bCs/>
          <w:color w:val="000000" w:themeColor="text1"/>
          <w:sz w:val="24"/>
          <w:szCs w:val="24"/>
        </w:rPr>
        <w:t xml:space="preserve">14.4.1 – </w:t>
      </w:r>
      <w:r w:rsidRPr="00426753">
        <w:rPr>
          <w:color w:val="000000" w:themeColor="text1"/>
          <w:sz w:val="24"/>
          <w:szCs w:val="24"/>
        </w:rPr>
        <w:t>Serão desclassificadas as propostas que apresentarem preço manifestamente inexequível.</w:t>
      </w:r>
    </w:p>
    <w:p w:rsidR="007B2028" w:rsidRPr="00426753" w:rsidRDefault="007B2028" w:rsidP="007B2028">
      <w:pPr>
        <w:spacing w:before="120" w:after="120"/>
        <w:jc w:val="both"/>
        <w:rPr>
          <w:color w:val="000000" w:themeColor="text1"/>
          <w:sz w:val="24"/>
          <w:szCs w:val="24"/>
        </w:rPr>
      </w:pPr>
      <w:r w:rsidRPr="00426753">
        <w:rPr>
          <w:color w:val="000000" w:themeColor="text1"/>
          <w:sz w:val="24"/>
          <w:szCs w:val="24"/>
        </w:rPr>
        <w:t xml:space="preserve">14.4.2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7B2028" w:rsidRPr="00426753" w:rsidRDefault="007B2028" w:rsidP="007B2028">
      <w:pPr>
        <w:spacing w:before="120" w:after="120"/>
        <w:jc w:val="both"/>
        <w:rPr>
          <w:b/>
          <w:bCs/>
          <w:color w:val="000000" w:themeColor="text1"/>
          <w:sz w:val="24"/>
          <w:szCs w:val="24"/>
        </w:rPr>
      </w:pPr>
      <w:r w:rsidRPr="00426753">
        <w:rPr>
          <w:bCs/>
          <w:color w:val="000000" w:themeColor="text1"/>
          <w:sz w:val="24"/>
          <w:szCs w:val="24"/>
        </w:rPr>
        <w:t>14.4.2.1</w:t>
      </w:r>
      <w:r w:rsidRPr="00426753">
        <w:rPr>
          <w:b/>
          <w:bCs/>
          <w:color w:val="000000" w:themeColor="text1"/>
          <w:sz w:val="24"/>
          <w:szCs w:val="24"/>
        </w:rPr>
        <w:t xml:space="preserve"> – </w:t>
      </w:r>
      <w:r w:rsidRPr="00426753">
        <w:rPr>
          <w:color w:val="000000" w:themeColor="text1"/>
          <w:sz w:val="24"/>
          <w:szCs w:val="24"/>
        </w:rPr>
        <w:t xml:space="preserve">Conforme art. 48, §1º da L8666/93, </w:t>
      </w:r>
      <w:r w:rsidRPr="00426753">
        <w:rPr>
          <w:bCs/>
          <w:color w:val="000000" w:themeColor="text1"/>
          <w:sz w:val="24"/>
          <w:szCs w:val="24"/>
        </w:rPr>
        <w:t>c</w:t>
      </w:r>
      <w:r w:rsidRPr="00426753">
        <w:rPr>
          <w:color w:val="000000" w:themeColor="text1"/>
          <w:sz w:val="24"/>
          <w:szCs w:val="24"/>
        </w:rPr>
        <w:t xml:space="preserve">onsideram-se manifestamente inexequíveis, as propostas cujos valores sejam inferiores a 70% (setenta por cento) do menor dos seguintes valores: </w:t>
      </w:r>
    </w:p>
    <w:p w:rsidR="007B2028" w:rsidRPr="00426753" w:rsidRDefault="007B2028" w:rsidP="007B2028">
      <w:pPr>
        <w:spacing w:before="120" w:after="120"/>
        <w:jc w:val="both"/>
        <w:rPr>
          <w:color w:val="000000" w:themeColor="text1"/>
          <w:sz w:val="24"/>
          <w:szCs w:val="24"/>
        </w:rPr>
      </w:pPr>
      <w:r w:rsidRPr="00426753">
        <w:rPr>
          <w:b/>
          <w:bCs/>
          <w:color w:val="000000" w:themeColor="text1"/>
          <w:sz w:val="24"/>
          <w:szCs w:val="24"/>
        </w:rPr>
        <w:t>a)</w:t>
      </w:r>
      <w:r w:rsidRPr="00426753">
        <w:rPr>
          <w:color w:val="000000" w:themeColor="text1"/>
          <w:sz w:val="24"/>
          <w:szCs w:val="24"/>
        </w:rPr>
        <w:t xml:space="preserve"> Média aritmética dos valores das propostas superiores a 50% (cinquenta por cento) do valor orçado pela administração, ou </w:t>
      </w:r>
    </w:p>
    <w:p w:rsidR="007B2028" w:rsidRPr="00426753" w:rsidRDefault="007B2028" w:rsidP="007B2028">
      <w:pPr>
        <w:spacing w:before="120" w:after="120"/>
        <w:jc w:val="both"/>
        <w:rPr>
          <w:color w:val="000000" w:themeColor="text1"/>
          <w:sz w:val="24"/>
          <w:szCs w:val="24"/>
        </w:rPr>
      </w:pPr>
      <w:r w:rsidRPr="00426753">
        <w:rPr>
          <w:b/>
          <w:bCs/>
          <w:color w:val="000000" w:themeColor="text1"/>
          <w:sz w:val="24"/>
          <w:szCs w:val="24"/>
        </w:rPr>
        <w:t>b)</w:t>
      </w:r>
      <w:r w:rsidRPr="00426753">
        <w:rPr>
          <w:color w:val="000000" w:themeColor="text1"/>
          <w:sz w:val="24"/>
          <w:szCs w:val="24"/>
        </w:rPr>
        <w:t xml:space="preserve"> Valor orçado pela administração. </w:t>
      </w:r>
    </w:p>
    <w:p w:rsidR="00833822"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.5</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C46EDE" w:rsidRPr="00426753">
        <w:rPr>
          <w:color w:val="000000" w:themeColor="text1"/>
          <w:sz w:val="24"/>
          <w:szCs w:val="24"/>
        </w:rPr>
        <w:t>S</w:t>
      </w:r>
      <w:r w:rsidR="00311298" w:rsidRPr="00426753">
        <w:rPr>
          <w:color w:val="000000" w:themeColor="text1"/>
          <w:sz w:val="24"/>
          <w:szCs w:val="24"/>
        </w:rPr>
        <w:t>erão qualificados pel</w:t>
      </w:r>
      <w:r w:rsidR="00B67E15" w:rsidRPr="00426753">
        <w:rPr>
          <w:color w:val="000000" w:themeColor="text1"/>
          <w:sz w:val="24"/>
          <w:szCs w:val="24"/>
          <w:lang w:val="pt-BR"/>
        </w:rPr>
        <w:t>a Pregoeira</w:t>
      </w:r>
      <w:r w:rsidR="00833822" w:rsidRPr="00426753">
        <w:rPr>
          <w:color w:val="000000" w:themeColor="text1"/>
          <w:sz w:val="24"/>
          <w:szCs w:val="24"/>
        </w:rPr>
        <w:t>, para ingresso na fase de lances o autor da proposta de menor preç</w:t>
      </w:r>
      <w:r w:rsidR="00D72E0F" w:rsidRPr="00426753">
        <w:rPr>
          <w:color w:val="000000" w:themeColor="text1"/>
          <w:sz w:val="24"/>
          <w:szCs w:val="24"/>
        </w:rPr>
        <w:t xml:space="preserve">o </w:t>
      </w:r>
      <w:r w:rsidR="00D72E0F" w:rsidRPr="00426753">
        <w:rPr>
          <w:color w:val="000000" w:themeColor="text1"/>
          <w:sz w:val="24"/>
          <w:szCs w:val="24"/>
          <w:lang w:val="pt-BR"/>
        </w:rPr>
        <w:t xml:space="preserve">por item </w:t>
      </w:r>
      <w:r w:rsidR="00833822" w:rsidRPr="00426753">
        <w:rPr>
          <w:color w:val="000000" w:themeColor="text1"/>
          <w:sz w:val="24"/>
          <w:szCs w:val="24"/>
        </w:rPr>
        <w:t xml:space="preserve">e todos os demais licitantes que tenham apresentado propostas em valores sucessivos e superiores em até 10% (dez por cento) à de menor preço </w:t>
      </w:r>
      <w:r w:rsidR="00D72E0F" w:rsidRPr="00426753">
        <w:rPr>
          <w:color w:val="000000" w:themeColor="text1"/>
          <w:sz w:val="24"/>
          <w:szCs w:val="24"/>
          <w:lang w:val="pt-BR"/>
        </w:rPr>
        <w:t>por item</w:t>
      </w:r>
      <w:r w:rsidR="00833822"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.6</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7512E1" w:rsidRPr="00426753">
        <w:rPr>
          <w:bCs/>
          <w:color w:val="000000" w:themeColor="text1"/>
          <w:sz w:val="24"/>
          <w:szCs w:val="24"/>
        </w:rPr>
        <w:t>Não havendo pelo menos 3 (três) ofertas nas condições definidas no item antecedente, poderão os autores das</w:t>
      </w:r>
      <w:r w:rsidR="00941E25" w:rsidRPr="00426753">
        <w:rPr>
          <w:bCs/>
          <w:color w:val="000000" w:themeColor="text1"/>
          <w:sz w:val="24"/>
          <w:szCs w:val="24"/>
        </w:rPr>
        <w:t xml:space="preserve"> melhores</w:t>
      </w:r>
      <w:r w:rsidR="007512E1" w:rsidRPr="00426753">
        <w:rPr>
          <w:bCs/>
          <w:color w:val="000000" w:themeColor="text1"/>
          <w:sz w:val="24"/>
          <w:szCs w:val="24"/>
        </w:rPr>
        <w:t xml:space="preserve"> propostas, até o máximo de 3 (três), oferecer novos lances verbais e sucessivos, quaisquer que sejam os preços oferecidos</w:t>
      </w:r>
      <w:r w:rsidR="007512E1"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.7</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Caso duas ou mais propostas escritas apresent</w:t>
      </w:r>
      <w:r w:rsidR="00FE78E9" w:rsidRPr="00426753">
        <w:rPr>
          <w:color w:val="000000" w:themeColor="text1"/>
          <w:sz w:val="24"/>
          <w:szCs w:val="24"/>
          <w:lang w:val="pt-BR"/>
        </w:rPr>
        <w:t>ar</w:t>
      </w:r>
      <w:r w:rsidRPr="00426753">
        <w:rPr>
          <w:color w:val="000000" w:themeColor="text1"/>
          <w:sz w:val="24"/>
          <w:szCs w:val="24"/>
        </w:rPr>
        <w:t>em preços iguais, será realizado sorteio, também, para determinação da ordem de oferta dos lances.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.8</w:t>
      </w:r>
      <w:r w:rsidR="00941E25" w:rsidRPr="00426753">
        <w:rPr>
          <w:color w:val="000000" w:themeColor="text1"/>
          <w:sz w:val="24"/>
          <w:szCs w:val="24"/>
        </w:rPr>
        <w:t xml:space="preserve"> </w:t>
      </w:r>
      <w:r w:rsidR="00941E25" w:rsidRPr="00426753">
        <w:rPr>
          <w:b/>
          <w:bCs/>
          <w:color w:val="000000" w:themeColor="text1"/>
          <w:sz w:val="24"/>
          <w:szCs w:val="24"/>
        </w:rPr>
        <w:t>–</w:t>
      </w:r>
      <w:r w:rsidR="00137918" w:rsidRPr="00426753">
        <w:rPr>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convidará individualmente as licitantes qualificadas a apresentarem os lances verbais, a começar pelo autor da proposta escrita de </w:t>
      </w:r>
      <w:r w:rsidR="00163C34" w:rsidRPr="00426753">
        <w:rPr>
          <w:color w:val="000000" w:themeColor="text1"/>
          <w:sz w:val="24"/>
          <w:szCs w:val="24"/>
        </w:rPr>
        <w:t>mai</w:t>
      </w:r>
      <w:r w:rsidR="00137918" w:rsidRPr="00426753">
        <w:rPr>
          <w:color w:val="000000" w:themeColor="text1"/>
          <w:sz w:val="24"/>
          <w:szCs w:val="24"/>
        </w:rPr>
        <w:t>or</w:t>
      </w:r>
      <w:r w:rsidRPr="00426753">
        <w:rPr>
          <w:color w:val="000000" w:themeColor="text1"/>
          <w:sz w:val="24"/>
          <w:szCs w:val="24"/>
        </w:rPr>
        <w:t xml:space="preserve"> preço por item seguido dos demais, em ordem decrescente de valor;</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.9</w:t>
      </w:r>
      <w:r w:rsidRPr="00426753">
        <w:rPr>
          <w:b/>
          <w:bCs/>
          <w:color w:val="000000" w:themeColor="text1"/>
          <w:sz w:val="24"/>
          <w:szCs w:val="24"/>
        </w:rPr>
        <w:t xml:space="preserve"> – </w:t>
      </w:r>
      <w:r w:rsidR="00B67E15" w:rsidRPr="00426753">
        <w:rPr>
          <w:bCs/>
          <w:color w:val="000000" w:themeColor="text1"/>
          <w:sz w:val="24"/>
          <w:szCs w:val="24"/>
          <w:lang w:val="pt-BR"/>
        </w:rPr>
        <w:t>A Pregoeira</w:t>
      </w:r>
      <w:r w:rsidRPr="00426753">
        <w:rPr>
          <w:color w:val="000000" w:themeColor="text1"/>
          <w:sz w:val="24"/>
          <w:szCs w:val="24"/>
        </w:rPr>
        <w:t xml:space="preserve"> poderá, motivadamente, estabelecer limite de tempo para lances, bem como o valor ou percentual mínimo para </w:t>
      </w:r>
      <w:r w:rsidR="00060EF8" w:rsidRPr="00426753">
        <w:rPr>
          <w:color w:val="000000" w:themeColor="text1"/>
          <w:sz w:val="24"/>
          <w:szCs w:val="24"/>
        </w:rPr>
        <w:t>redução</w:t>
      </w:r>
      <w:r w:rsidRPr="00426753">
        <w:rPr>
          <w:color w:val="000000" w:themeColor="text1"/>
          <w:sz w:val="24"/>
          <w:szCs w:val="24"/>
        </w:rPr>
        <w:t xml:space="preserve"> dos lances, mediante prévia comunicação aos licitantes e expressa menção na ata da Sessão;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.10</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Só serão aceitos lances cujos valores sejam </w:t>
      </w:r>
      <w:r w:rsidR="00137918" w:rsidRPr="00426753">
        <w:rPr>
          <w:color w:val="000000" w:themeColor="text1"/>
          <w:sz w:val="24"/>
          <w:szCs w:val="24"/>
        </w:rPr>
        <w:t>INFERIORES</w:t>
      </w:r>
      <w:r w:rsidRPr="00426753">
        <w:rPr>
          <w:color w:val="000000" w:themeColor="text1"/>
          <w:sz w:val="24"/>
          <w:szCs w:val="24"/>
        </w:rPr>
        <w:t xml:space="preserve"> ao último apresentado;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A desistência de apresentar lance verbal, </w:t>
      </w:r>
      <w:r w:rsidR="00137918" w:rsidRPr="00426753">
        <w:rPr>
          <w:color w:val="000000" w:themeColor="text1"/>
          <w:sz w:val="24"/>
          <w:szCs w:val="24"/>
        </w:rPr>
        <w:t>quando convocada pel</w:t>
      </w:r>
      <w:r w:rsidR="00B67E15" w:rsidRPr="00426753">
        <w:rPr>
          <w:color w:val="000000" w:themeColor="text1"/>
          <w:sz w:val="24"/>
          <w:szCs w:val="24"/>
          <w:lang w:val="pt-BR"/>
        </w:rPr>
        <w:t>a Pregoeira</w:t>
      </w:r>
      <w:r w:rsidRPr="00426753">
        <w:rPr>
          <w:color w:val="000000" w:themeColor="text1"/>
          <w:sz w:val="24"/>
          <w:szCs w:val="24"/>
        </w:rPr>
        <w:t>, implicará na exclusão da licitante da etapa de lances verbais e na manutenção do último lance apresentado pela licitante para efeito de ordenação das propostas;</w:t>
      </w:r>
    </w:p>
    <w:p w:rsidR="00D73ADB"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.12</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A desistência dos lances já ofertados sujeitará a licitante às penalidades previstas no</w:t>
      </w:r>
      <w:r w:rsidR="000572F4" w:rsidRPr="00426753">
        <w:rPr>
          <w:color w:val="000000" w:themeColor="text1"/>
          <w:sz w:val="24"/>
          <w:szCs w:val="24"/>
        </w:rPr>
        <w:t>s</w:t>
      </w:r>
      <w:r w:rsidRPr="00426753">
        <w:rPr>
          <w:color w:val="000000" w:themeColor="text1"/>
          <w:sz w:val="24"/>
          <w:szCs w:val="24"/>
        </w:rPr>
        <w:t xml:space="preserve"> </w:t>
      </w:r>
      <w:r w:rsidR="008B09A5" w:rsidRPr="00426753">
        <w:rPr>
          <w:color w:val="000000" w:themeColor="text1"/>
          <w:sz w:val="24"/>
          <w:szCs w:val="24"/>
        </w:rPr>
        <w:t>ite</w:t>
      </w:r>
      <w:r w:rsidR="00FB3CCF" w:rsidRPr="00426753">
        <w:rPr>
          <w:color w:val="000000" w:themeColor="text1"/>
          <w:sz w:val="24"/>
          <w:szCs w:val="24"/>
          <w:lang w:val="pt-BR"/>
        </w:rPr>
        <w:t>ns de penalidades dos termos de referências</w:t>
      </w:r>
      <w:r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lastRenderedPageBreak/>
        <w:t>1</w:t>
      </w:r>
      <w:r w:rsidR="00966F44" w:rsidRPr="00426753">
        <w:rPr>
          <w:color w:val="000000" w:themeColor="text1"/>
          <w:sz w:val="24"/>
          <w:szCs w:val="24"/>
        </w:rPr>
        <w:t>4</w:t>
      </w:r>
      <w:r w:rsidRPr="00426753">
        <w:rPr>
          <w:color w:val="000000" w:themeColor="text1"/>
          <w:sz w:val="24"/>
          <w:szCs w:val="24"/>
        </w:rPr>
        <w:t>.13</w:t>
      </w:r>
      <w:r w:rsidR="00C519FB"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O encerramento da etapa competitiva d</w:t>
      </w:r>
      <w:r w:rsidR="00137918" w:rsidRPr="00426753">
        <w:rPr>
          <w:color w:val="000000" w:themeColor="text1"/>
          <w:sz w:val="24"/>
          <w:szCs w:val="24"/>
        </w:rPr>
        <w:t>ar-se-á quando, indagados pel</w:t>
      </w:r>
      <w:r w:rsidR="00B67E15" w:rsidRPr="00426753">
        <w:rPr>
          <w:color w:val="000000" w:themeColor="text1"/>
          <w:sz w:val="24"/>
          <w:szCs w:val="24"/>
          <w:lang w:val="pt-BR"/>
        </w:rPr>
        <w:t>a Pregoeira</w:t>
      </w:r>
      <w:r w:rsidRPr="00426753">
        <w:rPr>
          <w:color w:val="000000" w:themeColor="text1"/>
          <w:sz w:val="24"/>
          <w:szCs w:val="24"/>
        </w:rPr>
        <w:t>, as licitantes qualificadas manifestarem seu desinteresse em apresentar novos lances, ou quando encerrado o prazo estipulado na forma do subitem 1</w:t>
      </w:r>
      <w:r w:rsidR="008B09A5" w:rsidRPr="00426753">
        <w:rPr>
          <w:color w:val="000000" w:themeColor="text1"/>
          <w:sz w:val="24"/>
          <w:szCs w:val="24"/>
        </w:rPr>
        <w:t>4</w:t>
      </w:r>
      <w:r w:rsidRPr="00426753">
        <w:rPr>
          <w:color w:val="000000" w:themeColor="text1"/>
          <w:sz w:val="24"/>
          <w:szCs w:val="24"/>
        </w:rPr>
        <w:t>.9;</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4</w:t>
      </w:r>
      <w:r w:rsidR="00C519FB" w:rsidRPr="00426753">
        <w:rPr>
          <w:color w:val="000000" w:themeColor="text1"/>
          <w:sz w:val="24"/>
          <w:szCs w:val="24"/>
        </w:rPr>
        <w:t xml:space="preserve"> </w:t>
      </w:r>
      <w:r w:rsidR="00941E25" w:rsidRPr="00426753">
        <w:rPr>
          <w:color w:val="000000" w:themeColor="text1"/>
          <w:sz w:val="24"/>
          <w:szCs w:val="24"/>
        </w:rPr>
        <w:t>–</w:t>
      </w:r>
      <w:r w:rsidR="00C519FB" w:rsidRPr="00426753">
        <w:rPr>
          <w:color w:val="000000" w:themeColor="text1"/>
          <w:sz w:val="24"/>
          <w:szCs w:val="24"/>
        </w:rPr>
        <w:t xml:space="preserve"> </w:t>
      </w:r>
      <w:r w:rsidRPr="00426753">
        <w:rPr>
          <w:color w:val="000000" w:themeColor="text1"/>
          <w:sz w:val="24"/>
          <w:szCs w:val="24"/>
        </w:rPr>
        <w:t xml:space="preserve">Examinada a proposta classificada em primeiro lugar, quanto ao objeto e </w:t>
      </w:r>
      <w:r w:rsidR="001F3C7D" w:rsidRPr="00426753">
        <w:rPr>
          <w:color w:val="000000" w:themeColor="text1"/>
          <w:sz w:val="24"/>
          <w:szCs w:val="24"/>
        </w:rPr>
        <w:t>preço</w:t>
      </w:r>
      <w:r w:rsidRPr="00426753">
        <w:rPr>
          <w:color w:val="000000" w:themeColor="text1"/>
          <w:sz w:val="24"/>
          <w:szCs w:val="24"/>
        </w:rPr>
        <w:t xml:space="preserve">, caberá </w:t>
      </w:r>
      <w:r w:rsidR="001C575D" w:rsidRPr="00426753">
        <w:rPr>
          <w:color w:val="000000" w:themeColor="text1"/>
          <w:sz w:val="24"/>
          <w:szCs w:val="24"/>
          <w:lang w:val="pt-BR"/>
        </w:rPr>
        <w:t>à</w:t>
      </w:r>
      <w:r w:rsidR="00004917" w:rsidRPr="00426753">
        <w:rPr>
          <w:color w:val="000000" w:themeColor="text1"/>
          <w:sz w:val="24"/>
          <w:szCs w:val="24"/>
        </w:rPr>
        <w:t xml:space="preserve"> </w:t>
      </w:r>
      <w:r w:rsidRPr="00426753">
        <w:rPr>
          <w:color w:val="000000" w:themeColor="text1"/>
          <w:sz w:val="24"/>
          <w:szCs w:val="24"/>
        </w:rPr>
        <w:t xml:space="preserve"> </w:t>
      </w:r>
      <w:r w:rsidR="001C575D" w:rsidRPr="00426753">
        <w:rPr>
          <w:color w:val="000000" w:themeColor="text1"/>
          <w:sz w:val="24"/>
          <w:szCs w:val="24"/>
        </w:rPr>
        <w:t>Pregoeira</w:t>
      </w:r>
      <w:r w:rsidRPr="00426753">
        <w:rPr>
          <w:color w:val="000000" w:themeColor="text1"/>
          <w:sz w:val="24"/>
          <w:szCs w:val="24"/>
        </w:rPr>
        <w:t xml:space="preserve"> decidir motivadamente a respeito de sua aceitabilidade, vedada a aceitação de propostas cujos </w:t>
      </w:r>
      <w:r w:rsidR="001F3C7D" w:rsidRPr="00426753">
        <w:rPr>
          <w:color w:val="000000" w:themeColor="text1"/>
          <w:sz w:val="24"/>
          <w:szCs w:val="24"/>
        </w:rPr>
        <w:t>preç</w:t>
      </w:r>
      <w:r w:rsidR="0090763F" w:rsidRPr="00426753">
        <w:rPr>
          <w:color w:val="000000" w:themeColor="text1"/>
          <w:sz w:val="24"/>
          <w:szCs w:val="24"/>
        </w:rPr>
        <w:t>os</w:t>
      </w:r>
      <w:r w:rsidRPr="00426753">
        <w:rPr>
          <w:color w:val="000000" w:themeColor="text1"/>
          <w:sz w:val="24"/>
          <w:szCs w:val="24"/>
        </w:rPr>
        <w:t xml:space="preserve"> dos itens sejam superiores aos estimados na Planilha de Quantitativos e </w:t>
      </w:r>
      <w:r w:rsidR="001F3C7D" w:rsidRPr="00426753">
        <w:rPr>
          <w:color w:val="000000" w:themeColor="text1"/>
          <w:sz w:val="24"/>
          <w:szCs w:val="24"/>
        </w:rPr>
        <w:t>preços</w:t>
      </w:r>
      <w:r w:rsidRPr="00426753">
        <w:rPr>
          <w:color w:val="000000" w:themeColor="text1"/>
          <w:sz w:val="24"/>
          <w:szCs w:val="24"/>
        </w:rPr>
        <w:t xml:space="preserve"> – TERMO REFERÊNCIA.</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00C519FB"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microempresa ou a empresa de pequeno porte mais bem classificada, nos termos do art. 44 da Lei Complementar nº 123/2006, com preços iguais ou até 5 %</w:t>
      </w:r>
      <w:r w:rsidR="005B04C1" w:rsidRPr="00426753">
        <w:rPr>
          <w:color w:val="000000" w:themeColor="text1"/>
          <w:sz w:val="24"/>
          <w:szCs w:val="24"/>
        </w:rPr>
        <w:t xml:space="preserve"> </w:t>
      </w:r>
      <w:r w:rsidRPr="00426753">
        <w:rPr>
          <w:color w:val="000000" w:themeColor="text1"/>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Pr="00426753">
        <w:rPr>
          <w:color w:val="000000" w:themeColor="text1"/>
          <w:sz w:val="24"/>
          <w:szCs w:val="24"/>
        </w:rPr>
        <w:t>.1</w:t>
      </w:r>
      <w:r w:rsidR="00941E25" w:rsidRPr="00426753">
        <w:rPr>
          <w:color w:val="000000" w:themeColor="text1"/>
          <w:sz w:val="24"/>
          <w:szCs w:val="24"/>
        </w:rPr>
        <w:t xml:space="preserve"> –</w:t>
      </w:r>
      <w:r w:rsidRPr="00426753">
        <w:rPr>
          <w:color w:val="000000" w:themeColor="text1"/>
          <w:sz w:val="24"/>
          <w:szCs w:val="24"/>
        </w:rPr>
        <w:t xml:space="preserve"> Não ocorrendo a apresentação da proposta da microempresa ou empresa de pequeno porte, na forma do subitem 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Pr="00426753">
        <w:rPr>
          <w:color w:val="000000" w:themeColor="text1"/>
          <w:sz w:val="24"/>
          <w:szCs w:val="24"/>
        </w:rPr>
        <w:t>, serão convocadas, na ordem classificatória, as remanescentes que porventura se enquadrem na hipótese acima, para o exercício do mesmo direito.</w:t>
      </w:r>
    </w:p>
    <w:p w:rsidR="00116FF7" w:rsidRPr="00426753" w:rsidRDefault="009074DA"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00116FF7" w:rsidRPr="00426753">
        <w:rPr>
          <w:color w:val="000000" w:themeColor="text1"/>
          <w:sz w:val="24"/>
          <w:szCs w:val="24"/>
        </w:rPr>
        <w:t>.1</w:t>
      </w:r>
      <w:r w:rsidR="00060EF8" w:rsidRPr="00426753">
        <w:rPr>
          <w:color w:val="000000" w:themeColor="text1"/>
          <w:sz w:val="24"/>
          <w:szCs w:val="24"/>
        </w:rPr>
        <w:t>5</w:t>
      </w:r>
      <w:r w:rsidR="00116FF7" w:rsidRPr="00426753">
        <w:rPr>
          <w:color w:val="000000" w:themeColor="text1"/>
          <w:sz w:val="24"/>
          <w:szCs w:val="24"/>
        </w:rPr>
        <w:t>.2</w:t>
      </w:r>
      <w:r w:rsidR="00C519FB" w:rsidRPr="00426753">
        <w:rPr>
          <w:color w:val="000000" w:themeColor="text1"/>
          <w:sz w:val="24"/>
          <w:szCs w:val="24"/>
        </w:rPr>
        <w:t xml:space="preserve"> </w:t>
      </w:r>
      <w:r w:rsidR="00941E25" w:rsidRPr="00426753">
        <w:rPr>
          <w:color w:val="000000" w:themeColor="text1"/>
          <w:sz w:val="24"/>
          <w:szCs w:val="24"/>
        </w:rPr>
        <w:t>–</w:t>
      </w:r>
      <w:r w:rsidR="00116FF7" w:rsidRPr="00426753">
        <w:rPr>
          <w:color w:val="000000" w:themeColor="text1"/>
          <w:sz w:val="24"/>
          <w:szCs w:val="24"/>
        </w:rPr>
        <w:t xml:space="preserve"> O disposto no subitem 1</w:t>
      </w:r>
      <w:r w:rsidR="00966F44" w:rsidRPr="00426753">
        <w:rPr>
          <w:color w:val="000000" w:themeColor="text1"/>
          <w:sz w:val="24"/>
          <w:szCs w:val="24"/>
        </w:rPr>
        <w:t>4</w:t>
      </w:r>
      <w:r w:rsidR="00116FF7" w:rsidRPr="00426753">
        <w:rPr>
          <w:color w:val="000000" w:themeColor="text1"/>
          <w:sz w:val="24"/>
          <w:szCs w:val="24"/>
        </w:rPr>
        <w:t>.1</w:t>
      </w:r>
      <w:r w:rsidR="00060EF8" w:rsidRPr="00426753">
        <w:rPr>
          <w:color w:val="000000" w:themeColor="text1"/>
          <w:sz w:val="24"/>
          <w:szCs w:val="24"/>
        </w:rPr>
        <w:t>5</w:t>
      </w:r>
      <w:r w:rsidR="00116FF7" w:rsidRPr="00426753">
        <w:rPr>
          <w:color w:val="000000" w:themeColor="text1"/>
          <w:sz w:val="24"/>
          <w:szCs w:val="24"/>
        </w:rPr>
        <w:t xml:space="preserve"> somente se aplicará quando </w:t>
      </w:r>
      <w:r w:rsidR="00116FF7" w:rsidRPr="00426753">
        <w:rPr>
          <w:b/>
          <w:color w:val="000000" w:themeColor="text1"/>
          <w:sz w:val="24"/>
          <w:szCs w:val="24"/>
        </w:rPr>
        <w:t xml:space="preserve">a melhor oferta inicial </w:t>
      </w:r>
      <w:r w:rsidR="00116FF7" w:rsidRPr="00426753">
        <w:rPr>
          <w:color w:val="000000" w:themeColor="text1"/>
          <w:sz w:val="24"/>
          <w:szCs w:val="24"/>
        </w:rPr>
        <w:t>não tiver sido apresentada por microempresa ou empresa de pequeno porte.</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6</w:t>
      </w:r>
      <w:r w:rsidR="00C519FB"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poderá negociar diretamente com a licitante vencedora para que seja obtido melhor </w:t>
      </w:r>
      <w:r w:rsidR="001F3C7D" w:rsidRPr="00426753">
        <w:rPr>
          <w:color w:val="000000" w:themeColor="text1"/>
          <w:sz w:val="24"/>
          <w:szCs w:val="24"/>
        </w:rPr>
        <w:t>preço</w:t>
      </w:r>
      <w:r w:rsidRPr="00426753">
        <w:rPr>
          <w:color w:val="000000" w:themeColor="text1"/>
          <w:sz w:val="24"/>
          <w:szCs w:val="24"/>
        </w:rPr>
        <w:t xml:space="preserve"> aceitável, devendo esta negociação se dar em público e formalizada(s) em ata;</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7</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Sendo aceitável a proposta final classificada em primeiro lugar, após negociação com </w:t>
      </w:r>
      <w:r w:rsidR="00B67E15" w:rsidRPr="00426753">
        <w:rPr>
          <w:color w:val="000000" w:themeColor="text1"/>
          <w:sz w:val="24"/>
          <w:szCs w:val="24"/>
          <w:lang w:val="pt-BR"/>
        </w:rPr>
        <w:t>a Pregoeira</w:t>
      </w:r>
      <w:r w:rsidRPr="00426753">
        <w:rPr>
          <w:color w:val="000000" w:themeColor="text1"/>
          <w:sz w:val="24"/>
          <w:szCs w:val="24"/>
        </w:rPr>
        <w:t xml:space="preserve">, será aberto o envelope contendo a documentação de habilitação da licitante que a tiver formulado, </w:t>
      </w:r>
      <w:r w:rsidRPr="00426753">
        <w:rPr>
          <w:b/>
          <w:bCs/>
          <w:color w:val="000000" w:themeColor="text1"/>
          <w:sz w:val="24"/>
          <w:szCs w:val="24"/>
        </w:rPr>
        <w:t xml:space="preserve">para confirmação das suas condições de habilitação, </w:t>
      </w:r>
      <w:r w:rsidRPr="00426753">
        <w:rPr>
          <w:b/>
          <w:bCs/>
          <w:color w:val="000000" w:themeColor="text1"/>
          <w:sz w:val="24"/>
          <w:szCs w:val="24"/>
          <w:u w:val="single"/>
        </w:rPr>
        <w:t>descrita no item 1</w:t>
      </w:r>
      <w:r w:rsidR="009074DA" w:rsidRPr="00426753">
        <w:rPr>
          <w:b/>
          <w:bCs/>
          <w:color w:val="000000" w:themeColor="text1"/>
          <w:sz w:val="24"/>
          <w:szCs w:val="24"/>
          <w:u w:val="single"/>
        </w:rPr>
        <w:t>2</w:t>
      </w:r>
      <w:r w:rsidRPr="00426753">
        <w:rPr>
          <w:b/>
          <w:bCs/>
          <w:color w:val="000000" w:themeColor="text1"/>
          <w:sz w:val="24"/>
          <w:szCs w:val="24"/>
          <w:u w:val="single"/>
        </w:rPr>
        <w:t xml:space="preserve"> d</w:t>
      </w:r>
      <w:r w:rsidR="00BB1035" w:rsidRPr="00426753">
        <w:rPr>
          <w:b/>
          <w:bCs/>
          <w:color w:val="000000" w:themeColor="text1"/>
          <w:sz w:val="24"/>
          <w:szCs w:val="24"/>
          <w:u w:val="single"/>
        </w:rPr>
        <w:t>o</w:t>
      </w:r>
      <w:r w:rsidRPr="00426753">
        <w:rPr>
          <w:b/>
          <w:bCs/>
          <w:color w:val="000000" w:themeColor="text1"/>
          <w:sz w:val="24"/>
          <w:szCs w:val="24"/>
          <w:u w:val="single"/>
        </w:rPr>
        <w:t xml:space="preserve"> Edital,</w:t>
      </w:r>
      <w:r w:rsidRPr="00426753">
        <w:rPr>
          <w:color w:val="000000" w:themeColor="text1"/>
          <w:sz w:val="24"/>
          <w:szCs w:val="24"/>
        </w:rPr>
        <w:t xml:space="preserve"> assegurado-se ao já cadastrado no Cadastro de Fornecedores e Prestadores de Serviços da </w:t>
      </w:r>
      <w:r w:rsidR="007E12FE" w:rsidRPr="00426753">
        <w:rPr>
          <w:color w:val="000000" w:themeColor="text1"/>
          <w:sz w:val="24"/>
          <w:szCs w:val="24"/>
        </w:rPr>
        <w:t>Prefeitura Municipal de Bom Jardim</w:t>
      </w:r>
      <w:r w:rsidRPr="00426753">
        <w:rPr>
          <w:color w:val="000000" w:themeColor="text1"/>
          <w:sz w:val="24"/>
          <w:szCs w:val="24"/>
        </w:rPr>
        <w:t>, o direito de apresentar a documentação atualizada e regularizada na própria sessão de apreciação dos documentos;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8</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Verificado o atendimento das exigências de habilitação fixadas no edital, </w:t>
      </w:r>
      <w:r w:rsidR="00B67E15" w:rsidRPr="00426753">
        <w:rPr>
          <w:color w:val="000000" w:themeColor="text1"/>
          <w:sz w:val="24"/>
          <w:szCs w:val="24"/>
          <w:lang w:val="pt-BR"/>
        </w:rPr>
        <w:t>a Pregoeira</w:t>
      </w:r>
      <w:r w:rsidRPr="00426753">
        <w:rPr>
          <w:color w:val="000000" w:themeColor="text1"/>
          <w:sz w:val="24"/>
          <w:szCs w:val="24"/>
        </w:rPr>
        <w:t xml:space="preserve"> declarará a licitante vencedora, caso nenhum licitante manifeste a intenção de recorrer;</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w:t>
      </w:r>
      <w:r w:rsidR="00060EF8" w:rsidRPr="00426753">
        <w:rPr>
          <w:color w:val="000000" w:themeColor="text1"/>
          <w:sz w:val="24"/>
          <w:szCs w:val="24"/>
        </w:rPr>
        <w:t xml:space="preserve">19 </w:t>
      </w:r>
      <w:r w:rsidRPr="00426753">
        <w:rPr>
          <w:b/>
          <w:bCs/>
          <w:color w:val="000000" w:themeColor="text1"/>
          <w:sz w:val="24"/>
          <w:szCs w:val="24"/>
        </w:rPr>
        <w:t xml:space="preserve">– </w:t>
      </w:r>
      <w:r w:rsidRPr="00426753">
        <w:rPr>
          <w:color w:val="000000" w:themeColor="text1"/>
          <w:sz w:val="24"/>
          <w:szCs w:val="24"/>
        </w:rPr>
        <w:t>Caso a licitante vencedora desatenda</w:t>
      </w:r>
      <w:r w:rsidR="001857FB" w:rsidRPr="00426753">
        <w:rPr>
          <w:color w:val="000000" w:themeColor="text1"/>
          <w:sz w:val="24"/>
          <w:szCs w:val="24"/>
        </w:rPr>
        <w:t xml:space="preserve"> as exigências de habilitação, </w:t>
      </w:r>
      <w:r w:rsidR="00B67E15" w:rsidRPr="00426753">
        <w:rPr>
          <w:color w:val="000000" w:themeColor="text1"/>
          <w:sz w:val="24"/>
          <w:szCs w:val="24"/>
          <w:lang w:val="pt-BR"/>
        </w:rPr>
        <w:t>a Pregoeira</w:t>
      </w:r>
      <w:r w:rsidRPr="00426753">
        <w:rPr>
          <w:color w:val="000000" w:themeColor="text1"/>
          <w:sz w:val="24"/>
          <w:szCs w:val="24"/>
        </w:rPr>
        <w:t xml:space="preserve"> examinará as ofertas subseq</w:t>
      </w:r>
      <w:r w:rsidR="00FE78E9" w:rsidRPr="00426753">
        <w:rPr>
          <w:color w:val="000000" w:themeColor="text1"/>
          <w:sz w:val="24"/>
          <w:szCs w:val="24"/>
          <w:lang w:val="pt-BR"/>
        </w:rPr>
        <w:t>u</w:t>
      </w:r>
      <w:r w:rsidRPr="00426753">
        <w:rPr>
          <w:color w:val="000000" w:themeColor="text1"/>
          <w:sz w:val="24"/>
          <w:szCs w:val="24"/>
        </w:rPr>
        <w:t xml:space="preserve">entes, na ordem de classificação, verificando, conforme o caso, a aceitabilidade da proposta </w:t>
      </w:r>
      <w:r w:rsidR="003D0960" w:rsidRPr="00426753">
        <w:rPr>
          <w:color w:val="000000" w:themeColor="text1"/>
          <w:sz w:val="24"/>
          <w:szCs w:val="24"/>
        </w:rPr>
        <w:t>e</w:t>
      </w:r>
      <w:r w:rsidRPr="00426753">
        <w:rPr>
          <w:color w:val="000000" w:themeColor="text1"/>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009074DA" w:rsidRPr="00426753">
        <w:rPr>
          <w:color w:val="000000" w:themeColor="text1"/>
          <w:sz w:val="24"/>
          <w:szCs w:val="24"/>
        </w:rPr>
        <w:t>.2</w:t>
      </w:r>
      <w:r w:rsidR="00060EF8" w:rsidRPr="00426753">
        <w:rPr>
          <w:color w:val="000000" w:themeColor="text1"/>
          <w:sz w:val="24"/>
          <w:szCs w:val="24"/>
        </w:rPr>
        <w:t>0</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Na reunião lavrar-se-á ata, em que serão registradas as ocorrências relevantes, e, ao fin</w:t>
      </w:r>
      <w:r w:rsidR="00DD75A5" w:rsidRPr="00426753">
        <w:rPr>
          <w:color w:val="000000" w:themeColor="text1"/>
          <w:sz w:val="24"/>
          <w:szCs w:val="24"/>
        </w:rPr>
        <w:t>al, será assinada pel</w:t>
      </w:r>
      <w:r w:rsidR="00B67E15" w:rsidRPr="00426753">
        <w:rPr>
          <w:color w:val="000000" w:themeColor="text1"/>
          <w:sz w:val="24"/>
          <w:szCs w:val="24"/>
          <w:lang w:val="pt-BR"/>
        </w:rPr>
        <w:t>a Pregoeira</w:t>
      </w:r>
      <w:r w:rsidRPr="00426753">
        <w:rPr>
          <w:color w:val="000000" w:themeColor="text1"/>
          <w:sz w:val="24"/>
          <w:szCs w:val="24"/>
        </w:rPr>
        <w:t xml:space="preserve"> e demais membros de equipe de apoio, bem como pelas licitantes presentes. A recusa da licitante em assinar a ata, bem como a </w:t>
      </w:r>
      <w:r w:rsidR="00D077C6" w:rsidRPr="00426753">
        <w:rPr>
          <w:color w:val="000000" w:themeColor="text1"/>
          <w:sz w:val="24"/>
          <w:szCs w:val="24"/>
          <w:lang w:val="pt-BR"/>
        </w:rPr>
        <w:t>aus</w:t>
      </w:r>
      <w:r w:rsidR="0043153B">
        <w:rPr>
          <w:color w:val="000000" w:themeColor="text1"/>
          <w:sz w:val="24"/>
          <w:szCs w:val="24"/>
          <w:lang w:val="pt-BR"/>
        </w:rPr>
        <w:t>ê</w:t>
      </w:r>
      <w:r w:rsidR="00D077C6" w:rsidRPr="00426753">
        <w:rPr>
          <w:color w:val="000000" w:themeColor="text1"/>
          <w:sz w:val="24"/>
          <w:szCs w:val="24"/>
          <w:lang w:val="pt-BR"/>
        </w:rPr>
        <w:t xml:space="preserve">ncia </w:t>
      </w:r>
      <w:r w:rsidRPr="00426753">
        <w:rPr>
          <w:color w:val="000000" w:themeColor="text1"/>
          <w:sz w:val="24"/>
          <w:szCs w:val="24"/>
        </w:rPr>
        <w:t>de participante naquele momento será circunstanciada em ata;</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.2</w:t>
      </w:r>
      <w:r w:rsidR="00060EF8" w:rsidRPr="00426753">
        <w:rPr>
          <w:color w:val="000000" w:themeColor="text1"/>
          <w:sz w:val="24"/>
          <w:szCs w:val="24"/>
        </w:rPr>
        <w:t>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manterá em seu poder os envelopes de habilitação dos demais licitantes até a formalização do contrato com a adjudicat</w:t>
      </w:r>
      <w:r w:rsidR="0031204C" w:rsidRPr="00426753">
        <w:rPr>
          <w:color w:val="000000" w:themeColor="text1"/>
          <w:sz w:val="24"/>
          <w:szCs w:val="24"/>
          <w:lang w:val="pt-BR"/>
        </w:rPr>
        <w:t>á</w:t>
      </w:r>
      <w:r w:rsidRPr="00426753">
        <w:rPr>
          <w:color w:val="000000" w:themeColor="text1"/>
          <w:sz w:val="24"/>
          <w:szCs w:val="24"/>
        </w:rPr>
        <w:t>ria, sendo assegurado o prazo máximo de 150 (cento e cinq</w:t>
      </w:r>
      <w:r w:rsidR="0043153B">
        <w:rPr>
          <w:color w:val="000000" w:themeColor="text1"/>
          <w:sz w:val="24"/>
          <w:szCs w:val="24"/>
          <w:lang w:val="pt-BR"/>
        </w:rPr>
        <w:t>u</w:t>
      </w:r>
      <w:r w:rsidRPr="00426753">
        <w:rPr>
          <w:color w:val="000000" w:themeColor="text1"/>
          <w:sz w:val="24"/>
          <w:szCs w:val="24"/>
        </w:rPr>
        <w:t>enta) dias corridos para a retirada do mesmo, sob pena de destruição.</w:t>
      </w:r>
    </w:p>
    <w:p w:rsidR="00B065B3" w:rsidRPr="00426753" w:rsidRDefault="00B065B3" w:rsidP="0063652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 xml:space="preserve">.22 – A empresa que oferecer o menor preço </w:t>
      </w:r>
      <w:r w:rsidR="00D077C6" w:rsidRPr="00426753">
        <w:rPr>
          <w:color w:val="000000" w:themeColor="text1"/>
          <w:sz w:val="24"/>
          <w:szCs w:val="24"/>
          <w:lang w:val="pt-BR"/>
        </w:rPr>
        <w:t>unitário</w:t>
      </w:r>
      <w:r w:rsidR="00F275FE" w:rsidRPr="00426753">
        <w:rPr>
          <w:color w:val="000000" w:themeColor="text1"/>
          <w:sz w:val="24"/>
          <w:szCs w:val="24"/>
        </w:rPr>
        <w:t xml:space="preserve"> </w:t>
      </w:r>
      <w:r w:rsidRPr="00426753">
        <w:rPr>
          <w:color w:val="000000" w:themeColor="text1"/>
          <w:sz w:val="24"/>
          <w:szCs w:val="24"/>
        </w:rPr>
        <w:t>ficará obrigada a fornecer o objeto, quando solicitada.</w:t>
      </w:r>
    </w:p>
    <w:p w:rsidR="008839AA" w:rsidRPr="00426753" w:rsidRDefault="00116FF7"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966F44" w:rsidRPr="00426753">
        <w:rPr>
          <w:b/>
          <w:color w:val="000000" w:themeColor="text1"/>
          <w:sz w:val="24"/>
          <w:szCs w:val="24"/>
        </w:rPr>
        <w:t>5</w:t>
      </w:r>
      <w:r w:rsidR="00C46EDE" w:rsidRPr="00426753">
        <w:rPr>
          <w:b/>
          <w:color w:val="000000" w:themeColor="text1"/>
          <w:sz w:val="24"/>
          <w:szCs w:val="24"/>
        </w:rPr>
        <w:t xml:space="preserve"> </w:t>
      </w:r>
      <w:r w:rsidR="00941E25" w:rsidRPr="00426753">
        <w:rPr>
          <w:b/>
          <w:color w:val="000000" w:themeColor="text1"/>
          <w:sz w:val="24"/>
          <w:szCs w:val="24"/>
        </w:rPr>
        <w:t>–</w:t>
      </w:r>
      <w:r w:rsidRPr="00426753">
        <w:rPr>
          <w:b/>
          <w:color w:val="000000" w:themeColor="text1"/>
          <w:sz w:val="24"/>
          <w:szCs w:val="24"/>
        </w:rPr>
        <w:t xml:space="preserve"> DOS RECURSOS ADMINISTRATIVOS: </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.1</w:t>
      </w:r>
      <w:r w:rsidR="00941E25" w:rsidRPr="00426753">
        <w:rPr>
          <w:color w:val="000000" w:themeColor="text1"/>
          <w:sz w:val="24"/>
          <w:szCs w:val="24"/>
        </w:rPr>
        <w:t xml:space="preserve"> –</w:t>
      </w:r>
      <w:r w:rsidRPr="00426753">
        <w:rPr>
          <w:color w:val="000000" w:themeColor="text1"/>
          <w:sz w:val="24"/>
          <w:szCs w:val="24"/>
        </w:rPr>
        <w:t xml:space="preserve"> Ao final da sessão e declarada a licitante vencedora pel</w:t>
      </w:r>
      <w:r w:rsidR="00B67E15" w:rsidRPr="00426753">
        <w:rPr>
          <w:color w:val="000000" w:themeColor="text1"/>
          <w:sz w:val="24"/>
          <w:szCs w:val="24"/>
          <w:lang w:val="pt-BR"/>
        </w:rPr>
        <w:t>a Pregoeira</w:t>
      </w:r>
      <w:r w:rsidR="00C46EDE" w:rsidRPr="00426753">
        <w:rPr>
          <w:color w:val="000000" w:themeColor="text1"/>
          <w:sz w:val="24"/>
          <w:szCs w:val="24"/>
        </w:rPr>
        <w:t xml:space="preserve">, qualquer licitante </w:t>
      </w:r>
      <w:r w:rsidRPr="00426753">
        <w:rPr>
          <w:color w:val="000000" w:themeColor="text1"/>
          <w:sz w:val="24"/>
          <w:szCs w:val="24"/>
        </w:rPr>
        <w:t>poderá manifestar imediatamente</w:t>
      </w:r>
      <w:r w:rsidR="00F275FE" w:rsidRPr="00426753">
        <w:rPr>
          <w:color w:val="000000" w:themeColor="text1"/>
          <w:sz w:val="24"/>
          <w:szCs w:val="24"/>
        </w:rPr>
        <w:t xml:space="preserve"> e</w:t>
      </w:r>
      <w:r w:rsidRPr="00426753">
        <w:rPr>
          <w:color w:val="000000" w:themeColor="text1"/>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426753">
        <w:rPr>
          <w:color w:val="000000" w:themeColor="text1"/>
          <w:sz w:val="24"/>
          <w:szCs w:val="24"/>
        </w:rPr>
        <w:t xml:space="preserve"> </w:t>
      </w:r>
      <w:r w:rsidRPr="00426753">
        <w:rPr>
          <w:color w:val="000000" w:themeColor="text1"/>
          <w:sz w:val="24"/>
          <w:szCs w:val="24"/>
        </w:rPr>
        <w:t xml:space="preserve">(três) dias úteis, ficando os demais licitantes desde logo intimados para apresentar contrarrazões por igual prazo, </w:t>
      </w:r>
      <w:r w:rsidRPr="00426753">
        <w:rPr>
          <w:color w:val="000000" w:themeColor="text1"/>
          <w:sz w:val="24"/>
          <w:szCs w:val="24"/>
        </w:rPr>
        <w:lastRenderedPageBreak/>
        <w:t>que começará a correr do término do prazo do recorrente, sendo-lhes assegurada a vista imediata dos autos;</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w:t>
      </w:r>
      <w:r w:rsidR="0031204C" w:rsidRPr="00426753">
        <w:rPr>
          <w:color w:val="000000" w:themeColor="text1"/>
          <w:sz w:val="24"/>
          <w:szCs w:val="24"/>
          <w:lang w:val="pt-BR"/>
        </w:rPr>
        <w:t>2</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falta de manifestação imediata e motivada da licitante importará a decadência do direito de recurso e a adjudicação do objeto da licitação pel</w:t>
      </w:r>
      <w:r w:rsidR="00B67E15" w:rsidRPr="00426753">
        <w:rPr>
          <w:color w:val="000000" w:themeColor="text1"/>
          <w:sz w:val="24"/>
          <w:szCs w:val="24"/>
          <w:lang w:val="pt-BR"/>
        </w:rPr>
        <w:t>a Pregoeira</w:t>
      </w:r>
      <w:r w:rsidRPr="00426753">
        <w:rPr>
          <w:color w:val="000000" w:themeColor="text1"/>
          <w:sz w:val="24"/>
          <w:szCs w:val="24"/>
        </w:rPr>
        <w:t xml:space="preserve"> ao vencedor;</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.3</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O acolhimento do recurso importará a invalidação apenas dos atos insuscetíveis de aproveitamento;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.4</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petição poderá ser feita na própria sessão de recebimento, e, se oral, será reduzida a termo em ata;</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.5</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O recurso contra decisão</w:t>
      </w:r>
      <w:r w:rsidR="00672020" w:rsidRPr="00426753">
        <w:rPr>
          <w:color w:val="000000" w:themeColor="text1"/>
          <w:sz w:val="24"/>
          <w:szCs w:val="24"/>
        </w:rPr>
        <w:t xml:space="preserve"> d</w:t>
      </w:r>
      <w:r w:rsidR="00B67E15" w:rsidRPr="00426753">
        <w:rPr>
          <w:color w:val="000000" w:themeColor="text1"/>
          <w:sz w:val="24"/>
          <w:szCs w:val="24"/>
        </w:rPr>
        <w:t>a Pregoeira</w:t>
      </w:r>
      <w:r w:rsidRPr="00426753">
        <w:rPr>
          <w:color w:val="000000" w:themeColor="text1"/>
          <w:sz w:val="24"/>
          <w:szCs w:val="24"/>
        </w:rPr>
        <w:t xml:space="preserve">  terá efeito suspensivo;</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.6</w:t>
      </w:r>
      <w:r w:rsidR="00C46EDE" w:rsidRPr="00426753">
        <w:rPr>
          <w:color w:val="000000" w:themeColor="text1"/>
          <w:sz w:val="24"/>
          <w:szCs w:val="24"/>
        </w:rPr>
        <w:t xml:space="preserve"> </w:t>
      </w:r>
      <w:r w:rsidR="00941E25" w:rsidRPr="00426753">
        <w:rPr>
          <w:color w:val="000000" w:themeColor="text1"/>
          <w:sz w:val="24"/>
          <w:szCs w:val="24"/>
        </w:rPr>
        <w:t xml:space="preserve">– </w:t>
      </w:r>
      <w:r w:rsidRPr="00426753">
        <w:rPr>
          <w:color w:val="000000" w:themeColor="text1"/>
          <w:sz w:val="24"/>
          <w:szCs w:val="24"/>
        </w:rPr>
        <w:t xml:space="preserve">Os recursos e as contrarrazões interpostos pelas licitantes deverão ser entregues no Protocolo da Prefeitura Municipal de Bom Jardim, </w:t>
      </w:r>
      <w:r w:rsidR="00F275FE" w:rsidRPr="00426753">
        <w:rPr>
          <w:color w:val="000000" w:themeColor="text1"/>
          <w:sz w:val="24"/>
          <w:szCs w:val="24"/>
        </w:rPr>
        <w:t>situado na Praça Governador Roberto Silveira, nº 44, Centro – Bom Jardim</w:t>
      </w:r>
      <w:r w:rsidRPr="00426753">
        <w:rPr>
          <w:color w:val="000000" w:themeColor="text1"/>
          <w:sz w:val="24"/>
          <w:szCs w:val="24"/>
        </w:rPr>
        <w:t>, no horário das 9:00 às 12:00 horas e 13:00 às 17:00 horas, diariamente, exceto aos sábados domingos e feriados;</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.7</w:t>
      </w:r>
      <w:r w:rsidR="00941E25" w:rsidRPr="00426753">
        <w:rPr>
          <w:color w:val="000000" w:themeColor="text1"/>
          <w:sz w:val="24"/>
          <w:szCs w:val="24"/>
        </w:rPr>
        <w:t xml:space="preserve"> –</w:t>
      </w:r>
      <w:r w:rsidRPr="00426753">
        <w:rPr>
          <w:color w:val="000000" w:themeColor="text1"/>
          <w:sz w:val="24"/>
          <w:szCs w:val="24"/>
        </w:rPr>
        <w:t xml:space="preserve"> Os recursos e as c</w:t>
      </w:r>
      <w:r w:rsidR="00672020" w:rsidRPr="00426753">
        <w:rPr>
          <w:color w:val="000000" w:themeColor="text1"/>
          <w:sz w:val="24"/>
          <w:szCs w:val="24"/>
        </w:rPr>
        <w:t xml:space="preserve">ontrarrazões serão dirigidos </w:t>
      </w:r>
      <w:r w:rsidR="000362E6" w:rsidRPr="00426753">
        <w:rPr>
          <w:color w:val="000000" w:themeColor="text1"/>
          <w:sz w:val="24"/>
          <w:szCs w:val="24"/>
          <w:lang w:val="pt-BR"/>
        </w:rPr>
        <w:t>a</w:t>
      </w:r>
      <w:r w:rsidR="00B67E15" w:rsidRPr="00426753">
        <w:rPr>
          <w:color w:val="000000" w:themeColor="text1"/>
          <w:sz w:val="24"/>
          <w:szCs w:val="24"/>
          <w:lang w:val="pt-BR"/>
        </w:rPr>
        <w:t xml:space="preserve"> Pregoeira</w:t>
      </w:r>
      <w:r w:rsidRPr="00426753">
        <w:rPr>
          <w:color w:val="000000" w:themeColor="text1"/>
          <w:sz w:val="24"/>
          <w:szCs w:val="24"/>
        </w:rPr>
        <w:t>, que poderá reconsiderar ou enviar para a Autoridade Competente, que, no prazo de 5 (cinco) dias úteis, decidirá de forma fundamentada;</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.8</w:t>
      </w:r>
      <w:r w:rsidR="00941E25" w:rsidRPr="00426753">
        <w:rPr>
          <w:color w:val="000000" w:themeColor="text1"/>
          <w:sz w:val="24"/>
          <w:szCs w:val="24"/>
        </w:rPr>
        <w:t xml:space="preserve"> –</w:t>
      </w:r>
      <w:r w:rsidRPr="00426753">
        <w:rPr>
          <w:color w:val="000000" w:themeColor="text1"/>
          <w:sz w:val="24"/>
          <w:szCs w:val="24"/>
        </w:rPr>
        <w:t xml:space="preserve"> Decididos os recursos e constatada a regularidade dos atos praticados, a Autoridade Competente adjudicará o objeto e homologará o procedimento licitatório;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.9</w:t>
      </w:r>
      <w:r w:rsidR="00941E25" w:rsidRPr="00426753">
        <w:rPr>
          <w:color w:val="000000" w:themeColor="text1"/>
          <w:sz w:val="24"/>
          <w:szCs w:val="24"/>
        </w:rPr>
        <w:t xml:space="preserve"> –</w:t>
      </w:r>
      <w:r w:rsidRPr="00426753">
        <w:rPr>
          <w:b/>
          <w:bCs/>
          <w:color w:val="000000" w:themeColor="text1"/>
          <w:sz w:val="24"/>
          <w:szCs w:val="24"/>
        </w:rPr>
        <w:t xml:space="preserve"> </w:t>
      </w:r>
      <w:r w:rsidRPr="00426753">
        <w:rPr>
          <w:color w:val="000000" w:themeColor="text1"/>
          <w:sz w:val="24"/>
          <w:szCs w:val="24"/>
        </w:rPr>
        <w:t>Dos atos da Administração, após a Adjudicação, decorrentes da aplicação da Lei no 8.666/93, caberá:</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 </w:t>
      </w:r>
      <w:r w:rsidR="00941E25" w:rsidRPr="00426753">
        <w:rPr>
          <w:color w:val="000000" w:themeColor="text1"/>
          <w:sz w:val="24"/>
          <w:szCs w:val="24"/>
        </w:rPr>
        <w:t>–</w:t>
      </w:r>
      <w:r w:rsidRPr="00426753">
        <w:rPr>
          <w:color w:val="000000" w:themeColor="text1"/>
          <w:sz w:val="24"/>
          <w:szCs w:val="24"/>
        </w:rPr>
        <w:t xml:space="preserve"> recurso, dirigido à Autoridade Competente, por intermédio d</w:t>
      </w:r>
      <w:r w:rsidR="00B67E15" w:rsidRPr="00426753">
        <w:rPr>
          <w:color w:val="000000" w:themeColor="text1"/>
          <w:sz w:val="24"/>
          <w:szCs w:val="24"/>
        </w:rPr>
        <w:t>a Pregoeira</w:t>
      </w:r>
      <w:r w:rsidRPr="00426753">
        <w:rPr>
          <w:color w:val="000000" w:themeColor="text1"/>
          <w:sz w:val="24"/>
          <w:szCs w:val="24"/>
        </w:rPr>
        <w:t>, interposto no prazo de 05 (cinco) dias úteis, a contar da intimação do ato, a ser protocolizado no endereço referido no subitem 1</w:t>
      </w:r>
      <w:r w:rsidR="00063694" w:rsidRPr="00426753">
        <w:rPr>
          <w:color w:val="000000" w:themeColor="text1"/>
          <w:sz w:val="24"/>
          <w:szCs w:val="24"/>
        </w:rPr>
        <w:t>5</w:t>
      </w:r>
      <w:r w:rsidRPr="00426753">
        <w:rPr>
          <w:color w:val="000000" w:themeColor="text1"/>
          <w:sz w:val="24"/>
          <w:szCs w:val="24"/>
        </w:rPr>
        <w:t>.6 deste Edital, nos casos de:</w:t>
      </w:r>
    </w:p>
    <w:p w:rsidR="00833822" w:rsidRPr="00426753"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color w:val="000000" w:themeColor="text1"/>
          <w:sz w:val="24"/>
          <w:szCs w:val="24"/>
        </w:rPr>
        <w:t>anulação ou revogação da licitação;</w:t>
      </w:r>
    </w:p>
    <w:p w:rsidR="00833822" w:rsidRPr="00426753"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color w:val="000000" w:themeColor="text1"/>
          <w:sz w:val="24"/>
          <w:szCs w:val="24"/>
        </w:rPr>
        <w:t>rescisão do Contrato, a que se refere o inciso I do artigo 79 da Lei no 8.666/93;</w:t>
      </w:r>
    </w:p>
    <w:p w:rsidR="00833822" w:rsidRPr="00426753"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426753">
        <w:rPr>
          <w:rFonts w:ascii="Times New Roman" w:hAnsi="Times New Roman" w:cs="Times New Roman"/>
          <w:color w:val="000000" w:themeColor="text1"/>
          <w:sz w:val="24"/>
          <w:szCs w:val="24"/>
        </w:rPr>
        <w:t>aplicação das penas de advertência, suspensão temporária ou multa.</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II </w:t>
      </w:r>
      <w:r w:rsidR="00941E25" w:rsidRPr="00426753">
        <w:rPr>
          <w:color w:val="000000" w:themeColor="text1"/>
          <w:sz w:val="24"/>
          <w:szCs w:val="24"/>
        </w:rPr>
        <w:t>–</w:t>
      </w:r>
      <w:r w:rsidRPr="00426753">
        <w:rPr>
          <w:color w:val="000000" w:themeColor="text1"/>
          <w:sz w:val="24"/>
          <w:szCs w:val="24"/>
        </w:rPr>
        <w:t xml:space="preserve"> representação, no prazo de 05 (cinco) dias úteis da intimação da decisão relacionada com o objeto da licitação ou do Contrato, de que não caiba recurso hierárquico;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III </w:t>
      </w:r>
      <w:r w:rsidR="00941E25" w:rsidRPr="00426753">
        <w:rPr>
          <w:color w:val="000000" w:themeColor="text1"/>
          <w:sz w:val="24"/>
          <w:szCs w:val="24"/>
        </w:rPr>
        <w:t>–</w:t>
      </w:r>
      <w:r w:rsidRPr="00426753">
        <w:rPr>
          <w:color w:val="000000" w:themeColor="text1"/>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426753" w:rsidRDefault="00833822" w:rsidP="00636525">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.10</w:t>
      </w:r>
      <w:r w:rsidR="00C46EDE"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426753" w:rsidRDefault="00833822" w:rsidP="00636525">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w:t>
      </w:r>
      <w:r w:rsidR="00D13B5F" w:rsidRPr="00426753">
        <w:rPr>
          <w:bCs/>
          <w:color w:val="000000" w:themeColor="text1"/>
          <w:sz w:val="24"/>
          <w:szCs w:val="24"/>
        </w:rPr>
        <w:t>11</w:t>
      </w:r>
      <w:r w:rsidR="00C46EDE"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Interposto, o recurso será aberto prazo aos demais licitantes, que poderão impugná-lo em até 5 (cinco) dias úteis.</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.1</w:t>
      </w:r>
      <w:r w:rsidR="00D13B5F" w:rsidRPr="00426753">
        <w:rPr>
          <w:bCs/>
          <w:color w:val="000000" w:themeColor="text1"/>
          <w:sz w:val="24"/>
          <w:szCs w:val="24"/>
        </w:rPr>
        <w:t>2</w:t>
      </w:r>
      <w:r w:rsidR="00C519FB"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A intimação dos atos referidos no inciso I do subitem 1</w:t>
      </w:r>
      <w:r w:rsidR="00063694" w:rsidRPr="00426753">
        <w:rPr>
          <w:color w:val="000000" w:themeColor="text1"/>
          <w:sz w:val="24"/>
          <w:szCs w:val="24"/>
        </w:rPr>
        <w:t>5</w:t>
      </w:r>
      <w:r w:rsidRPr="00426753">
        <w:rPr>
          <w:color w:val="000000" w:themeColor="text1"/>
          <w:sz w:val="24"/>
          <w:szCs w:val="24"/>
        </w:rPr>
        <w:t>.9, excluindo-se as penas de advertência e multa de mora, e no inciso III, será feita mediante publicação no órgão oficial do Município.</w:t>
      </w:r>
    </w:p>
    <w:p w:rsidR="00D4244D" w:rsidRPr="00426753" w:rsidRDefault="00856D79"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16</w:t>
      </w:r>
      <w:r w:rsidR="00D4244D" w:rsidRPr="00426753">
        <w:rPr>
          <w:b/>
          <w:color w:val="000000" w:themeColor="text1"/>
          <w:sz w:val="24"/>
          <w:szCs w:val="24"/>
        </w:rPr>
        <w:t xml:space="preserve"> – DO CANCELAMENTO DO REGISTRO DE PREÇOS</w:t>
      </w:r>
    </w:p>
    <w:p w:rsidR="00D4244D" w:rsidRPr="00426753" w:rsidRDefault="00D4244D"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56D79" w:rsidRPr="00426753">
        <w:rPr>
          <w:color w:val="000000" w:themeColor="text1"/>
          <w:sz w:val="24"/>
          <w:szCs w:val="24"/>
          <w:lang w:val="pt-BR"/>
        </w:rPr>
        <w:t>6</w:t>
      </w:r>
      <w:r w:rsidRPr="00426753">
        <w:rPr>
          <w:color w:val="000000" w:themeColor="text1"/>
          <w:sz w:val="24"/>
          <w:szCs w:val="24"/>
        </w:rPr>
        <w:t>.1 – O fornecedor registrado poderá ter o seu registro cancelado, por intermédio de processo administrativo, assegurado o contraditório e ampla defesa.</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 – O cancelamento de seu registro poderá ser:</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lastRenderedPageBreak/>
        <w:t>16</w:t>
      </w:r>
      <w:r w:rsidR="00D4244D" w:rsidRPr="00426753">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.2.2 – por iniciativa d</w:t>
      </w:r>
      <w:r w:rsidR="0043153B">
        <w:rPr>
          <w:color w:val="000000" w:themeColor="text1"/>
          <w:sz w:val="24"/>
          <w:szCs w:val="24"/>
          <w:lang w:val="pt-BR"/>
        </w:rPr>
        <w:t>o Município de B</w:t>
      </w:r>
      <w:r w:rsidR="00D4244D" w:rsidRPr="00426753">
        <w:rPr>
          <w:bCs/>
          <w:color w:val="000000" w:themeColor="text1"/>
          <w:sz w:val="24"/>
          <w:szCs w:val="24"/>
        </w:rPr>
        <w:t>o</w:t>
      </w:r>
      <w:r w:rsidR="0043153B">
        <w:rPr>
          <w:bCs/>
          <w:color w:val="000000" w:themeColor="text1"/>
          <w:sz w:val="24"/>
          <w:szCs w:val="24"/>
          <w:lang w:val="pt-BR"/>
        </w:rPr>
        <w:t>m Jardim e dos</w:t>
      </w:r>
      <w:r w:rsidR="00D4244D" w:rsidRPr="00426753">
        <w:rPr>
          <w:bCs/>
          <w:color w:val="000000" w:themeColor="text1"/>
          <w:sz w:val="24"/>
          <w:szCs w:val="24"/>
        </w:rPr>
        <w:t xml:space="preserve"> </w:t>
      </w:r>
      <w:r w:rsidR="005A4B91" w:rsidRPr="00426753">
        <w:rPr>
          <w:bCs/>
          <w:color w:val="000000" w:themeColor="text1"/>
          <w:sz w:val="24"/>
          <w:szCs w:val="24"/>
          <w:lang w:val="pt-BR"/>
        </w:rPr>
        <w:t>Fundo</w:t>
      </w:r>
      <w:r w:rsidR="0043153B">
        <w:rPr>
          <w:bCs/>
          <w:color w:val="000000" w:themeColor="text1"/>
          <w:sz w:val="24"/>
          <w:szCs w:val="24"/>
          <w:lang w:val="pt-BR"/>
        </w:rPr>
        <w:t>s</w:t>
      </w:r>
      <w:r w:rsidR="005A4B91" w:rsidRPr="00426753">
        <w:rPr>
          <w:bCs/>
          <w:color w:val="000000" w:themeColor="text1"/>
          <w:sz w:val="24"/>
          <w:szCs w:val="24"/>
          <w:lang w:val="pt-BR"/>
        </w:rPr>
        <w:t xml:space="preserve"> Municipa</w:t>
      </w:r>
      <w:r w:rsidR="0043153B">
        <w:rPr>
          <w:bCs/>
          <w:color w:val="000000" w:themeColor="text1"/>
          <w:sz w:val="24"/>
          <w:szCs w:val="24"/>
          <w:lang w:val="pt-BR"/>
        </w:rPr>
        <w:t>is</w:t>
      </w:r>
      <w:r w:rsidR="00D4244D" w:rsidRPr="00426753">
        <w:rPr>
          <w:color w:val="000000" w:themeColor="text1"/>
          <w:sz w:val="24"/>
          <w:szCs w:val="24"/>
        </w:rPr>
        <w:t>:</w:t>
      </w:r>
    </w:p>
    <w:p w:rsidR="00D4244D" w:rsidRPr="00426753" w:rsidRDefault="00D4244D"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não aceitar reduzir o preço registrado, na hipótese de este se tornar superior aqueles praticados no mercado;</w:t>
      </w:r>
    </w:p>
    <w:p w:rsidR="00D4244D" w:rsidRPr="00426753" w:rsidRDefault="00D4244D"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perder qualquer condição de habilitação ou qualificação técnica exigida no processo licitatório;</w:t>
      </w:r>
    </w:p>
    <w:p w:rsidR="00410B23" w:rsidRPr="00426753" w:rsidRDefault="00D4244D"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deixar de retirar a respectiva nota de empenho ou instrumento equivalente, no prazo estabelecido pela administração, sem justificativa aceitável;</w:t>
      </w:r>
    </w:p>
    <w:p w:rsidR="00410B23" w:rsidRPr="00426753" w:rsidRDefault="00410B23" w:rsidP="00B37170">
      <w:pPr>
        <w:pStyle w:val="Cabealho"/>
        <w:numPr>
          <w:ilvl w:val="0"/>
          <w:numId w:val="15"/>
        </w:numPr>
        <w:tabs>
          <w:tab w:val="clear" w:pos="4419"/>
          <w:tab w:val="clear" w:pos="8838"/>
        </w:tabs>
        <w:spacing w:before="120" w:after="120"/>
        <w:jc w:val="both"/>
        <w:rPr>
          <w:color w:val="000000" w:themeColor="text1"/>
          <w:sz w:val="24"/>
          <w:szCs w:val="24"/>
        </w:rPr>
      </w:pPr>
      <w:r w:rsidRPr="00426753">
        <w:rPr>
          <w:color w:val="000000" w:themeColor="text1"/>
          <w:sz w:val="24"/>
          <w:szCs w:val="24"/>
        </w:rPr>
        <w:t>Descumprir as condições da ata de registro de preços;</w:t>
      </w:r>
    </w:p>
    <w:p w:rsidR="00410B23" w:rsidRPr="00426753" w:rsidRDefault="00410B23" w:rsidP="00B37170">
      <w:pPr>
        <w:numPr>
          <w:ilvl w:val="0"/>
          <w:numId w:val="15"/>
        </w:numPr>
        <w:spacing w:before="120" w:after="120"/>
        <w:jc w:val="both"/>
        <w:rPr>
          <w:color w:val="000000" w:themeColor="text1"/>
          <w:sz w:val="24"/>
          <w:szCs w:val="24"/>
        </w:rPr>
      </w:pPr>
      <w:r w:rsidRPr="00426753">
        <w:rPr>
          <w:color w:val="000000" w:themeColor="text1"/>
          <w:sz w:val="24"/>
          <w:szCs w:val="24"/>
        </w:rPr>
        <w:t>Sofrer sanção administrativa cujo efeito torne-o proibido de celebrar contrato administrativo, alcançando o órgão gerenciador e órgão(s) participante(s).</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.2.3 – por razões de interesse público, devidamente motivadas e justificadas.</w:t>
      </w:r>
    </w:p>
    <w:p w:rsidR="00410B23" w:rsidRPr="00426753" w:rsidRDefault="00856D79" w:rsidP="003975FD">
      <w:pPr>
        <w:spacing w:before="120" w:after="120"/>
        <w:jc w:val="both"/>
        <w:rPr>
          <w:color w:val="000000" w:themeColor="text1"/>
          <w:sz w:val="24"/>
          <w:szCs w:val="24"/>
        </w:rPr>
      </w:pPr>
      <w:r w:rsidRPr="00426753">
        <w:rPr>
          <w:color w:val="000000" w:themeColor="text1"/>
          <w:sz w:val="24"/>
          <w:szCs w:val="24"/>
        </w:rPr>
        <w:t>16</w:t>
      </w:r>
      <w:r w:rsidR="00410B23" w:rsidRPr="00426753">
        <w:rPr>
          <w:color w:val="000000" w:themeColor="text1"/>
          <w:sz w:val="24"/>
          <w:szCs w:val="24"/>
        </w:rPr>
        <w:t>.3 – O cancelamento de registros será formalizado por despacho da Administração, assegurado o contraditório e a ampla defesa.</w:t>
      </w:r>
    </w:p>
    <w:p w:rsidR="00410B23" w:rsidRPr="00426753" w:rsidRDefault="00856D79" w:rsidP="003975FD">
      <w:pPr>
        <w:spacing w:before="120" w:after="120"/>
        <w:jc w:val="both"/>
        <w:rPr>
          <w:color w:val="000000" w:themeColor="text1"/>
          <w:sz w:val="24"/>
          <w:szCs w:val="24"/>
        </w:rPr>
      </w:pPr>
      <w:r w:rsidRPr="00426753">
        <w:rPr>
          <w:color w:val="000000" w:themeColor="text1"/>
          <w:sz w:val="24"/>
          <w:szCs w:val="24"/>
        </w:rPr>
        <w:t>16</w:t>
      </w:r>
      <w:r w:rsidR="00410B23" w:rsidRPr="00426753">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w:t>
      </w:r>
      <w:r w:rsidR="00410B23" w:rsidRPr="00426753">
        <w:rPr>
          <w:color w:val="000000" w:themeColor="text1"/>
          <w:sz w:val="24"/>
          <w:szCs w:val="24"/>
          <w:lang w:val="pt-BR"/>
        </w:rPr>
        <w:t>5</w:t>
      </w:r>
      <w:r w:rsidR="00D4244D" w:rsidRPr="00426753">
        <w:rPr>
          <w:color w:val="000000" w:themeColor="text1"/>
          <w:sz w:val="24"/>
          <w:szCs w:val="24"/>
        </w:rPr>
        <w:t xml:space="preserve"> – Em qualquer das hipóteses acima, concluído o processo, a CPLC fará o devido apostilamento na ata de registro de preços e informará aos proponentes a nova ordem de registro.</w:t>
      </w:r>
    </w:p>
    <w:p w:rsidR="00D4244D" w:rsidRPr="00426753" w:rsidRDefault="00D4244D"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856D79" w:rsidRPr="00426753">
        <w:rPr>
          <w:b/>
          <w:color w:val="000000" w:themeColor="text1"/>
          <w:sz w:val="24"/>
          <w:szCs w:val="24"/>
          <w:lang w:val="pt-BR"/>
        </w:rPr>
        <w:t>7</w:t>
      </w:r>
      <w:r w:rsidRPr="00426753">
        <w:rPr>
          <w:b/>
          <w:color w:val="000000" w:themeColor="text1"/>
          <w:sz w:val="24"/>
          <w:szCs w:val="24"/>
        </w:rPr>
        <w:t xml:space="preserve"> – DA REVOGAÇÃO DA ATA DE REGISTRO DE PREÇOS</w:t>
      </w:r>
    </w:p>
    <w:p w:rsidR="00D4244D" w:rsidRPr="00426753" w:rsidRDefault="00856D79"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17</w:t>
      </w:r>
      <w:r w:rsidR="00D4244D" w:rsidRPr="00426753">
        <w:rPr>
          <w:color w:val="000000" w:themeColor="text1"/>
          <w:sz w:val="24"/>
          <w:szCs w:val="24"/>
        </w:rPr>
        <w:t>.1 – A ata de registro de preços poderá ser revogada pela Administração:</w:t>
      </w:r>
    </w:p>
    <w:p w:rsidR="00D4244D" w:rsidRPr="00426753" w:rsidRDefault="00D4244D"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56D79" w:rsidRPr="00426753">
        <w:rPr>
          <w:color w:val="000000" w:themeColor="text1"/>
          <w:sz w:val="24"/>
          <w:szCs w:val="24"/>
          <w:lang w:val="pt-BR"/>
        </w:rPr>
        <w:t>7</w:t>
      </w:r>
      <w:r w:rsidRPr="00426753">
        <w:rPr>
          <w:color w:val="000000" w:themeColor="text1"/>
          <w:sz w:val="24"/>
          <w:szCs w:val="24"/>
        </w:rPr>
        <w:t>.1.1 – por decurso de prazo de vigência;</w:t>
      </w:r>
    </w:p>
    <w:p w:rsidR="00D4244D" w:rsidRPr="00426753" w:rsidRDefault="00856D79"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17</w:t>
      </w:r>
      <w:r w:rsidR="00D4244D" w:rsidRPr="00426753">
        <w:rPr>
          <w:color w:val="000000" w:themeColor="text1"/>
          <w:sz w:val="24"/>
          <w:szCs w:val="24"/>
        </w:rPr>
        <w:t>.1.2 – quando não restarem fornecedores registrados;</w:t>
      </w:r>
    </w:p>
    <w:p w:rsidR="00D4244D" w:rsidRPr="00426753" w:rsidRDefault="00856D79" w:rsidP="0063652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17</w:t>
      </w:r>
      <w:r w:rsidR="00D4244D" w:rsidRPr="00426753">
        <w:rPr>
          <w:color w:val="000000" w:themeColor="text1"/>
          <w:sz w:val="24"/>
          <w:szCs w:val="24"/>
        </w:rPr>
        <w:t>.1.3 – pel</w:t>
      </w:r>
      <w:r w:rsidR="00D4244D" w:rsidRPr="00426753">
        <w:rPr>
          <w:bCs/>
          <w:color w:val="000000" w:themeColor="text1"/>
          <w:sz w:val="24"/>
          <w:szCs w:val="24"/>
        </w:rPr>
        <w:t>o</w:t>
      </w:r>
      <w:r w:rsidR="0043153B">
        <w:rPr>
          <w:bCs/>
          <w:color w:val="000000" w:themeColor="text1"/>
          <w:sz w:val="24"/>
          <w:szCs w:val="24"/>
          <w:lang w:val="pt-BR"/>
        </w:rPr>
        <w:t xml:space="preserve"> Município de Bom Jardim e pelo</w:t>
      </w:r>
      <w:r w:rsidR="00B678FE" w:rsidRPr="00426753">
        <w:rPr>
          <w:bCs/>
          <w:color w:val="000000" w:themeColor="text1"/>
          <w:sz w:val="24"/>
          <w:szCs w:val="24"/>
          <w:lang w:val="pt-BR"/>
        </w:rPr>
        <w:t>s</w:t>
      </w:r>
      <w:r w:rsidR="00D4244D" w:rsidRPr="00426753">
        <w:rPr>
          <w:bCs/>
          <w:color w:val="000000" w:themeColor="text1"/>
          <w:sz w:val="24"/>
          <w:szCs w:val="24"/>
        </w:rPr>
        <w:t xml:space="preserve"> </w:t>
      </w:r>
      <w:r w:rsidR="005A4B91" w:rsidRPr="00426753">
        <w:rPr>
          <w:bCs/>
          <w:color w:val="000000" w:themeColor="text1"/>
          <w:sz w:val="24"/>
          <w:szCs w:val="24"/>
          <w:lang w:val="pt-BR"/>
        </w:rPr>
        <w:t>Fundo</w:t>
      </w:r>
      <w:r w:rsidR="00B678FE" w:rsidRPr="00426753">
        <w:rPr>
          <w:bCs/>
          <w:color w:val="000000" w:themeColor="text1"/>
          <w:sz w:val="24"/>
          <w:szCs w:val="24"/>
          <w:lang w:val="pt-BR"/>
        </w:rPr>
        <w:t>s</w:t>
      </w:r>
      <w:r w:rsidR="005A4B91" w:rsidRPr="00426753">
        <w:rPr>
          <w:bCs/>
          <w:color w:val="000000" w:themeColor="text1"/>
          <w:sz w:val="24"/>
          <w:szCs w:val="24"/>
          <w:lang w:val="pt-BR"/>
        </w:rPr>
        <w:t xml:space="preserve"> Municipa</w:t>
      </w:r>
      <w:r w:rsidR="00B678FE" w:rsidRPr="00426753">
        <w:rPr>
          <w:bCs/>
          <w:color w:val="000000" w:themeColor="text1"/>
          <w:sz w:val="24"/>
          <w:szCs w:val="24"/>
          <w:lang w:val="pt-BR"/>
        </w:rPr>
        <w:t>is</w:t>
      </w:r>
      <w:r w:rsidR="00D4244D" w:rsidRPr="00426753">
        <w:rPr>
          <w:color w:val="000000" w:themeColor="text1"/>
          <w:sz w:val="24"/>
          <w:szCs w:val="24"/>
        </w:rPr>
        <w:t>, quando caracterizado o interesse público.</w:t>
      </w:r>
    </w:p>
    <w:p w:rsidR="00856D79" w:rsidRPr="00426753" w:rsidRDefault="00856D79" w:rsidP="005A4B91">
      <w:pPr>
        <w:pStyle w:val="Cabealho"/>
        <w:tabs>
          <w:tab w:val="clear" w:pos="4419"/>
          <w:tab w:val="clear" w:pos="8838"/>
        </w:tabs>
        <w:spacing w:before="80" w:after="80"/>
        <w:jc w:val="both"/>
        <w:rPr>
          <w:b/>
          <w:color w:val="000000" w:themeColor="text1"/>
          <w:sz w:val="24"/>
          <w:szCs w:val="24"/>
          <w:u w:val="single"/>
          <w:lang w:val="pt-BR"/>
        </w:rPr>
      </w:pPr>
      <w:r w:rsidRPr="00426753">
        <w:rPr>
          <w:b/>
          <w:color w:val="000000" w:themeColor="text1"/>
          <w:sz w:val="24"/>
          <w:szCs w:val="24"/>
          <w:lang w:val="pt-BR"/>
        </w:rPr>
        <w:t>18</w:t>
      </w:r>
      <w:r w:rsidR="00941E25" w:rsidRPr="00426753">
        <w:rPr>
          <w:b/>
          <w:color w:val="000000" w:themeColor="text1"/>
          <w:sz w:val="24"/>
          <w:szCs w:val="24"/>
        </w:rPr>
        <w:t xml:space="preserve"> –</w:t>
      </w:r>
      <w:r w:rsidR="008D5B53" w:rsidRPr="00426753">
        <w:rPr>
          <w:b/>
          <w:color w:val="000000" w:themeColor="text1"/>
          <w:sz w:val="24"/>
          <w:szCs w:val="24"/>
        </w:rPr>
        <w:t xml:space="preserve"> </w:t>
      </w:r>
      <w:r w:rsidR="00D014AE" w:rsidRPr="00426753">
        <w:rPr>
          <w:b/>
          <w:color w:val="000000" w:themeColor="text1"/>
          <w:sz w:val="24"/>
          <w:szCs w:val="24"/>
        </w:rPr>
        <w:t xml:space="preserve"> </w:t>
      </w:r>
      <w:r w:rsidRPr="00426753">
        <w:rPr>
          <w:b/>
          <w:sz w:val="24"/>
          <w:szCs w:val="24"/>
        </w:rPr>
        <w:t>CONVOCAÇÃO PARA ASSINATURA DA ATA DE REGISTRO DE PREÇOS E CONTRATO</w:t>
      </w:r>
      <w:r w:rsidRPr="00426753">
        <w:rPr>
          <w:b/>
          <w:color w:val="000000" w:themeColor="text1"/>
          <w:sz w:val="24"/>
          <w:szCs w:val="24"/>
          <w:u w:val="single"/>
        </w:rPr>
        <w:t xml:space="preserve"> </w:t>
      </w:r>
    </w:p>
    <w:p w:rsidR="00203B9C" w:rsidRPr="00426753" w:rsidRDefault="000E2725" w:rsidP="005A4B91">
      <w:pPr>
        <w:pStyle w:val="Cabealho"/>
        <w:tabs>
          <w:tab w:val="clear" w:pos="4419"/>
          <w:tab w:val="clear" w:pos="8838"/>
        </w:tabs>
        <w:spacing w:before="80" w:after="80"/>
        <w:jc w:val="both"/>
        <w:rPr>
          <w:b/>
          <w:color w:val="000000" w:themeColor="text1"/>
          <w:sz w:val="24"/>
          <w:szCs w:val="24"/>
          <w:u w:val="single"/>
        </w:rPr>
      </w:pPr>
      <w:r w:rsidRPr="00426753">
        <w:rPr>
          <w:b/>
          <w:color w:val="000000" w:themeColor="text1"/>
          <w:sz w:val="24"/>
          <w:szCs w:val="24"/>
          <w:u w:val="single"/>
        </w:rPr>
        <w:t>Vide termo</w:t>
      </w:r>
      <w:r w:rsidR="00203B9C" w:rsidRPr="00426753">
        <w:rPr>
          <w:b/>
          <w:color w:val="000000" w:themeColor="text1"/>
          <w:sz w:val="24"/>
          <w:szCs w:val="24"/>
          <w:u w:val="single"/>
        </w:rPr>
        <w:t xml:space="preserve">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19</w:t>
      </w:r>
      <w:r w:rsidR="00D014AE" w:rsidRPr="00426753">
        <w:rPr>
          <w:b/>
          <w:color w:val="000000" w:themeColor="text1"/>
          <w:sz w:val="24"/>
          <w:szCs w:val="24"/>
        </w:rPr>
        <w:t xml:space="preserve"> – </w:t>
      </w:r>
      <w:r w:rsidR="00D014AE" w:rsidRPr="00426753">
        <w:rPr>
          <w:b/>
          <w:color w:val="000000" w:themeColor="text1"/>
          <w:sz w:val="24"/>
          <w:szCs w:val="24"/>
          <w:lang w:val="pt-BR"/>
        </w:rPr>
        <w:t>PENALIDADES</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20</w:t>
      </w:r>
      <w:r w:rsidR="00D014AE" w:rsidRPr="00426753">
        <w:rPr>
          <w:b/>
          <w:color w:val="000000" w:themeColor="text1"/>
          <w:sz w:val="24"/>
          <w:szCs w:val="24"/>
        </w:rPr>
        <w:t xml:space="preserve"> – </w:t>
      </w:r>
      <w:r w:rsidR="00D014AE" w:rsidRPr="00426753">
        <w:rPr>
          <w:b/>
          <w:color w:val="000000" w:themeColor="text1"/>
          <w:sz w:val="24"/>
          <w:szCs w:val="24"/>
          <w:lang w:val="pt-BR"/>
        </w:rPr>
        <w:t>FORMA DE PAGAMENTO</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21</w:t>
      </w:r>
      <w:r w:rsidR="00D014AE" w:rsidRPr="00426753">
        <w:rPr>
          <w:b/>
          <w:color w:val="000000" w:themeColor="text1"/>
          <w:sz w:val="24"/>
          <w:szCs w:val="24"/>
        </w:rPr>
        <w:t>– GESTOR DA ATA DE REGISTRO DE PREÇOS E ATRIBUIÇÕES</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u w:val="single"/>
        </w:rPr>
      </w:pPr>
      <w:r w:rsidRPr="00426753">
        <w:rPr>
          <w:b/>
          <w:color w:val="000000" w:themeColor="text1"/>
          <w:sz w:val="24"/>
          <w:szCs w:val="24"/>
          <w:lang w:val="pt-BR"/>
        </w:rPr>
        <w:t>22</w:t>
      </w:r>
      <w:r w:rsidR="00D014AE" w:rsidRPr="00426753">
        <w:rPr>
          <w:b/>
          <w:color w:val="000000" w:themeColor="text1"/>
          <w:sz w:val="24"/>
          <w:szCs w:val="24"/>
        </w:rPr>
        <w:t xml:space="preserve"> – FISCALIZAÇÃO DO CONTRATO E ATRIBUIÇÕES</w:t>
      </w:r>
      <w:r w:rsidR="00D014AE" w:rsidRPr="00426753">
        <w:rPr>
          <w:b/>
          <w:color w:val="000000" w:themeColor="text1"/>
          <w:sz w:val="24"/>
          <w:szCs w:val="24"/>
          <w:u w:val="single"/>
        </w:rPr>
        <w:t xml:space="preserve"> </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765E7D" w:rsidRPr="00426753" w:rsidRDefault="00856D79" w:rsidP="00F57AEB">
      <w:pPr>
        <w:widowControl w:val="0"/>
        <w:tabs>
          <w:tab w:val="left" w:pos="-180"/>
          <w:tab w:val="left" w:pos="0"/>
        </w:tabs>
        <w:spacing w:before="80" w:after="80"/>
        <w:jc w:val="both"/>
        <w:rPr>
          <w:b/>
          <w:color w:val="000000" w:themeColor="text1"/>
          <w:sz w:val="24"/>
          <w:szCs w:val="24"/>
          <w:shd w:val="clear" w:color="auto" w:fill="FFFFFF"/>
        </w:rPr>
      </w:pPr>
      <w:r w:rsidRPr="00426753">
        <w:rPr>
          <w:b/>
          <w:color w:val="000000" w:themeColor="text1"/>
          <w:sz w:val="24"/>
          <w:szCs w:val="24"/>
          <w:shd w:val="clear" w:color="auto" w:fill="FFFFFF"/>
        </w:rPr>
        <w:t>23</w:t>
      </w:r>
      <w:r w:rsidR="00765E7D" w:rsidRPr="00426753">
        <w:rPr>
          <w:b/>
          <w:color w:val="000000" w:themeColor="text1"/>
          <w:sz w:val="24"/>
          <w:szCs w:val="24"/>
          <w:shd w:val="clear" w:color="auto" w:fill="FFFFFF"/>
        </w:rPr>
        <w:t xml:space="preserve"> – SUBCONTRATAÇÃO </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5F3CE7" w:rsidRPr="00426753" w:rsidRDefault="00856D79" w:rsidP="00F57AEB">
      <w:pPr>
        <w:widowControl w:val="0"/>
        <w:tabs>
          <w:tab w:val="left" w:pos="-180"/>
          <w:tab w:val="left" w:pos="0"/>
        </w:tabs>
        <w:spacing w:before="80" w:after="80"/>
        <w:jc w:val="both"/>
        <w:rPr>
          <w:b/>
          <w:color w:val="000000" w:themeColor="text1"/>
          <w:sz w:val="24"/>
          <w:szCs w:val="24"/>
          <w:shd w:val="clear" w:color="auto" w:fill="FFFFFF"/>
        </w:rPr>
      </w:pPr>
      <w:r w:rsidRPr="00426753">
        <w:rPr>
          <w:b/>
          <w:color w:val="000000" w:themeColor="text1"/>
          <w:sz w:val="24"/>
          <w:szCs w:val="24"/>
          <w:shd w:val="clear" w:color="auto" w:fill="FFFFFF"/>
        </w:rPr>
        <w:t>24</w:t>
      </w:r>
      <w:r w:rsidR="00D014AE" w:rsidRPr="00426753">
        <w:rPr>
          <w:b/>
          <w:color w:val="000000" w:themeColor="text1"/>
          <w:sz w:val="24"/>
          <w:szCs w:val="24"/>
          <w:shd w:val="clear" w:color="auto" w:fill="FFFFFF"/>
        </w:rPr>
        <w:t xml:space="preserve"> – GARANTIA DE EXECUÇÃO</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534D14" w:rsidRPr="00426753" w:rsidRDefault="004B2582" w:rsidP="00F57AEB">
      <w:pPr>
        <w:pStyle w:val="Cabealho"/>
        <w:tabs>
          <w:tab w:val="clear" w:pos="4419"/>
          <w:tab w:val="clear" w:pos="8838"/>
        </w:tabs>
        <w:spacing w:before="60" w:after="60"/>
        <w:jc w:val="both"/>
        <w:rPr>
          <w:b/>
          <w:bCs/>
          <w:color w:val="000000" w:themeColor="text1"/>
          <w:sz w:val="24"/>
          <w:szCs w:val="24"/>
        </w:rPr>
      </w:pPr>
      <w:r w:rsidRPr="00426753">
        <w:rPr>
          <w:b/>
          <w:bCs/>
          <w:color w:val="000000" w:themeColor="text1"/>
          <w:sz w:val="24"/>
          <w:szCs w:val="24"/>
        </w:rPr>
        <w:t>2</w:t>
      </w:r>
      <w:r w:rsidR="00856D79" w:rsidRPr="00426753">
        <w:rPr>
          <w:b/>
          <w:bCs/>
          <w:color w:val="000000" w:themeColor="text1"/>
          <w:sz w:val="24"/>
          <w:szCs w:val="24"/>
          <w:lang w:val="pt-BR"/>
        </w:rPr>
        <w:t>5</w:t>
      </w:r>
      <w:r w:rsidR="00534D14" w:rsidRPr="00426753">
        <w:rPr>
          <w:b/>
          <w:bCs/>
          <w:color w:val="000000" w:themeColor="text1"/>
          <w:sz w:val="24"/>
          <w:szCs w:val="24"/>
        </w:rPr>
        <w:t xml:space="preserve"> </w:t>
      </w:r>
      <w:r w:rsidR="00C335FF" w:rsidRPr="00426753">
        <w:rPr>
          <w:b/>
          <w:bCs/>
          <w:color w:val="000000" w:themeColor="text1"/>
          <w:sz w:val="24"/>
          <w:szCs w:val="24"/>
        </w:rPr>
        <w:t>–</w:t>
      </w:r>
      <w:r w:rsidR="00534D14" w:rsidRPr="00426753">
        <w:rPr>
          <w:b/>
          <w:bCs/>
          <w:color w:val="000000" w:themeColor="text1"/>
          <w:sz w:val="24"/>
          <w:szCs w:val="24"/>
        </w:rPr>
        <w:t xml:space="preserve"> DA IMPUGNAÇÃO DO ATO CONVOCATÓRIO</w:t>
      </w:r>
    </w:p>
    <w:p w:rsidR="00FE78E9" w:rsidRPr="00426753" w:rsidRDefault="00856D79" w:rsidP="00F57AEB">
      <w:pPr>
        <w:pStyle w:val="Cabealho"/>
        <w:keepNext/>
        <w:tabs>
          <w:tab w:val="clear" w:pos="4419"/>
          <w:tab w:val="clear" w:pos="8838"/>
        </w:tabs>
        <w:spacing w:before="60" w:after="60"/>
        <w:jc w:val="both"/>
        <w:rPr>
          <w:bCs/>
          <w:color w:val="000000" w:themeColor="text1"/>
          <w:sz w:val="24"/>
          <w:szCs w:val="24"/>
        </w:rPr>
      </w:pPr>
      <w:r w:rsidRPr="00426753">
        <w:rPr>
          <w:bCs/>
          <w:color w:val="000000" w:themeColor="text1"/>
          <w:sz w:val="24"/>
          <w:szCs w:val="24"/>
          <w:lang w:val="pt-BR"/>
        </w:rPr>
        <w:lastRenderedPageBreak/>
        <w:t>25</w:t>
      </w:r>
      <w:r w:rsidR="00534D14" w:rsidRPr="00426753">
        <w:rPr>
          <w:bCs/>
          <w:color w:val="000000" w:themeColor="text1"/>
          <w:sz w:val="24"/>
          <w:szCs w:val="24"/>
        </w:rPr>
        <w:t>.1</w:t>
      </w:r>
      <w:r w:rsidR="00C335FF" w:rsidRPr="00426753">
        <w:rPr>
          <w:bCs/>
          <w:color w:val="000000" w:themeColor="text1"/>
          <w:sz w:val="24"/>
          <w:szCs w:val="24"/>
        </w:rPr>
        <w:t xml:space="preserve"> –</w:t>
      </w:r>
      <w:r w:rsidR="00534D14" w:rsidRPr="00426753">
        <w:rPr>
          <w:bCs/>
          <w:color w:val="000000" w:themeColor="text1"/>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sidRPr="008277C6">
        <w:rPr>
          <w:bCs/>
          <w:color w:val="000000" w:themeColor="text1"/>
          <w:sz w:val="24"/>
          <w:szCs w:val="24"/>
          <w:lang w:val="pt-BR"/>
        </w:rPr>
        <w:t xml:space="preserve">ao </w:t>
      </w:r>
      <w:r w:rsidR="00E42A2F" w:rsidRPr="008277C6">
        <w:rPr>
          <w:color w:val="000000" w:themeColor="text1"/>
          <w:sz w:val="24"/>
          <w:szCs w:val="24"/>
          <w:lang w:val="pt-BR"/>
        </w:rPr>
        <w:t xml:space="preserve">Secretário Municipal de </w:t>
      </w:r>
      <w:r w:rsidR="00FE2059" w:rsidRPr="008277C6">
        <w:rPr>
          <w:color w:val="000000" w:themeColor="text1"/>
          <w:sz w:val="24"/>
          <w:szCs w:val="24"/>
          <w:lang w:val="pt-BR"/>
        </w:rPr>
        <w:t xml:space="preserve">Educação, </w:t>
      </w:r>
      <w:r w:rsidR="00B678FE" w:rsidRPr="008277C6">
        <w:rPr>
          <w:color w:val="000000" w:themeColor="text1"/>
          <w:sz w:val="24"/>
          <w:szCs w:val="24"/>
          <w:lang w:val="pt-BR"/>
        </w:rPr>
        <w:t xml:space="preserve"> Secretário Municipal de </w:t>
      </w:r>
      <w:r w:rsidR="005A4B91" w:rsidRPr="008277C6">
        <w:rPr>
          <w:color w:val="000000" w:themeColor="text1"/>
          <w:sz w:val="24"/>
          <w:szCs w:val="24"/>
          <w:lang w:val="pt-BR"/>
        </w:rPr>
        <w:t>Saúde</w:t>
      </w:r>
      <w:r w:rsidR="00EB684A" w:rsidRPr="008277C6">
        <w:rPr>
          <w:color w:val="000000" w:themeColor="text1"/>
          <w:sz w:val="24"/>
          <w:szCs w:val="24"/>
          <w:lang w:val="pt-BR"/>
        </w:rPr>
        <w:t xml:space="preserve"> </w:t>
      </w:r>
      <w:r w:rsidR="00FE2059" w:rsidRPr="008277C6">
        <w:rPr>
          <w:color w:val="000000" w:themeColor="text1"/>
          <w:sz w:val="24"/>
          <w:szCs w:val="24"/>
          <w:lang w:val="pt-BR"/>
        </w:rPr>
        <w:t xml:space="preserve"> e Secretário Municipal de Administração</w:t>
      </w:r>
      <w:r w:rsidR="00FE2059">
        <w:rPr>
          <w:color w:val="000000" w:themeColor="text1"/>
          <w:sz w:val="24"/>
          <w:szCs w:val="24"/>
          <w:lang w:val="pt-BR"/>
        </w:rPr>
        <w:t xml:space="preserve"> decidirem </w:t>
      </w:r>
      <w:r w:rsidR="00EB684A" w:rsidRPr="00426753">
        <w:rPr>
          <w:bCs/>
          <w:color w:val="000000" w:themeColor="text1"/>
          <w:sz w:val="24"/>
          <w:szCs w:val="24"/>
          <w:lang w:val="pt-BR"/>
        </w:rPr>
        <w:t xml:space="preserve"> </w:t>
      </w:r>
      <w:r w:rsidR="00534D14" w:rsidRPr="00426753">
        <w:rPr>
          <w:bCs/>
          <w:color w:val="000000" w:themeColor="text1"/>
          <w:sz w:val="24"/>
          <w:szCs w:val="24"/>
        </w:rPr>
        <w:t>sobre a petição até o prazo de 03 (três) dias úteis, conforme Portaria Municipal nº 425/17, de 16 de novembro de 2017.</w:t>
      </w:r>
      <w:r w:rsidR="00115572" w:rsidRPr="00426753">
        <w:rPr>
          <w:bCs/>
          <w:color w:val="000000" w:themeColor="text1"/>
          <w:sz w:val="24"/>
          <w:szCs w:val="24"/>
          <w:lang w:val="pt-BR"/>
        </w:rPr>
        <w:t xml:space="preserve"> </w:t>
      </w:r>
    </w:p>
    <w:p w:rsidR="00534D14" w:rsidRPr="00426753" w:rsidRDefault="00856D79" w:rsidP="00F57AEB">
      <w:pPr>
        <w:pStyle w:val="Cabealho"/>
        <w:tabs>
          <w:tab w:val="clear" w:pos="4419"/>
          <w:tab w:val="clear" w:pos="8838"/>
        </w:tabs>
        <w:spacing w:before="60" w:after="60"/>
        <w:jc w:val="both"/>
        <w:rPr>
          <w:bCs/>
          <w:color w:val="000000" w:themeColor="text1"/>
          <w:sz w:val="24"/>
          <w:szCs w:val="24"/>
        </w:rPr>
      </w:pPr>
      <w:r w:rsidRPr="00426753">
        <w:rPr>
          <w:bCs/>
          <w:color w:val="000000" w:themeColor="text1"/>
          <w:sz w:val="24"/>
          <w:szCs w:val="24"/>
          <w:lang w:val="pt-BR"/>
        </w:rPr>
        <w:t>25</w:t>
      </w:r>
      <w:r w:rsidR="00534D14" w:rsidRPr="00426753">
        <w:rPr>
          <w:bCs/>
          <w:color w:val="000000" w:themeColor="text1"/>
          <w:sz w:val="24"/>
          <w:szCs w:val="24"/>
        </w:rPr>
        <w:t xml:space="preserve">.2 </w:t>
      </w:r>
      <w:r w:rsidR="00C335FF" w:rsidRPr="00426753">
        <w:rPr>
          <w:bCs/>
          <w:color w:val="000000" w:themeColor="text1"/>
          <w:sz w:val="24"/>
          <w:szCs w:val="24"/>
        </w:rPr>
        <w:t>–</w:t>
      </w:r>
      <w:r w:rsidR="00534D14" w:rsidRPr="00426753">
        <w:rPr>
          <w:bCs/>
          <w:color w:val="000000" w:themeColor="text1"/>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426753" w:rsidRDefault="002B03BD" w:rsidP="00F57AEB">
      <w:pPr>
        <w:pStyle w:val="Cabealho"/>
        <w:tabs>
          <w:tab w:val="clear" w:pos="4419"/>
          <w:tab w:val="clear" w:pos="8838"/>
        </w:tabs>
        <w:spacing w:before="60" w:after="60"/>
        <w:jc w:val="both"/>
        <w:rPr>
          <w:b/>
          <w:color w:val="000000" w:themeColor="text1"/>
          <w:sz w:val="24"/>
          <w:szCs w:val="24"/>
        </w:rPr>
      </w:pPr>
      <w:r w:rsidRPr="00426753">
        <w:rPr>
          <w:b/>
          <w:color w:val="000000" w:themeColor="text1"/>
          <w:sz w:val="24"/>
          <w:szCs w:val="24"/>
        </w:rPr>
        <w:t>2</w:t>
      </w:r>
      <w:r w:rsidR="00856D79" w:rsidRPr="00426753">
        <w:rPr>
          <w:b/>
          <w:color w:val="000000" w:themeColor="text1"/>
          <w:sz w:val="24"/>
          <w:szCs w:val="24"/>
          <w:lang w:val="pt-BR"/>
        </w:rPr>
        <w:t>6</w:t>
      </w:r>
      <w:r w:rsidRPr="00426753">
        <w:rPr>
          <w:b/>
          <w:color w:val="000000" w:themeColor="text1"/>
          <w:sz w:val="24"/>
          <w:szCs w:val="24"/>
        </w:rPr>
        <w:t xml:space="preserve"> – DA DOTAÇÃO ORÇAMENTÁRIA</w:t>
      </w:r>
    </w:p>
    <w:p w:rsidR="00196B5E" w:rsidRPr="00426753" w:rsidRDefault="00856D79" w:rsidP="005B1A34">
      <w:pPr>
        <w:pStyle w:val="Cabealho"/>
        <w:tabs>
          <w:tab w:val="clear" w:pos="4419"/>
          <w:tab w:val="clear" w:pos="8838"/>
        </w:tabs>
        <w:jc w:val="both"/>
        <w:rPr>
          <w:color w:val="000000" w:themeColor="text1"/>
          <w:sz w:val="24"/>
          <w:szCs w:val="24"/>
          <w:lang w:val="pt-BR"/>
        </w:rPr>
      </w:pPr>
      <w:r w:rsidRPr="00426753">
        <w:rPr>
          <w:color w:val="000000" w:themeColor="text1"/>
          <w:sz w:val="24"/>
          <w:szCs w:val="24"/>
          <w:lang w:val="pt-BR"/>
        </w:rPr>
        <w:t>26</w:t>
      </w:r>
      <w:r w:rsidR="00196B5E" w:rsidRPr="00426753">
        <w:rPr>
          <w:color w:val="000000" w:themeColor="text1"/>
          <w:sz w:val="24"/>
          <w:szCs w:val="24"/>
        </w:rPr>
        <w:t>.1 – Os créditos pelos quais as despesas relativas à presente licitação correrão por conta das seguintes dotações orçamentária.</w:t>
      </w:r>
      <w:r w:rsidR="00962BCD" w:rsidRPr="00426753">
        <w:rPr>
          <w:color w:val="000000" w:themeColor="text1"/>
          <w:sz w:val="24"/>
          <w:szCs w:val="24"/>
          <w:lang w:val="pt-BR"/>
        </w:rPr>
        <w:t xml:space="preserve"> </w:t>
      </w:r>
    </w:p>
    <w:p w:rsidR="00B678FE" w:rsidRPr="00426753" w:rsidRDefault="00B678FE" w:rsidP="005B1A34">
      <w:pPr>
        <w:pStyle w:val="Cabealho"/>
        <w:tabs>
          <w:tab w:val="clear" w:pos="4419"/>
          <w:tab w:val="clear" w:pos="8838"/>
        </w:tabs>
        <w:jc w:val="both"/>
        <w:rPr>
          <w:color w:val="000000" w:themeColor="text1"/>
          <w:sz w:val="24"/>
          <w:szCs w:val="24"/>
          <w:lang w:val="pt-BR"/>
        </w:rPr>
      </w:pPr>
    </w:p>
    <w:p w:rsidR="00B678FE" w:rsidRPr="00426753" w:rsidRDefault="00B678FE" w:rsidP="005B1A34">
      <w:pPr>
        <w:pStyle w:val="Cabealho"/>
        <w:tabs>
          <w:tab w:val="clear" w:pos="4419"/>
          <w:tab w:val="clear" w:pos="8838"/>
        </w:tabs>
        <w:jc w:val="both"/>
        <w:rPr>
          <w:color w:val="000000" w:themeColor="text1"/>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221EFF" w:rsidRPr="00426753" w:rsidTr="00D4058B">
        <w:trPr>
          <w:trHeight w:val="321"/>
          <w:jc w:val="center"/>
        </w:trPr>
        <w:tc>
          <w:tcPr>
            <w:tcW w:w="3828" w:type="dxa"/>
            <w:shd w:val="clear" w:color="auto" w:fill="B8CCE4" w:themeFill="accent1" w:themeFillTint="66"/>
          </w:tcPr>
          <w:p w:rsidR="00221EFF" w:rsidRPr="00426753" w:rsidRDefault="004447E7" w:rsidP="004447E7">
            <w:pPr>
              <w:pStyle w:val="Padro"/>
              <w:jc w:val="center"/>
              <w:rPr>
                <w:b/>
                <w:color w:val="000000" w:themeColor="text1"/>
                <w:szCs w:val="24"/>
              </w:rPr>
            </w:pPr>
            <w:r w:rsidRPr="00426753">
              <w:rPr>
                <w:b/>
                <w:color w:val="000000" w:themeColor="text1"/>
                <w:szCs w:val="24"/>
              </w:rPr>
              <w:t>SECRETARIAS</w:t>
            </w:r>
          </w:p>
        </w:tc>
        <w:tc>
          <w:tcPr>
            <w:tcW w:w="3181" w:type="dxa"/>
            <w:shd w:val="clear" w:color="auto" w:fill="B8CCE4" w:themeFill="accent1" w:themeFillTint="66"/>
          </w:tcPr>
          <w:p w:rsidR="00221EFF" w:rsidRPr="00426753" w:rsidRDefault="00221EFF" w:rsidP="00EB684A">
            <w:pPr>
              <w:pStyle w:val="Padro"/>
              <w:jc w:val="center"/>
              <w:rPr>
                <w:b/>
                <w:color w:val="000000" w:themeColor="text1"/>
                <w:szCs w:val="24"/>
              </w:rPr>
            </w:pPr>
            <w:r w:rsidRPr="00426753">
              <w:rPr>
                <w:b/>
                <w:color w:val="000000" w:themeColor="text1"/>
                <w:szCs w:val="24"/>
              </w:rPr>
              <w:t>PROG. DE TRABALHO</w:t>
            </w:r>
          </w:p>
        </w:tc>
        <w:tc>
          <w:tcPr>
            <w:tcW w:w="2209" w:type="dxa"/>
            <w:shd w:val="clear" w:color="auto" w:fill="B8CCE4" w:themeFill="accent1" w:themeFillTint="66"/>
          </w:tcPr>
          <w:p w:rsidR="00221EFF" w:rsidRPr="00426753" w:rsidRDefault="00221EFF" w:rsidP="00EB684A">
            <w:pPr>
              <w:pStyle w:val="Padro"/>
              <w:jc w:val="center"/>
              <w:rPr>
                <w:b/>
                <w:color w:val="000000" w:themeColor="text1"/>
                <w:szCs w:val="24"/>
              </w:rPr>
            </w:pPr>
            <w:r w:rsidRPr="00426753">
              <w:rPr>
                <w:b/>
                <w:color w:val="000000" w:themeColor="text1"/>
                <w:szCs w:val="24"/>
              </w:rPr>
              <w:t>NAT. DESPESA</w:t>
            </w:r>
          </w:p>
        </w:tc>
      </w:tr>
      <w:tr w:rsidR="00221EFF" w:rsidRPr="00426753" w:rsidTr="00D4058B">
        <w:trPr>
          <w:trHeight w:val="321"/>
          <w:jc w:val="center"/>
        </w:trPr>
        <w:tc>
          <w:tcPr>
            <w:tcW w:w="3828" w:type="dxa"/>
          </w:tcPr>
          <w:p w:rsidR="00221EFF" w:rsidRPr="00426753" w:rsidRDefault="00221EFF" w:rsidP="005A4B91">
            <w:pPr>
              <w:pStyle w:val="Padro"/>
              <w:jc w:val="center"/>
              <w:rPr>
                <w:color w:val="000000" w:themeColor="text1"/>
                <w:szCs w:val="24"/>
              </w:rPr>
            </w:pPr>
          </w:p>
          <w:p w:rsidR="004447E7" w:rsidRPr="00426753" w:rsidRDefault="004447E7" w:rsidP="005A4B91">
            <w:pPr>
              <w:pStyle w:val="Padro"/>
              <w:jc w:val="center"/>
              <w:rPr>
                <w:color w:val="000000" w:themeColor="text1"/>
                <w:szCs w:val="24"/>
              </w:rPr>
            </w:pPr>
            <w:r w:rsidRPr="00426753">
              <w:rPr>
                <w:color w:val="000000" w:themeColor="text1"/>
                <w:szCs w:val="24"/>
              </w:rPr>
              <w:t>SECRETARIA MUNICIPAL DE EDUCAÇÃO</w:t>
            </w:r>
          </w:p>
          <w:p w:rsidR="00221EFF" w:rsidRPr="00426753" w:rsidRDefault="00221EFF" w:rsidP="005A4B91">
            <w:pPr>
              <w:pStyle w:val="Padro"/>
              <w:jc w:val="center"/>
              <w:rPr>
                <w:color w:val="000000" w:themeColor="text1"/>
                <w:szCs w:val="24"/>
              </w:rPr>
            </w:pPr>
          </w:p>
        </w:tc>
        <w:tc>
          <w:tcPr>
            <w:tcW w:w="3181" w:type="dxa"/>
            <w:shd w:val="clear" w:color="auto" w:fill="auto"/>
            <w:vAlign w:val="center"/>
          </w:tcPr>
          <w:p w:rsidR="00221EFF" w:rsidRPr="00426753" w:rsidRDefault="004447E7" w:rsidP="0043153B">
            <w:pPr>
              <w:pStyle w:val="Padro"/>
              <w:jc w:val="center"/>
              <w:rPr>
                <w:color w:val="000000" w:themeColor="text1"/>
                <w:szCs w:val="24"/>
              </w:rPr>
            </w:pPr>
            <w:r w:rsidRPr="00426753">
              <w:rPr>
                <w:color w:val="000000" w:themeColor="text1"/>
                <w:szCs w:val="24"/>
              </w:rPr>
              <w:t>3100.12361005</w:t>
            </w:r>
            <w:r w:rsidR="004625CF">
              <w:rPr>
                <w:color w:val="000000" w:themeColor="text1"/>
                <w:szCs w:val="24"/>
              </w:rPr>
              <w:t>4</w:t>
            </w:r>
            <w:r w:rsidRPr="00426753">
              <w:rPr>
                <w:color w:val="000000" w:themeColor="text1"/>
                <w:szCs w:val="24"/>
              </w:rPr>
              <w:t>2</w:t>
            </w:r>
            <w:r w:rsidR="0043153B">
              <w:rPr>
                <w:color w:val="000000" w:themeColor="text1"/>
                <w:szCs w:val="24"/>
              </w:rPr>
              <w:t>.</w:t>
            </w:r>
            <w:r w:rsidRPr="00426753">
              <w:rPr>
                <w:color w:val="000000" w:themeColor="text1"/>
                <w:szCs w:val="24"/>
              </w:rPr>
              <w:t>06</w:t>
            </w:r>
            <w:r w:rsidR="004625CF">
              <w:rPr>
                <w:color w:val="000000" w:themeColor="text1"/>
                <w:szCs w:val="24"/>
              </w:rPr>
              <w:t>2</w:t>
            </w:r>
          </w:p>
        </w:tc>
        <w:tc>
          <w:tcPr>
            <w:tcW w:w="2209" w:type="dxa"/>
            <w:shd w:val="clear" w:color="auto" w:fill="auto"/>
            <w:vAlign w:val="center"/>
          </w:tcPr>
          <w:p w:rsidR="00221EFF" w:rsidRPr="00426753" w:rsidRDefault="00221EFF" w:rsidP="005A4B91">
            <w:pPr>
              <w:pStyle w:val="Padro"/>
              <w:jc w:val="center"/>
              <w:rPr>
                <w:color w:val="000000" w:themeColor="text1"/>
                <w:szCs w:val="24"/>
              </w:rPr>
            </w:pPr>
            <w:r w:rsidRPr="00426753">
              <w:rPr>
                <w:color w:val="000000" w:themeColor="text1"/>
                <w:szCs w:val="24"/>
              </w:rPr>
              <w:t>3390.30.00</w:t>
            </w:r>
          </w:p>
        </w:tc>
      </w:tr>
      <w:tr w:rsidR="004447E7" w:rsidRPr="00426753" w:rsidTr="00D4058B">
        <w:trPr>
          <w:trHeight w:val="321"/>
          <w:jc w:val="center"/>
        </w:trPr>
        <w:tc>
          <w:tcPr>
            <w:tcW w:w="3828" w:type="dxa"/>
          </w:tcPr>
          <w:p w:rsidR="004447E7" w:rsidRPr="00426753" w:rsidRDefault="004625CF" w:rsidP="004625CF">
            <w:pPr>
              <w:pStyle w:val="Padro"/>
              <w:jc w:val="center"/>
              <w:rPr>
                <w:color w:val="000000" w:themeColor="text1"/>
                <w:szCs w:val="24"/>
              </w:rPr>
            </w:pPr>
            <w:r w:rsidRPr="00426753">
              <w:rPr>
                <w:szCs w:val="24"/>
              </w:rPr>
              <w:t>SECRETARIA MUNICIPAL DE SAÚDE</w:t>
            </w:r>
          </w:p>
        </w:tc>
        <w:tc>
          <w:tcPr>
            <w:tcW w:w="3181" w:type="dxa"/>
            <w:shd w:val="clear" w:color="auto" w:fill="auto"/>
            <w:vAlign w:val="center"/>
          </w:tcPr>
          <w:p w:rsidR="004447E7" w:rsidRDefault="004625CF" w:rsidP="00221EFF">
            <w:pPr>
              <w:pStyle w:val="Padro"/>
              <w:jc w:val="center"/>
              <w:rPr>
                <w:color w:val="000000" w:themeColor="text1"/>
                <w:szCs w:val="24"/>
              </w:rPr>
            </w:pPr>
            <w:r>
              <w:rPr>
                <w:color w:val="000000" w:themeColor="text1"/>
                <w:szCs w:val="24"/>
              </w:rPr>
              <w:t>0800.1030100652.075</w:t>
            </w:r>
          </w:p>
          <w:p w:rsidR="004625CF" w:rsidRPr="00426753" w:rsidRDefault="004625CF" w:rsidP="00221EFF">
            <w:pPr>
              <w:pStyle w:val="Padro"/>
              <w:jc w:val="center"/>
              <w:rPr>
                <w:color w:val="000000" w:themeColor="text1"/>
                <w:szCs w:val="24"/>
              </w:rPr>
            </w:pPr>
            <w:r>
              <w:rPr>
                <w:color w:val="000000" w:themeColor="text1"/>
                <w:szCs w:val="24"/>
              </w:rPr>
              <w:t>0800.1030100652.207</w:t>
            </w:r>
          </w:p>
        </w:tc>
        <w:tc>
          <w:tcPr>
            <w:tcW w:w="2209" w:type="dxa"/>
            <w:shd w:val="clear" w:color="auto" w:fill="auto"/>
            <w:vAlign w:val="center"/>
          </w:tcPr>
          <w:p w:rsidR="004447E7" w:rsidRPr="00426753" w:rsidRDefault="004447E7" w:rsidP="005A4B91">
            <w:pPr>
              <w:pStyle w:val="Padro"/>
              <w:jc w:val="center"/>
              <w:rPr>
                <w:color w:val="000000" w:themeColor="text1"/>
                <w:szCs w:val="24"/>
              </w:rPr>
            </w:pPr>
            <w:r w:rsidRPr="00426753">
              <w:rPr>
                <w:color w:val="000000" w:themeColor="text1"/>
                <w:szCs w:val="24"/>
              </w:rPr>
              <w:t>3390.30.00</w:t>
            </w:r>
          </w:p>
        </w:tc>
      </w:tr>
      <w:tr w:rsidR="004447E7" w:rsidRPr="00426753" w:rsidTr="00D4058B">
        <w:trPr>
          <w:trHeight w:val="321"/>
          <w:jc w:val="center"/>
        </w:trPr>
        <w:tc>
          <w:tcPr>
            <w:tcW w:w="3828" w:type="dxa"/>
          </w:tcPr>
          <w:p w:rsidR="004447E7" w:rsidRPr="00426753" w:rsidRDefault="004447E7" w:rsidP="00E43871">
            <w:pPr>
              <w:pStyle w:val="Padro"/>
              <w:jc w:val="center"/>
              <w:rPr>
                <w:color w:val="000000" w:themeColor="text1"/>
                <w:szCs w:val="24"/>
              </w:rPr>
            </w:pPr>
            <w:r w:rsidRPr="00426753">
              <w:rPr>
                <w:color w:val="000000" w:themeColor="text1"/>
                <w:szCs w:val="24"/>
              </w:rPr>
              <w:t xml:space="preserve">SECRETARIA MUNICIPAL DE </w:t>
            </w:r>
            <w:r w:rsidR="00E43871">
              <w:rPr>
                <w:color w:val="000000" w:themeColor="text1"/>
                <w:szCs w:val="24"/>
              </w:rPr>
              <w:t>ADMINISTRAÇÃO</w:t>
            </w:r>
          </w:p>
        </w:tc>
        <w:tc>
          <w:tcPr>
            <w:tcW w:w="3181" w:type="dxa"/>
            <w:shd w:val="clear" w:color="auto" w:fill="auto"/>
            <w:vAlign w:val="center"/>
          </w:tcPr>
          <w:p w:rsidR="004447E7" w:rsidRPr="00426753" w:rsidRDefault="00E43871" w:rsidP="00221EFF">
            <w:pPr>
              <w:pStyle w:val="Padro"/>
              <w:jc w:val="center"/>
              <w:rPr>
                <w:color w:val="000000" w:themeColor="text1"/>
                <w:szCs w:val="24"/>
              </w:rPr>
            </w:pPr>
            <w:r>
              <w:rPr>
                <w:color w:val="000000" w:themeColor="text1"/>
                <w:szCs w:val="24"/>
              </w:rPr>
              <w:t>0400.0412200102.029</w:t>
            </w:r>
          </w:p>
        </w:tc>
        <w:tc>
          <w:tcPr>
            <w:tcW w:w="2209" w:type="dxa"/>
            <w:shd w:val="clear" w:color="auto" w:fill="auto"/>
            <w:vAlign w:val="center"/>
          </w:tcPr>
          <w:p w:rsidR="004447E7" w:rsidRPr="00426753" w:rsidRDefault="004447E7" w:rsidP="005A4B91">
            <w:pPr>
              <w:pStyle w:val="Padro"/>
              <w:jc w:val="center"/>
              <w:rPr>
                <w:color w:val="000000" w:themeColor="text1"/>
                <w:szCs w:val="24"/>
              </w:rPr>
            </w:pPr>
            <w:r w:rsidRPr="00426753">
              <w:rPr>
                <w:color w:val="000000" w:themeColor="text1"/>
                <w:szCs w:val="24"/>
              </w:rPr>
              <w:t>3390.30.00</w:t>
            </w:r>
          </w:p>
        </w:tc>
      </w:tr>
    </w:tbl>
    <w:p w:rsidR="0043153B" w:rsidRDefault="0043153B" w:rsidP="0043153B">
      <w:pPr>
        <w:spacing w:before="120" w:after="120"/>
        <w:contextualSpacing/>
        <w:jc w:val="both"/>
        <w:rPr>
          <w:b/>
          <w:color w:val="000000" w:themeColor="text1"/>
          <w:sz w:val="24"/>
          <w:szCs w:val="24"/>
        </w:rPr>
      </w:pPr>
    </w:p>
    <w:p w:rsidR="00AB3B7F" w:rsidRPr="0043153B" w:rsidRDefault="00856D79" w:rsidP="0043153B">
      <w:pPr>
        <w:spacing w:before="120" w:after="120"/>
        <w:contextualSpacing/>
        <w:jc w:val="both"/>
        <w:rPr>
          <w:b/>
          <w:color w:val="000000" w:themeColor="text1"/>
          <w:sz w:val="24"/>
          <w:szCs w:val="24"/>
        </w:rPr>
      </w:pPr>
      <w:r w:rsidRPr="0043153B">
        <w:rPr>
          <w:b/>
          <w:color w:val="000000" w:themeColor="text1"/>
          <w:sz w:val="24"/>
          <w:szCs w:val="24"/>
        </w:rPr>
        <w:t>27</w:t>
      </w:r>
      <w:r w:rsidR="00AB3B7F" w:rsidRPr="0043153B">
        <w:rPr>
          <w:b/>
          <w:color w:val="000000" w:themeColor="text1"/>
          <w:sz w:val="24"/>
          <w:szCs w:val="24"/>
        </w:rPr>
        <w:t xml:space="preserve"> – </w:t>
      </w:r>
      <w:r w:rsidR="009C5770" w:rsidRPr="0043153B">
        <w:rPr>
          <w:b/>
          <w:color w:val="000000" w:themeColor="text1"/>
          <w:sz w:val="24"/>
          <w:szCs w:val="24"/>
        </w:rPr>
        <w:t>DO EDITAL</w:t>
      </w:r>
    </w:p>
    <w:p w:rsidR="00EA02F5" w:rsidRPr="0043153B" w:rsidRDefault="005F6308" w:rsidP="0043153B">
      <w:pPr>
        <w:spacing w:before="120" w:after="120"/>
        <w:contextualSpacing/>
        <w:jc w:val="both"/>
        <w:rPr>
          <w:color w:val="000000" w:themeColor="text1"/>
          <w:sz w:val="24"/>
          <w:szCs w:val="24"/>
        </w:rPr>
      </w:pPr>
      <w:r w:rsidRPr="00426753">
        <w:rPr>
          <w:color w:val="000000" w:themeColor="text1"/>
          <w:sz w:val="24"/>
          <w:szCs w:val="24"/>
        </w:rPr>
        <w:t>2</w:t>
      </w:r>
      <w:r w:rsidR="00856D79" w:rsidRPr="00426753">
        <w:rPr>
          <w:color w:val="000000" w:themeColor="text1"/>
          <w:sz w:val="24"/>
          <w:szCs w:val="24"/>
        </w:rPr>
        <w:t>7</w:t>
      </w:r>
      <w:r w:rsidRPr="00426753">
        <w:rPr>
          <w:color w:val="000000" w:themeColor="text1"/>
          <w:sz w:val="24"/>
          <w:szCs w:val="24"/>
        </w:rPr>
        <w:t>.</w:t>
      </w:r>
      <w:r w:rsidR="000E2725" w:rsidRPr="00426753">
        <w:rPr>
          <w:color w:val="000000" w:themeColor="text1"/>
          <w:sz w:val="24"/>
          <w:szCs w:val="24"/>
        </w:rPr>
        <w:t>1</w:t>
      </w:r>
      <w:r w:rsidRPr="00426753">
        <w:rPr>
          <w:color w:val="000000" w:themeColor="text1"/>
          <w:sz w:val="24"/>
          <w:szCs w:val="24"/>
        </w:rPr>
        <w:t xml:space="preserve"> </w:t>
      </w:r>
      <w:r w:rsidR="00EA02F5" w:rsidRPr="0043153B">
        <w:rPr>
          <w:color w:val="000000" w:themeColor="text1"/>
          <w:sz w:val="24"/>
          <w:szCs w:val="24"/>
        </w:rPr>
        <w:t>O presente estará disponível aos interessados em participar do certame no Setor de Licitações do Município e Secretaria de Administração, situada na Praça Governador Roberto Silveira, nº 44, 2º andar - Centro – Bom Jardim, de segunda-feira a sexta-feira, das 09h às 12h e das 13h às 17h, na Secretaria de Educação, Rua Mozart Serpa de Carvalho, nº 190 – Centro – Bom Jardim/RJ e na Secretaria de Saúde, Praça Gov. Roberto Silveira, 44 - 3º andar – Centro – Bom Jardim / RJ.</w:t>
      </w:r>
    </w:p>
    <w:p w:rsidR="009C5770" w:rsidRPr="00426753" w:rsidRDefault="009C5770" w:rsidP="0043153B">
      <w:pPr>
        <w:spacing w:before="120" w:after="120"/>
        <w:contextualSpacing/>
        <w:jc w:val="both"/>
        <w:rPr>
          <w:color w:val="000000" w:themeColor="text1"/>
          <w:sz w:val="24"/>
          <w:szCs w:val="24"/>
        </w:rPr>
      </w:pPr>
      <w:r w:rsidRPr="00426753">
        <w:rPr>
          <w:color w:val="000000" w:themeColor="text1"/>
          <w:sz w:val="24"/>
          <w:szCs w:val="24"/>
        </w:rPr>
        <w:t xml:space="preserve">, </w:t>
      </w:r>
      <w:r w:rsidRPr="0043153B">
        <w:rPr>
          <w:color w:val="000000" w:themeColor="text1"/>
          <w:sz w:val="24"/>
          <w:szCs w:val="24"/>
        </w:rPr>
        <w:t>www.bomjardim.rj.gov.br</w:t>
      </w:r>
      <w:r w:rsidRPr="00426753">
        <w:rPr>
          <w:color w:val="000000" w:themeColor="text1"/>
          <w:sz w:val="24"/>
          <w:szCs w:val="24"/>
        </w:rPr>
        <w:t xml:space="preserve">. </w:t>
      </w:r>
    </w:p>
    <w:p w:rsidR="00765E7D" w:rsidRPr="00426753" w:rsidRDefault="00856D79" w:rsidP="00B678FE">
      <w:pPr>
        <w:pStyle w:val="Cabealho"/>
        <w:widowControl w:val="0"/>
        <w:tabs>
          <w:tab w:val="left" w:pos="708"/>
        </w:tabs>
        <w:spacing w:before="120" w:after="120"/>
        <w:jc w:val="both"/>
        <w:rPr>
          <w:b/>
          <w:color w:val="000000" w:themeColor="text1"/>
          <w:sz w:val="24"/>
          <w:szCs w:val="24"/>
        </w:rPr>
      </w:pPr>
      <w:r w:rsidRPr="00426753">
        <w:rPr>
          <w:b/>
          <w:color w:val="000000" w:themeColor="text1"/>
          <w:sz w:val="24"/>
          <w:szCs w:val="24"/>
          <w:lang w:val="pt-BR"/>
        </w:rPr>
        <w:t>28</w:t>
      </w:r>
      <w:r w:rsidR="00AB3B7F" w:rsidRPr="00426753">
        <w:rPr>
          <w:b/>
          <w:color w:val="000000" w:themeColor="text1"/>
          <w:sz w:val="24"/>
          <w:szCs w:val="24"/>
        </w:rPr>
        <w:t xml:space="preserve"> – </w:t>
      </w:r>
      <w:r w:rsidR="00765E7D" w:rsidRPr="00426753">
        <w:rPr>
          <w:b/>
          <w:color w:val="000000" w:themeColor="text1"/>
          <w:sz w:val="24"/>
          <w:szCs w:val="24"/>
        </w:rPr>
        <w:t>PROTOCOLO DE COMUNICAÇÃO ENTRE AS PARTES</w:t>
      </w:r>
    </w:p>
    <w:p w:rsidR="005A4B91" w:rsidRPr="00426753" w:rsidRDefault="00856D79" w:rsidP="00B678FE">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.1 – Todas as comunicações entre a Administração e a CONTRATADA serão feitas por escrito, preferencialmente por meio eletrônico.</w:t>
      </w:r>
    </w:p>
    <w:p w:rsidR="005A4B91" w:rsidRPr="00426753" w:rsidRDefault="00856D79" w:rsidP="00B678FE">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.2 – A CONTRATADA, ao apresentar sua proposta comercial, deverá informar seu endereço para correio eletrônico, ou caso não disponha, o seu endereço comercial para recebimento das comunicações.</w:t>
      </w:r>
    </w:p>
    <w:p w:rsidR="005A4B91" w:rsidRPr="00426753" w:rsidRDefault="00856D79" w:rsidP="00B678FE">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5A4B91" w:rsidRPr="00426753" w:rsidRDefault="005A4B91" w:rsidP="00B678FE">
      <w:pPr>
        <w:spacing w:before="120" w:after="120"/>
        <w:contextualSpacing/>
        <w:jc w:val="both"/>
        <w:rPr>
          <w:color w:val="000000" w:themeColor="text1"/>
          <w:sz w:val="24"/>
          <w:szCs w:val="24"/>
        </w:rPr>
      </w:pPr>
      <w:r w:rsidRPr="00426753">
        <w:rPr>
          <w:color w:val="000000" w:themeColor="text1"/>
          <w:sz w:val="24"/>
          <w:szCs w:val="24"/>
        </w:rPr>
        <w:t>2</w:t>
      </w:r>
      <w:r w:rsidR="00856D79" w:rsidRPr="00426753">
        <w:rPr>
          <w:color w:val="000000" w:themeColor="text1"/>
          <w:sz w:val="24"/>
          <w:szCs w:val="24"/>
        </w:rPr>
        <w:t>8.</w:t>
      </w:r>
      <w:r w:rsidRPr="00426753">
        <w:rPr>
          <w:color w:val="000000" w:themeColor="text1"/>
          <w:sz w:val="24"/>
          <w:szCs w:val="24"/>
        </w:rPr>
        <w:t xml:space="preserve">4 – Fica facultado à Administração comunicar à Contratada, por meio de publicação em órgão da imprensa oficial, caso os métodos usuais não sejam efetivos, sem prejuízo do previsto no item </w:t>
      </w:r>
      <w:r w:rsidR="00856D79" w:rsidRPr="00426753">
        <w:rPr>
          <w:color w:val="000000" w:themeColor="text1"/>
          <w:sz w:val="24"/>
          <w:szCs w:val="24"/>
        </w:rPr>
        <w:t>28</w:t>
      </w:r>
      <w:r w:rsidRPr="00426753">
        <w:rPr>
          <w:color w:val="000000" w:themeColor="text1"/>
          <w:sz w:val="24"/>
          <w:szCs w:val="24"/>
        </w:rPr>
        <w:t xml:space="preserve">.3. </w:t>
      </w:r>
    </w:p>
    <w:p w:rsidR="00B678FE" w:rsidRPr="00426753" w:rsidRDefault="00B678FE" w:rsidP="00B678FE">
      <w:pPr>
        <w:spacing w:before="120" w:after="120"/>
        <w:contextualSpacing/>
        <w:jc w:val="both"/>
        <w:rPr>
          <w:color w:val="000000" w:themeColor="text1"/>
          <w:sz w:val="24"/>
          <w:szCs w:val="24"/>
        </w:rPr>
      </w:pPr>
    </w:p>
    <w:p w:rsidR="00534D14" w:rsidRPr="00426753" w:rsidRDefault="00856D79" w:rsidP="005B1A34">
      <w:pPr>
        <w:spacing w:before="60" w:after="60"/>
        <w:rPr>
          <w:b/>
          <w:sz w:val="24"/>
          <w:szCs w:val="24"/>
        </w:rPr>
      </w:pPr>
      <w:r w:rsidRPr="00426753">
        <w:rPr>
          <w:b/>
          <w:sz w:val="24"/>
          <w:szCs w:val="24"/>
        </w:rPr>
        <w:t>29</w:t>
      </w:r>
      <w:r w:rsidR="00C135F2" w:rsidRPr="00426753">
        <w:rPr>
          <w:b/>
          <w:sz w:val="24"/>
          <w:szCs w:val="24"/>
        </w:rPr>
        <w:t>–</w:t>
      </w:r>
      <w:r w:rsidR="00534D14" w:rsidRPr="00426753">
        <w:rPr>
          <w:b/>
          <w:sz w:val="24"/>
          <w:szCs w:val="24"/>
        </w:rPr>
        <w:t xml:space="preserve"> DAS DISPOSIÇÕES FINAIS:</w:t>
      </w:r>
    </w:p>
    <w:p w:rsidR="00534D14"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.1 – É facultado </w:t>
      </w:r>
      <w:r w:rsidR="00B67E15" w:rsidRPr="00426753">
        <w:rPr>
          <w:color w:val="000000" w:themeColor="text1"/>
          <w:sz w:val="24"/>
          <w:szCs w:val="24"/>
          <w:lang w:val="pt-BR"/>
        </w:rPr>
        <w:t>a Pregoeira</w:t>
      </w:r>
      <w:r w:rsidR="00534D14" w:rsidRPr="00426753">
        <w:rPr>
          <w:color w:val="000000" w:themeColor="text1"/>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lastRenderedPageBreak/>
        <w:t>29</w:t>
      </w:r>
      <w:r w:rsidR="006D32D4" w:rsidRPr="00426753">
        <w:rPr>
          <w:color w:val="000000" w:themeColor="text1"/>
          <w:sz w:val="24"/>
          <w:szCs w:val="24"/>
        </w:rPr>
        <w:t xml:space="preserve">.1.1 – </w:t>
      </w:r>
      <w:r w:rsidR="00B67E15" w:rsidRPr="00426753">
        <w:rPr>
          <w:color w:val="000000" w:themeColor="text1"/>
          <w:sz w:val="24"/>
          <w:szCs w:val="24"/>
          <w:lang w:val="pt-BR"/>
        </w:rPr>
        <w:t>A Pregoeira</w:t>
      </w:r>
      <w:r w:rsidR="006D32D4" w:rsidRPr="00426753">
        <w:rPr>
          <w:color w:val="000000" w:themeColor="text1"/>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2 – Os proponentes assumirão todos os custos de preparação e apresentação de suas propostas, não cabendo </w:t>
      </w:r>
      <w:r w:rsidR="00426753">
        <w:rPr>
          <w:color w:val="000000" w:themeColor="text1"/>
          <w:sz w:val="24"/>
          <w:szCs w:val="24"/>
          <w:lang w:val="pt-BR"/>
        </w:rPr>
        <w:t xml:space="preserve">ao Município </w:t>
      </w:r>
      <w:r w:rsidR="00D82336" w:rsidRPr="008277C6">
        <w:rPr>
          <w:color w:val="000000" w:themeColor="text1"/>
          <w:sz w:val="24"/>
          <w:szCs w:val="24"/>
          <w:lang w:val="pt-BR"/>
        </w:rPr>
        <w:t xml:space="preserve"> </w:t>
      </w:r>
      <w:r w:rsidR="00686A20" w:rsidRPr="008277C6">
        <w:rPr>
          <w:color w:val="000000" w:themeColor="text1"/>
          <w:sz w:val="24"/>
          <w:szCs w:val="24"/>
          <w:lang w:val="pt-BR"/>
        </w:rPr>
        <w:t xml:space="preserve">de </w:t>
      </w:r>
      <w:r w:rsidR="00D82336" w:rsidRPr="008277C6">
        <w:rPr>
          <w:color w:val="000000" w:themeColor="text1"/>
          <w:sz w:val="24"/>
          <w:szCs w:val="24"/>
          <w:lang w:val="pt-BR"/>
        </w:rPr>
        <w:t>Bom Jardim e aos</w:t>
      </w:r>
      <w:r w:rsidR="0043153B" w:rsidRPr="008277C6">
        <w:rPr>
          <w:color w:val="000000" w:themeColor="text1"/>
          <w:sz w:val="24"/>
          <w:szCs w:val="24"/>
          <w:lang w:val="pt-BR"/>
        </w:rPr>
        <w:t xml:space="preserve"> </w:t>
      </w:r>
      <w:r w:rsidR="006D305B" w:rsidRPr="008277C6">
        <w:rPr>
          <w:color w:val="000000" w:themeColor="text1"/>
          <w:sz w:val="24"/>
          <w:szCs w:val="24"/>
          <w:lang w:val="pt-BR"/>
        </w:rPr>
        <w:t>Fundo</w:t>
      </w:r>
      <w:r w:rsidR="00D82336" w:rsidRPr="008277C6">
        <w:rPr>
          <w:color w:val="000000" w:themeColor="text1"/>
          <w:sz w:val="24"/>
          <w:szCs w:val="24"/>
          <w:lang w:val="pt-BR"/>
        </w:rPr>
        <w:t>s</w:t>
      </w:r>
      <w:r w:rsidR="006D305B" w:rsidRPr="008277C6">
        <w:rPr>
          <w:color w:val="000000" w:themeColor="text1"/>
          <w:sz w:val="24"/>
          <w:szCs w:val="24"/>
          <w:lang w:val="pt-BR"/>
        </w:rPr>
        <w:t xml:space="preserve"> Municipa</w:t>
      </w:r>
      <w:r w:rsidR="00D82336" w:rsidRPr="008277C6">
        <w:rPr>
          <w:color w:val="000000" w:themeColor="text1"/>
          <w:sz w:val="24"/>
          <w:szCs w:val="24"/>
          <w:lang w:val="pt-BR"/>
        </w:rPr>
        <w:t>is</w:t>
      </w:r>
      <w:r w:rsidR="00D82336" w:rsidRPr="00426753">
        <w:rPr>
          <w:color w:val="000000" w:themeColor="text1"/>
          <w:sz w:val="24"/>
          <w:szCs w:val="24"/>
          <w:lang w:val="pt-BR"/>
        </w:rPr>
        <w:t xml:space="preserve"> a </w:t>
      </w:r>
      <w:r w:rsidR="00534D14" w:rsidRPr="00426753">
        <w:rPr>
          <w:color w:val="000000" w:themeColor="text1"/>
          <w:sz w:val="24"/>
          <w:szCs w:val="24"/>
        </w:rPr>
        <w:t>responsabilidade por qualquer custo, independente da condução ou do resultado do processo licitatório.</w:t>
      </w:r>
    </w:p>
    <w:p w:rsidR="00534D14" w:rsidRPr="00426753" w:rsidRDefault="00856D79"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.3 – Os proponentes são responsáveis pela fidelidade e legitimidade das informações e dos documentos apresentados em qualquer fase da licitação.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.4 – Após a apresentação da proposta, não caberá desistência, salvo por motivo justo decorrente de fato superveniente e aceito pel</w:t>
      </w:r>
      <w:r w:rsidR="00B67E15" w:rsidRPr="00426753">
        <w:rPr>
          <w:color w:val="000000" w:themeColor="text1"/>
          <w:sz w:val="24"/>
          <w:szCs w:val="24"/>
          <w:lang w:val="pt-BR"/>
        </w:rPr>
        <w:t>a Pregoeira</w:t>
      </w:r>
      <w:r w:rsidR="00534D14" w:rsidRPr="00426753">
        <w:rPr>
          <w:color w:val="000000" w:themeColor="text1"/>
          <w:sz w:val="24"/>
          <w:szCs w:val="24"/>
        </w:rPr>
        <w:t>.</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.5 – Não havendo expediente ou ocorrendo qualquer fato superveniente que impeça a realização do certame na data marcada, a sessão será automaticamente transferida para o primeiro dia útil subseq</w:t>
      </w:r>
      <w:r w:rsidR="00C335FF" w:rsidRPr="00426753">
        <w:rPr>
          <w:color w:val="000000" w:themeColor="text1"/>
          <w:sz w:val="24"/>
          <w:szCs w:val="24"/>
        </w:rPr>
        <w:t>u</w:t>
      </w:r>
      <w:r w:rsidR="00534D14" w:rsidRPr="00426753">
        <w:rPr>
          <w:color w:val="000000" w:themeColor="text1"/>
          <w:sz w:val="24"/>
          <w:szCs w:val="24"/>
        </w:rPr>
        <w:t>ente, no mesmo horário e local estabelecidos, desde que não haja comunicação diversa por parte d</w:t>
      </w:r>
      <w:r w:rsidR="00B67E15" w:rsidRPr="00426753">
        <w:rPr>
          <w:color w:val="000000" w:themeColor="text1"/>
          <w:sz w:val="24"/>
          <w:szCs w:val="24"/>
          <w:lang w:val="pt-BR"/>
        </w:rPr>
        <w:t>a Pregoeira</w:t>
      </w:r>
      <w:r w:rsidR="00534D14" w:rsidRPr="00426753">
        <w:rPr>
          <w:color w:val="000000" w:themeColor="text1"/>
          <w:sz w:val="24"/>
          <w:szCs w:val="24"/>
        </w:rPr>
        <w:t>.</w:t>
      </w:r>
    </w:p>
    <w:p w:rsidR="000206D5"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.6 – Na contagem dos prazos estabelecidos neste edital, excluir-se-á o dia do início e incluir-se-á o do vencimento, iniciando-se os prazos em dias de expediente da Prefeitura Municipal de Bom Jardim.</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.7 – O desatendimento à exigências formais não essenciais e </w:t>
      </w:r>
      <w:r w:rsidR="0043153B" w:rsidRPr="00426753">
        <w:rPr>
          <w:color w:val="000000" w:themeColor="text1"/>
          <w:sz w:val="24"/>
          <w:szCs w:val="24"/>
        </w:rPr>
        <w:t>sanáveis</w:t>
      </w:r>
      <w:r w:rsidR="00534D14" w:rsidRPr="00426753">
        <w:rPr>
          <w:color w:val="000000" w:themeColor="text1"/>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.8 – As normas que disciplinam este pregão serão sempre interpretadas em favor da ampliação da disputa entre os interessados, em comprometimento da segurança do futuro contrato.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.9 – A homologação do resultado desta licitação não implicará direito à contratação.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.10 – As disposições estabelecidas neste edital poderão ser alteradas, observadas as disposições do Parágrafo 4º do art. 21 da Lei 8.666/93.</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.11 – O recebimento dos envelopes não gera nenhum direito para o licitante perante o Município.</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AB3B7F" w:rsidRPr="00426753">
        <w:rPr>
          <w:color w:val="000000" w:themeColor="text1"/>
          <w:sz w:val="24"/>
          <w:szCs w:val="24"/>
          <w:lang w:val="pt-BR"/>
        </w:rPr>
        <w:t xml:space="preserve">.12 </w:t>
      </w:r>
      <w:r w:rsidR="00534D14" w:rsidRPr="00426753">
        <w:rPr>
          <w:color w:val="000000" w:themeColor="text1"/>
          <w:sz w:val="24"/>
          <w:szCs w:val="24"/>
        </w:rPr>
        <w:t>– Fica assegurado ao Município de Bom Jardim, sem que caiba aos licitantes indenizações:</w:t>
      </w:r>
    </w:p>
    <w:p w:rsidR="00534D14" w:rsidRPr="00426753" w:rsidRDefault="00534D14" w:rsidP="00B37170">
      <w:pPr>
        <w:pStyle w:val="Cabealho"/>
        <w:numPr>
          <w:ilvl w:val="0"/>
          <w:numId w:val="10"/>
        </w:numPr>
        <w:tabs>
          <w:tab w:val="clear" w:pos="4419"/>
          <w:tab w:val="clear" w:pos="8838"/>
        </w:tabs>
        <w:spacing w:before="60" w:after="60"/>
        <w:jc w:val="both"/>
        <w:rPr>
          <w:color w:val="000000" w:themeColor="text1"/>
          <w:sz w:val="24"/>
          <w:szCs w:val="24"/>
        </w:rPr>
      </w:pPr>
      <w:r w:rsidRPr="00426753">
        <w:rPr>
          <w:color w:val="000000" w:themeColor="text1"/>
          <w:sz w:val="24"/>
          <w:szCs w:val="24"/>
        </w:rPr>
        <w:t>Adiar a data da abertura da presente licitação, dando disso conhecimento aos interessados, com antecedência mínima de 48(quarenta e oito) horas;</w:t>
      </w:r>
    </w:p>
    <w:p w:rsidR="00534D14" w:rsidRPr="00426753" w:rsidRDefault="00534D14" w:rsidP="00B37170">
      <w:pPr>
        <w:pStyle w:val="Cabealho"/>
        <w:numPr>
          <w:ilvl w:val="0"/>
          <w:numId w:val="10"/>
        </w:numPr>
        <w:tabs>
          <w:tab w:val="clear" w:pos="4419"/>
          <w:tab w:val="clear" w:pos="8838"/>
        </w:tabs>
        <w:spacing w:before="60" w:after="60"/>
        <w:jc w:val="both"/>
        <w:rPr>
          <w:color w:val="000000" w:themeColor="text1"/>
          <w:sz w:val="24"/>
          <w:szCs w:val="24"/>
        </w:rPr>
      </w:pPr>
      <w:r w:rsidRPr="00426753">
        <w:rPr>
          <w:color w:val="000000" w:themeColor="text1"/>
          <w:sz w:val="24"/>
          <w:szCs w:val="24"/>
        </w:rPr>
        <w:t>Revogar, no todo ou em parte, a presente licitação, dando disso ciência aos interessados, anular a presente licitação, dando disso ciência aos interessados.</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.13</w:t>
      </w:r>
      <w:r w:rsidR="0044442D" w:rsidRPr="00426753">
        <w:rPr>
          <w:color w:val="000000" w:themeColor="text1"/>
          <w:sz w:val="24"/>
          <w:szCs w:val="24"/>
        </w:rPr>
        <w:t xml:space="preserve"> –</w:t>
      </w:r>
      <w:r w:rsidR="00534D14" w:rsidRPr="00426753">
        <w:rPr>
          <w:color w:val="000000" w:themeColor="text1"/>
          <w:sz w:val="24"/>
          <w:szCs w:val="24"/>
        </w:rPr>
        <w:t xml:space="preserve"> Fica eleito o foro da Comarca de Bom Jardim, para dirimir quaisquer questões ou controvérsias oriundas da presente licitação, com renúncia de qualquer outro por mais privilegiado que seja.</w:t>
      </w:r>
    </w:p>
    <w:p w:rsidR="00534D14" w:rsidRPr="00426753" w:rsidRDefault="008C4503" w:rsidP="005B1A34">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426753">
        <w:rPr>
          <w:color w:val="000000" w:themeColor="text1"/>
          <w:sz w:val="24"/>
          <w:szCs w:val="24"/>
          <w:u w:val="single"/>
        </w:rPr>
        <w:t xml:space="preserve"> na Lei Federal nº 8.666/93 e alterações posteriores, na Lei Federal nº 10.520, no Decreto Municipal nº 1.393/05 e no Decreto Municipal nº 2156/10</w:t>
      </w:r>
      <w:r w:rsidR="00534D14" w:rsidRPr="00426753">
        <w:rPr>
          <w:color w:val="000000" w:themeColor="text1"/>
          <w:sz w:val="24"/>
          <w:szCs w:val="24"/>
        </w:rPr>
        <w:t>, e demais normas pertinentes.</w:t>
      </w:r>
    </w:p>
    <w:p w:rsidR="00534D14" w:rsidRPr="00426753" w:rsidRDefault="008C4503" w:rsidP="004635B3">
      <w:pPr>
        <w:pStyle w:val="Cabealho"/>
        <w:tabs>
          <w:tab w:val="clear" w:pos="4419"/>
          <w:tab w:val="clear" w:pos="8838"/>
        </w:tabs>
        <w:spacing w:before="60" w:after="6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w:t>
      </w:r>
      <w:r w:rsidR="002B03BD" w:rsidRPr="00426753">
        <w:rPr>
          <w:color w:val="000000" w:themeColor="text1"/>
          <w:sz w:val="24"/>
          <w:szCs w:val="24"/>
        </w:rPr>
        <w:t>5</w:t>
      </w:r>
      <w:r w:rsidR="007712CE" w:rsidRPr="00426753">
        <w:rPr>
          <w:color w:val="000000" w:themeColor="text1"/>
          <w:sz w:val="24"/>
          <w:szCs w:val="24"/>
        </w:rPr>
        <w:t xml:space="preserve"> –</w:t>
      </w:r>
      <w:r w:rsidR="00534D14" w:rsidRPr="00426753">
        <w:rPr>
          <w:color w:val="000000" w:themeColor="text1"/>
          <w:sz w:val="24"/>
          <w:szCs w:val="24"/>
        </w:rPr>
        <w:t xml:space="preserve"> </w:t>
      </w:r>
      <w:r w:rsidR="00524B90" w:rsidRPr="00426753">
        <w:rPr>
          <w:color w:val="000000" w:themeColor="text1"/>
          <w:sz w:val="24"/>
          <w:szCs w:val="24"/>
        </w:rPr>
        <w:t>Qualquer pedid</w:t>
      </w:r>
      <w:r w:rsidR="009E63F3" w:rsidRPr="00426753">
        <w:rPr>
          <w:color w:val="000000" w:themeColor="text1"/>
          <w:sz w:val="24"/>
          <w:szCs w:val="24"/>
        </w:rPr>
        <w:t xml:space="preserve">o de esclarecimento em relação </w:t>
      </w:r>
      <w:r w:rsidR="009E63F3" w:rsidRPr="00426753">
        <w:rPr>
          <w:color w:val="000000" w:themeColor="text1"/>
          <w:sz w:val="24"/>
          <w:szCs w:val="24"/>
          <w:lang w:val="pt-BR"/>
        </w:rPr>
        <w:t>a</w:t>
      </w:r>
      <w:r w:rsidR="00524B90" w:rsidRPr="00426753">
        <w:rPr>
          <w:color w:val="000000" w:themeColor="text1"/>
          <w:sz w:val="24"/>
          <w:szCs w:val="24"/>
        </w:rPr>
        <w:t xml:space="preserve"> eventuais dúvidas na interpretação do presente Edital e seus Anexos, deverão ser encaminhadas para o e-mail: licitacao.bomjardim@gmail.com, ou ainda, feitas pessoalmente </w:t>
      </w:r>
      <w:r w:rsidR="00B67E15" w:rsidRPr="00426753">
        <w:rPr>
          <w:color w:val="000000" w:themeColor="text1"/>
          <w:sz w:val="24"/>
          <w:szCs w:val="24"/>
          <w:lang w:val="pt-BR"/>
        </w:rPr>
        <w:t>a Pregoeira</w:t>
      </w:r>
      <w:r w:rsidR="00524B90" w:rsidRPr="00426753">
        <w:rPr>
          <w:color w:val="000000" w:themeColor="text1"/>
          <w:sz w:val="24"/>
          <w:szCs w:val="24"/>
        </w:rPr>
        <w:t>, no horário de 9:00 às 12:00 horas e 13h00min. às 17h00min., na Praça Governador Roberto Silveira nº 44 , 4º andar Centro, Bom Jardim- RJ onde poderá ser retirada cópia integral do Edital e seus anexos,  tel  (22)  2566–2916 ou 2566–2316</w:t>
      </w:r>
      <w:r w:rsidR="00FE78E9" w:rsidRPr="00426753">
        <w:rPr>
          <w:color w:val="000000" w:themeColor="text1"/>
          <w:sz w:val="24"/>
          <w:szCs w:val="24"/>
          <w:lang w:val="pt-BR"/>
        </w:rPr>
        <w:t>.</w:t>
      </w:r>
    </w:p>
    <w:p w:rsidR="00FE78E9" w:rsidRPr="00426753" w:rsidRDefault="008C4503" w:rsidP="004635B3">
      <w:pPr>
        <w:pStyle w:val="Cabealho"/>
        <w:tabs>
          <w:tab w:val="clear" w:pos="4419"/>
          <w:tab w:val="clear" w:pos="8838"/>
        </w:tabs>
        <w:spacing w:before="60" w:after="60"/>
        <w:jc w:val="both"/>
        <w:rPr>
          <w:color w:val="000000" w:themeColor="text1"/>
          <w:sz w:val="24"/>
          <w:szCs w:val="24"/>
          <w:lang w:val="pt-BR"/>
        </w:rPr>
      </w:pPr>
      <w:r w:rsidRPr="00426753">
        <w:rPr>
          <w:color w:val="000000" w:themeColor="text1"/>
          <w:sz w:val="24"/>
          <w:szCs w:val="24"/>
          <w:lang w:val="pt-BR"/>
        </w:rPr>
        <w:t>29</w:t>
      </w:r>
      <w:r w:rsidR="00FE78E9" w:rsidRPr="00426753">
        <w:rPr>
          <w:color w:val="000000" w:themeColor="text1"/>
          <w:sz w:val="24"/>
          <w:szCs w:val="24"/>
          <w:lang w:val="pt-BR"/>
        </w:rPr>
        <w:t xml:space="preserve">.16 – O Edital também estará disponível </w:t>
      </w:r>
      <w:r w:rsidR="00FE78E9" w:rsidRPr="00426753">
        <w:rPr>
          <w:color w:val="000000" w:themeColor="text1"/>
          <w:sz w:val="24"/>
          <w:szCs w:val="24"/>
        </w:rPr>
        <w:t xml:space="preserve">no site do Município, </w:t>
      </w:r>
      <w:hyperlink r:id="rId10" w:history="1">
        <w:r w:rsidR="004635B3" w:rsidRPr="00426753">
          <w:rPr>
            <w:rStyle w:val="Hyperlink"/>
            <w:sz w:val="24"/>
            <w:szCs w:val="24"/>
          </w:rPr>
          <w:t>www.bomjardim.rj.gov.br</w:t>
        </w:r>
      </w:hyperlink>
      <w:r w:rsidR="00FE78E9" w:rsidRPr="00426753">
        <w:rPr>
          <w:color w:val="000000" w:themeColor="text1"/>
          <w:sz w:val="24"/>
          <w:szCs w:val="24"/>
        </w:rPr>
        <w:t>.</w:t>
      </w:r>
      <w:r w:rsidR="00FE78E9" w:rsidRPr="00426753">
        <w:rPr>
          <w:color w:val="000000" w:themeColor="text1"/>
          <w:sz w:val="24"/>
          <w:szCs w:val="24"/>
          <w:lang w:val="pt-BR"/>
        </w:rPr>
        <w:t xml:space="preserve"> </w:t>
      </w:r>
    </w:p>
    <w:p w:rsidR="004635B3" w:rsidRPr="00426753" w:rsidRDefault="008C4503" w:rsidP="004635B3">
      <w:pPr>
        <w:tabs>
          <w:tab w:val="left" w:pos="708"/>
          <w:tab w:val="center" w:pos="4419"/>
          <w:tab w:val="right" w:pos="8838"/>
        </w:tabs>
        <w:spacing w:before="60" w:after="60"/>
        <w:jc w:val="both"/>
        <w:rPr>
          <w:color w:val="000000" w:themeColor="text1"/>
          <w:sz w:val="24"/>
          <w:szCs w:val="24"/>
          <w:lang w:val="x-none" w:eastAsia="x-none"/>
        </w:rPr>
      </w:pPr>
      <w:r w:rsidRPr="00426753">
        <w:rPr>
          <w:color w:val="000000" w:themeColor="text1"/>
          <w:sz w:val="24"/>
          <w:szCs w:val="24"/>
          <w:lang w:eastAsia="x-none"/>
        </w:rPr>
        <w:lastRenderedPageBreak/>
        <w:t>29</w:t>
      </w:r>
      <w:r w:rsidR="004635B3" w:rsidRPr="00426753">
        <w:rPr>
          <w:color w:val="000000" w:themeColor="text1"/>
          <w:sz w:val="24"/>
          <w:szCs w:val="24"/>
          <w:lang w:val="x-none" w:eastAsia="x-none"/>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534D14" w:rsidRPr="00426753" w:rsidRDefault="008C4503" w:rsidP="00AA38C5">
      <w:pPr>
        <w:widowControl w:val="0"/>
        <w:spacing w:before="40" w:after="40"/>
        <w:jc w:val="both"/>
        <w:rPr>
          <w:b/>
          <w:bCs/>
          <w:color w:val="000000" w:themeColor="text1"/>
          <w:sz w:val="24"/>
          <w:szCs w:val="24"/>
        </w:rPr>
      </w:pPr>
      <w:r w:rsidRPr="00426753">
        <w:rPr>
          <w:b/>
          <w:bCs/>
          <w:color w:val="000000" w:themeColor="text1"/>
          <w:sz w:val="24"/>
          <w:szCs w:val="24"/>
        </w:rPr>
        <w:t>30</w:t>
      </w:r>
      <w:r w:rsidR="00E74408" w:rsidRPr="00426753">
        <w:rPr>
          <w:b/>
          <w:bCs/>
          <w:color w:val="000000" w:themeColor="text1"/>
          <w:sz w:val="24"/>
          <w:szCs w:val="24"/>
        </w:rPr>
        <w:t xml:space="preserve"> –</w:t>
      </w:r>
      <w:r w:rsidR="00534D14" w:rsidRPr="00426753">
        <w:rPr>
          <w:b/>
          <w:bCs/>
          <w:color w:val="000000" w:themeColor="text1"/>
          <w:sz w:val="24"/>
          <w:szCs w:val="24"/>
        </w:rPr>
        <w:t xml:space="preserve"> ANEXOS QUE INTEGRAM ESTE EDITAL</w:t>
      </w:r>
    </w:p>
    <w:p w:rsidR="00534D14" w:rsidRDefault="00534D14" w:rsidP="005B1A34">
      <w:pPr>
        <w:pStyle w:val="Cabealho"/>
        <w:tabs>
          <w:tab w:val="clear" w:pos="4419"/>
          <w:tab w:val="clear" w:pos="8838"/>
        </w:tabs>
        <w:spacing w:before="40" w:after="40"/>
        <w:jc w:val="both"/>
        <w:rPr>
          <w:color w:val="000000" w:themeColor="text1"/>
          <w:sz w:val="24"/>
          <w:szCs w:val="24"/>
          <w:lang w:val="pt-BR"/>
        </w:rPr>
      </w:pPr>
      <w:r w:rsidRPr="00426753">
        <w:rPr>
          <w:color w:val="000000" w:themeColor="text1"/>
          <w:sz w:val="24"/>
          <w:szCs w:val="24"/>
        </w:rPr>
        <w:t>Os anexos que integram este Edital, como partes inseparáveis, são os seguintes:</w:t>
      </w:r>
    </w:p>
    <w:p w:rsidR="00B21346" w:rsidRPr="00421F8E" w:rsidRDefault="00B21346" w:rsidP="00B21346">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rPr>
        <w:t>.1 – ANEXO I – Termo Referência</w:t>
      </w:r>
    </w:p>
    <w:p w:rsidR="00B21346" w:rsidRPr="00421F8E" w:rsidRDefault="00B21346" w:rsidP="00B21346">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rPr>
        <w:t>.2 – ANEXO II – Proposta de Preços</w:t>
      </w:r>
    </w:p>
    <w:p w:rsidR="00B21346" w:rsidRPr="00421F8E" w:rsidRDefault="00B21346" w:rsidP="00B21346">
      <w:pPr>
        <w:pStyle w:val="Cabealho"/>
        <w:tabs>
          <w:tab w:val="clear" w:pos="4419"/>
          <w:tab w:val="clear" w:pos="8838"/>
        </w:tabs>
        <w:spacing w:before="120" w:after="120"/>
        <w:jc w:val="both"/>
        <w:rPr>
          <w:sz w:val="24"/>
          <w:szCs w:val="24"/>
          <w:lang w:val="pt-BR"/>
        </w:rPr>
      </w:pPr>
      <w:r>
        <w:rPr>
          <w:sz w:val="24"/>
          <w:szCs w:val="24"/>
          <w:lang w:val="pt-BR"/>
        </w:rPr>
        <w:t>30</w:t>
      </w:r>
      <w:r w:rsidRPr="00421F8E">
        <w:rPr>
          <w:sz w:val="24"/>
          <w:szCs w:val="24"/>
        </w:rPr>
        <w:t>.3 – ANEXO III – Minuta da Ata de Registro de Preços</w:t>
      </w:r>
    </w:p>
    <w:p w:rsidR="00B21346" w:rsidRPr="00421F8E" w:rsidRDefault="00B21346" w:rsidP="00B21346">
      <w:pPr>
        <w:spacing w:before="120" w:after="120"/>
        <w:jc w:val="both"/>
        <w:rPr>
          <w:i/>
          <w:sz w:val="24"/>
          <w:szCs w:val="24"/>
        </w:rPr>
      </w:pPr>
      <w:r>
        <w:rPr>
          <w:sz w:val="24"/>
          <w:szCs w:val="24"/>
        </w:rPr>
        <w:t>30</w:t>
      </w:r>
      <w:r w:rsidRPr="00421F8E">
        <w:rPr>
          <w:sz w:val="24"/>
          <w:szCs w:val="24"/>
        </w:rPr>
        <w:t>.4 – ANEXO IV – Modelo de DECLARAÇÃO CONJUNTA de que Cumpre Rigorosamente o At, 7º da Constituição Federal,</w:t>
      </w:r>
      <w:r w:rsidR="0043153B">
        <w:rPr>
          <w:sz w:val="24"/>
          <w:szCs w:val="24"/>
        </w:rPr>
        <w:t xml:space="preserve"> </w:t>
      </w:r>
      <w:r w:rsidR="0043153B">
        <w:rPr>
          <w:i/>
          <w:sz w:val="24"/>
          <w:szCs w:val="24"/>
        </w:rPr>
        <w:t xml:space="preserve">de Fatos Impeditivos, </w:t>
      </w:r>
      <w:r w:rsidRPr="00421F8E">
        <w:rPr>
          <w:i/>
          <w:sz w:val="24"/>
          <w:szCs w:val="24"/>
        </w:rPr>
        <w:t>ME ou EPP,  Atendimento aos Requisitos de Habilitação, Idoneidade e Não Parentesco.</w:t>
      </w:r>
    </w:p>
    <w:p w:rsidR="00B21346" w:rsidRPr="00421F8E" w:rsidRDefault="00B21346" w:rsidP="00B21346">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lang w:val="pt-BR"/>
        </w:rPr>
        <w:t>.5</w:t>
      </w:r>
      <w:r w:rsidRPr="00421F8E">
        <w:rPr>
          <w:sz w:val="24"/>
          <w:szCs w:val="24"/>
        </w:rPr>
        <w:t>.– ANEXO V – Modelo de Carta de Credenciamento</w:t>
      </w:r>
    </w:p>
    <w:p w:rsidR="00B21346" w:rsidRPr="00421F8E" w:rsidRDefault="00B21346" w:rsidP="00B21346">
      <w:pPr>
        <w:pStyle w:val="Cabealho"/>
        <w:tabs>
          <w:tab w:val="clear" w:pos="4419"/>
          <w:tab w:val="clear" w:pos="8838"/>
        </w:tabs>
        <w:spacing w:before="120" w:after="120"/>
        <w:jc w:val="both"/>
        <w:rPr>
          <w:sz w:val="24"/>
          <w:szCs w:val="24"/>
          <w:lang w:val="pt-BR"/>
        </w:rPr>
      </w:pPr>
      <w:r>
        <w:rPr>
          <w:sz w:val="24"/>
          <w:szCs w:val="24"/>
          <w:lang w:val="pt-BR"/>
        </w:rPr>
        <w:t>30</w:t>
      </w:r>
      <w:r w:rsidRPr="00421F8E">
        <w:rPr>
          <w:sz w:val="24"/>
          <w:szCs w:val="24"/>
          <w:lang w:val="pt-BR"/>
        </w:rPr>
        <w:t>.6</w:t>
      </w:r>
      <w:r w:rsidRPr="00421F8E">
        <w:rPr>
          <w:sz w:val="24"/>
          <w:szCs w:val="24"/>
        </w:rPr>
        <w:t xml:space="preserve"> – ANEXO </w:t>
      </w:r>
      <w:r w:rsidRPr="00421F8E">
        <w:rPr>
          <w:sz w:val="24"/>
          <w:szCs w:val="24"/>
          <w:lang w:val="pt-BR"/>
        </w:rPr>
        <w:t>VI</w:t>
      </w:r>
      <w:r w:rsidRPr="00421F8E">
        <w:rPr>
          <w:sz w:val="24"/>
          <w:szCs w:val="24"/>
        </w:rPr>
        <w:t xml:space="preserve"> – Minuta de Contrato</w:t>
      </w:r>
      <w:r w:rsidRPr="00421F8E">
        <w:rPr>
          <w:sz w:val="24"/>
          <w:szCs w:val="24"/>
          <w:lang w:val="pt-BR"/>
        </w:rPr>
        <w:t>.</w:t>
      </w:r>
    </w:p>
    <w:p w:rsidR="00534D14" w:rsidRPr="00426753" w:rsidRDefault="00534D14" w:rsidP="00B344C2">
      <w:pPr>
        <w:pStyle w:val="Cabealho"/>
        <w:tabs>
          <w:tab w:val="clear" w:pos="4419"/>
          <w:tab w:val="clear" w:pos="8838"/>
        </w:tabs>
        <w:jc w:val="right"/>
        <w:rPr>
          <w:color w:val="000000" w:themeColor="text1"/>
          <w:sz w:val="24"/>
          <w:szCs w:val="24"/>
        </w:rPr>
      </w:pPr>
      <w:r w:rsidRPr="00426753">
        <w:rPr>
          <w:color w:val="000000" w:themeColor="text1"/>
          <w:sz w:val="24"/>
          <w:szCs w:val="24"/>
        </w:rPr>
        <w:t xml:space="preserve">Bom Jardim, </w:t>
      </w:r>
      <w:r w:rsidR="008277C6">
        <w:rPr>
          <w:color w:val="000000" w:themeColor="text1"/>
          <w:sz w:val="24"/>
          <w:szCs w:val="24"/>
          <w:lang w:val="pt-BR"/>
        </w:rPr>
        <w:t>02</w:t>
      </w:r>
      <w:r w:rsidRPr="00426753">
        <w:rPr>
          <w:color w:val="000000" w:themeColor="text1"/>
          <w:sz w:val="24"/>
          <w:szCs w:val="24"/>
        </w:rPr>
        <w:t xml:space="preserve"> de </w:t>
      </w:r>
      <w:r w:rsidR="008277C6">
        <w:rPr>
          <w:color w:val="000000" w:themeColor="text1"/>
          <w:sz w:val="24"/>
          <w:szCs w:val="24"/>
          <w:lang w:val="pt-BR"/>
        </w:rPr>
        <w:t xml:space="preserve">dezembro </w:t>
      </w:r>
      <w:r w:rsidRPr="00426753">
        <w:rPr>
          <w:color w:val="000000" w:themeColor="text1"/>
          <w:sz w:val="24"/>
          <w:szCs w:val="24"/>
        </w:rPr>
        <w:t>de 20</w:t>
      </w:r>
      <w:r w:rsidR="00402552" w:rsidRPr="00426753">
        <w:rPr>
          <w:color w:val="000000" w:themeColor="text1"/>
          <w:sz w:val="24"/>
          <w:szCs w:val="24"/>
        </w:rPr>
        <w:t>2</w:t>
      </w:r>
      <w:r w:rsidR="008570E5" w:rsidRPr="00426753">
        <w:rPr>
          <w:color w:val="000000" w:themeColor="text1"/>
          <w:sz w:val="24"/>
          <w:szCs w:val="24"/>
          <w:lang w:val="pt-BR"/>
        </w:rPr>
        <w:t>2</w:t>
      </w:r>
      <w:r w:rsidRPr="00426753">
        <w:rPr>
          <w:color w:val="000000" w:themeColor="text1"/>
          <w:sz w:val="24"/>
          <w:szCs w:val="24"/>
        </w:rPr>
        <w:t>.</w:t>
      </w:r>
    </w:p>
    <w:p w:rsidR="00B678FE" w:rsidRPr="00426753" w:rsidRDefault="00B678FE" w:rsidP="00C06F79">
      <w:pPr>
        <w:widowControl w:val="0"/>
        <w:tabs>
          <w:tab w:val="left" w:pos="0"/>
        </w:tabs>
        <w:jc w:val="center"/>
        <w:rPr>
          <w:b/>
          <w:color w:val="000000" w:themeColor="text1"/>
          <w:sz w:val="24"/>
          <w:szCs w:val="24"/>
        </w:rPr>
      </w:pPr>
    </w:p>
    <w:p w:rsidR="00B678FE" w:rsidRPr="00426753" w:rsidRDefault="00B678FE" w:rsidP="00C06F79">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Jonas Edinaldo da Silva</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Secretário Municipal de Educação</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Matrícula nº 11/0958 SME</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CPF nº 955.884.267-20</w:t>
      </w: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Wueliton Pires</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Secretário Municipal de Saúde</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Mat. 11/2035 – SMS</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CPF nº 781.922.777-04</w:t>
      </w: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Luiz Carlos dos Santos</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Secretário de Administração</w:t>
      </w:r>
    </w:p>
    <w:p w:rsidR="00686A20" w:rsidRPr="00686A20"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Matrícula nº 41/6917</w:t>
      </w:r>
    </w:p>
    <w:p w:rsidR="00B678FE" w:rsidRPr="00426753" w:rsidRDefault="00686A20" w:rsidP="00686A20">
      <w:pPr>
        <w:widowControl w:val="0"/>
        <w:tabs>
          <w:tab w:val="left" w:pos="0"/>
        </w:tabs>
        <w:jc w:val="center"/>
        <w:rPr>
          <w:b/>
          <w:color w:val="000000" w:themeColor="text1"/>
          <w:sz w:val="24"/>
          <w:szCs w:val="24"/>
        </w:rPr>
      </w:pPr>
      <w:r w:rsidRPr="00686A20">
        <w:rPr>
          <w:b/>
          <w:color w:val="000000" w:themeColor="text1"/>
          <w:sz w:val="24"/>
          <w:szCs w:val="24"/>
        </w:rPr>
        <w:t>CPF nº 894.530.427-49</w:t>
      </w:r>
    </w:p>
    <w:p w:rsidR="00B21346" w:rsidRDefault="008C4503" w:rsidP="00686A20">
      <w:pPr>
        <w:jc w:val="center"/>
        <w:rPr>
          <w:b/>
          <w:sz w:val="24"/>
          <w:szCs w:val="24"/>
        </w:rPr>
      </w:pPr>
      <w:r w:rsidRPr="00426753">
        <w:rPr>
          <w:b/>
          <w:sz w:val="24"/>
          <w:szCs w:val="24"/>
        </w:rPr>
        <w:tab/>
      </w:r>
      <w:r w:rsidR="00B21346">
        <w:rPr>
          <w:b/>
          <w:sz w:val="24"/>
          <w:szCs w:val="24"/>
        </w:rPr>
        <w:tab/>
      </w:r>
    </w:p>
    <w:p w:rsidR="0043153B" w:rsidRDefault="0043153B" w:rsidP="00686A20">
      <w:pPr>
        <w:jc w:val="center"/>
        <w:rPr>
          <w:b/>
          <w:sz w:val="24"/>
          <w:szCs w:val="24"/>
        </w:rPr>
      </w:pPr>
    </w:p>
    <w:p w:rsidR="0043153B" w:rsidRDefault="0043153B" w:rsidP="00686A20">
      <w:pPr>
        <w:jc w:val="center"/>
        <w:rPr>
          <w:b/>
          <w:sz w:val="24"/>
          <w:szCs w:val="24"/>
        </w:rPr>
      </w:pPr>
    </w:p>
    <w:p w:rsidR="0043153B" w:rsidRDefault="0043153B" w:rsidP="00686A20">
      <w:pPr>
        <w:jc w:val="center"/>
        <w:rPr>
          <w:b/>
          <w:sz w:val="24"/>
          <w:szCs w:val="24"/>
        </w:rPr>
      </w:pPr>
    </w:p>
    <w:p w:rsidR="0043153B" w:rsidRDefault="0043153B" w:rsidP="00686A20">
      <w:pPr>
        <w:jc w:val="center"/>
        <w:rPr>
          <w:b/>
          <w:sz w:val="24"/>
          <w:szCs w:val="24"/>
        </w:rPr>
      </w:pPr>
    </w:p>
    <w:p w:rsidR="0043153B" w:rsidRPr="00426753" w:rsidRDefault="0043153B" w:rsidP="00686A20">
      <w:pPr>
        <w:jc w:val="center"/>
        <w:rPr>
          <w:sz w:val="24"/>
          <w:szCs w:val="24"/>
        </w:rPr>
      </w:pPr>
    </w:p>
    <w:p w:rsidR="00B21346" w:rsidRDefault="00B21346" w:rsidP="00B21346">
      <w:pPr>
        <w:jc w:val="center"/>
        <w:rPr>
          <w:sz w:val="24"/>
          <w:szCs w:val="24"/>
        </w:rPr>
      </w:pPr>
    </w:p>
    <w:p w:rsidR="008277C6" w:rsidRDefault="008277C6" w:rsidP="00B21346">
      <w:pPr>
        <w:jc w:val="center"/>
        <w:rPr>
          <w:sz w:val="24"/>
          <w:szCs w:val="24"/>
        </w:rPr>
      </w:pPr>
    </w:p>
    <w:p w:rsidR="008277C6" w:rsidRDefault="008277C6" w:rsidP="00B21346">
      <w:pPr>
        <w:jc w:val="center"/>
        <w:rPr>
          <w:sz w:val="24"/>
          <w:szCs w:val="24"/>
        </w:rPr>
      </w:pPr>
    </w:p>
    <w:p w:rsidR="008277C6" w:rsidRPr="00426753" w:rsidRDefault="008277C6" w:rsidP="00B21346">
      <w:pPr>
        <w:jc w:val="center"/>
        <w:rPr>
          <w:sz w:val="24"/>
          <w:szCs w:val="24"/>
        </w:rPr>
      </w:pPr>
    </w:p>
    <w:p w:rsidR="00B21346" w:rsidRPr="00426753" w:rsidRDefault="00B21346" w:rsidP="00B21346">
      <w:pPr>
        <w:jc w:val="center"/>
        <w:rPr>
          <w:sz w:val="24"/>
          <w:szCs w:val="24"/>
        </w:rPr>
      </w:pPr>
    </w:p>
    <w:p w:rsidR="00AB1A00" w:rsidRPr="00426753" w:rsidRDefault="00AB1A00" w:rsidP="0043153B">
      <w:pPr>
        <w:tabs>
          <w:tab w:val="left" w:pos="4182"/>
        </w:tabs>
        <w:spacing w:before="120" w:after="120"/>
        <w:jc w:val="center"/>
        <w:rPr>
          <w:b/>
          <w:color w:val="000000" w:themeColor="text1"/>
          <w:sz w:val="24"/>
          <w:szCs w:val="24"/>
        </w:rPr>
      </w:pPr>
      <w:r w:rsidRPr="00426753">
        <w:rPr>
          <w:b/>
          <w:color w:val="000000" w:themeColor="text1"/>
          <w:sz w:val="24"/>
          <w:szCs w:val="24"/>
        </w:rPr>
        <w:lastRenderedPageBreak/>
        <w:t>EDITAL</w:t>
      </w:r>
    </w:p>
    <w:p w:rsidR="00AB1A00" w:rsidRPr="00426753" w:rsidRDefault="00AB1A00" w:rsidP="0043153B">
      <w:pPr>
        <w:pStyle w:val="Cabealho"/>
        <w:tabs>
          <w:tab w:val="clear" w:pos="4419"/>
          <w:tab w:val="clear" w:pos="8838"/>
        </w:tabs>
        <w:spacing w:before="120" w:after="120"/>
        <w:jc w:val="center"/>
        <w:rPr>
          <w:b/>
          <w:color w:val="000000" w:themeColor="text1"/>
          <w:sz w:val="24"/>
          <w:szCs w:val="24"/>
        </w:rPr>
      </w:pPr>
      <w:r w:rsidRPr="00426753">
        <w:rPr>
          <w:b/>
          <w:color w:val="000000" w:themeColor="text1"/>
          <w:sz w:val="24"/>
          <w:szCs w:val="24"/>
        </w:rPr>
        <w:t>PREGÃO PRESENCIAL PARA REGISTRO DE PREÇOS Nº</w:t>
      </w:r>
      <w:r w:rsidR="008277C6">
        <w:rPr>
          <w:b/>
          <w:color w:val="000000" w:themeColor="text1"/>
          <w:sz w:val="24"/>
          <w:szCs w:val="24"/>
          <w:lang w:val="pt-BR"/>
        </w:rPr>
        <w:t>110</w:t>
      </w:r>
      <w:r w:rsidRPr="00426753">
        <w:rPr>
          <w:b/>
          <w:color w:val="000000" w:themeColor="text1"/>
          <w:sz w:val="24"/>
          <w:szCs w:val="24"/>
        </w:rPr>
        <w:t>/202</w:t>
      </w:r>
      <w:r w:rsidRPr="00426753">
        <w:rPr>
          <w:b/>
          <w:color w:val="000000" w:themeColor="text1"/>
          <w:sz w:val="24"/>
          <w:szCs w:val="24"/>
          <w:lang w:val="pt-BR"/>
        </w:rPr>
        <w:t>2</w:t>
      </w:r>
    </w:p>
    <w:p w:rsidR="00AB1A00" w:rsidRPr="00426753" w:rsidRDefault="00AB1A00" w:rsidP="0043153B">
      <w:pPr>
        <w:pStyle w:val="Cabealho"/>
        <w:tabs>
          <w:tab w:val="clear" w:pos="4419"/>
          <w:tab w:val="clear" w:pos="8838"/>
        </w:tabs>
        <w:spacing w:before="120" w:after="120"/>
        <w:jc w:val="center"/>
        <w:rPr>
          <w:b/>
          <w:color w:val="000000" w:themeColor="text1"/>
          <w:spacing w:val="20"/>
          <w:sz w:val="24"/>
          <w:szCs w:val="24"/>
          <w:u w:val="single"/>
        </w:rPr>
      </w:pPr>
      <w:r w:rsidRPr="00426753">
        <w:rPr>
          <w:b/>
          <w:color w:val="000000" w:themeColor="text1"/>
          <w:sz w:val="24"/>
          <w:szCs w:val="24"/>
        </w:rPr>
        <w:t>ANEXO I</w:t>
      </w:r>
    </w:p>
    <w:p w:rsidR="00AB1A00" w:rsidRPr="00426753" w:rsidRDefault="00AB1A00" w:rsidP="0043153B">
      <w:pPr>
        <w:spacing w:before="120" w:after="120"/>
        <w:jc w:val="center"/>
        <w:rPr>
          <w:b/>
          <w:sz w:val="24"/>
          <w:szCs w:val="24"/>
        </w:rPr>
      </w:pPr>
      <w:r w:rsidRPr="00426753">
        <w:rPr>
          <w:b/>
          <w:sz w:val="24"/>
          <w:szCs w:val="24"/>
        </w:rPr>
        <w:t>TERMO DE REFERÊNCIA UNIFICADO</w:t>
      </w:r>
    </w:p>
    <w:p w:rsidR="00686A20" w:rsidRPr="0060610F" w:rsidRDefault="00686A20" w:rsidP="0043153B">
      <w:pPr>
        <w:spacing w:before="120" w:after="120"/>
        <w:contextualSpacing/>
        <w:jc w:val="both"/>
        <w:rPr>
          <w:sz w:val="24"/>
          <w:szCs w:val="24"/>
        </w:rPr>
      </w:pPr>
    </w:p>
    <w:p w:rsidR="00686A20" w:rsidRPr="0060610F" w:rsidRDefault="00686A20" w:rsidP="0043153B">
      <w:pPr>
        <w:spacing w:before="120" w:after="120"/>
        <w:contextualSpacing/>
        <w:jc w:val="both"/>
        <w:rPr>
          <w:b/>
          <w:sz w:val="24"/>
          <w:szCs w:val="24"/>
        </w:rPr>
      </w:pPr>
      <w:r w:rsidRPr="0060610F">
        <w:rPr>
          <w:b/>
          <w:sz w:val="24"/>
          <w:szCs w:val="24"/>
        </w:rPr>
        <w:t>1 – OBJETO:</w:t>
      </w:r>
    </w:p>
    <w:p w:rsidR="00686A20" w:rsidRPr="00E339CC" w:rsidRDefault="00686A20" w:rsidP="0043153B">
      <w:pPr>
        <w:numPr>
          <w:ilvl w:val="1"/>
          <w:numId w:val="0"/>
        </w:numPr>
        <w:spacing w:before="120" w:after="120"/>
        <w:contextualSpacing/>
        <w:jc w:val="both"/>
        <w:rPr>
          <w:b/>
          <w:i/>
          <w:sz w:val="24"/>
          <w:szCs w:val="24"/>
        </w:rPr>
      </w:pPr>
      <w:r w:rsidRPr="0060610F">
        <w:rPr>
          <w:sz w:val="24"/>
          <w:szCs w:val="24"/>
        </w:rPr>
        <w:t xml:space="preserve">Constitui o presente objeto eventual e futura aquisição de </w:t>
      </w:r>
      <w:r w:rsidRPr="00E339CC">
        <w:rPr>
          <w:b/>
          <w:sz w:val="24"/>
          <w:szCs w:val="24"/>
        </w:rPr>
        <w:t>MATERIAIS DE ESCRITÓRIO</w:t>
      </w:r>
      <w:r>
        <w:rPr>
          <w:b/>
          <w:sz w:val="24"/>
          <w:szCs w:val="24"/>
        </w:rPr>
        <w:t xml:space="preserve"> E PAPELARIA</w:t>
      </w:r>
      <w:r w:rsidRPr="0060610F">
        <w:rPr>
          <w:sz w:val="24"/>
          <w:szCs w:val="24"/>
        </w:rPr>
        <w:t>, para atender a</w:t>
      </w:r>
      <w:r>
        <w:rPr>
          <w:sz w:val="24"/>
          <w:szCs w:val="24"/>
        </w:rPr>
        <w:t>s demandas da</w:t>
      </w:r>
      <w:r w:rsidRPr="0060610F">
        <w:rPr>
          <w:sz w:val="24"/>
          <w:szCs w:val="24"/>
        </w:rPr>
        <w:t xml:space="preserve"> </w:t>
      </w:r>
      <w:r w:rsidRPr="00E339CC">
        <w:rPr>
          <w:b/>
          <w:i/>
          <w:sz w:val="24"/>
          <w:szCs w:val="24"/>
        </w:rPr>
        <w:t xml:space="preserve">Secretaria de </w:t>
      </w:r>
      <w:r>
        <w:rPr>
          <w:b/>
          <w:i/>
          <w:sz w:val="24"/>
          <w:szCs w:val="24"/>
        </w:rPr>
        <w:t>Educação,</w:t>
      </w:r>
      <w:r>
        <w:rPr>
          <w:sz w:val="24"/>
          <w:szCs w:val="24"/>
        </w:rPr>
        <w:t xml:space="preserve"> </w:t>
      </w:r>
      <w:r w:rsidRPr="00E339CC">
        <w:rPr>
          <w:b/>
          <w:i/>
          <w:sz w:val="24"/>
          <w:szCs w:val="24"/>
        </w:rPr>
        <w:t xml:space="preserve">Secretaria de </w:t>
      </w:r>
      <w:r>
        <w:rPr>
          <w:b/>
          <w:i/>
          <w:sz w:val="24"/>
          <w:szCs w:val="24"/>
        </w:rPr>
        <w:t xml:space="preserve">Saúde e  Secretaria de Administração </w:t>
      </w:r>
      <w:r w:rsidRPr="00E339CC">
        <w:rPr>
          <w:b/>
          <w:i/>
          <w:sz w:val="24"/>
          <w:szCs w:val="24"/>
        </w:rPr>
        <w:t>do Município de Bom Jardim/RJ.</w:t>
      </w:r>
    </w:p>
    <w:p w:rsidR="00686A20" w:rsidRPr="0060610F" w:rsidRDefault="00686A20" w:rsidP="00686A20">
      <w:pPr>
        <w:contextualSpacing/>
        <w:jc w:val="both"/>
        <w:rPr>
          <w:sz w:val="24"/>
          <w:szCs w:val="24"/>
        </w:rPr>
      </w:pPr>
    </w:p>
    <w:p w:rsidR="00686A20" w:rsidRDefault="00686A20" w:rsidP="00686A20">
      <w:pPr>
        <w:contextualSpacing/>
        <w:jc w:val="both"/>
        <w:rPr>
          <w:b/>
          <w:sz w:val="24"/>
          <w:szCs w:val="24"/>
        </w:rPr>
      </w:pPr>
      <w:r w:rsidRPr="00DF5E5F">
        <w:rPr>
          <w:b/>
          <w:sz w:val="24"/>
          <w:szCs w:val="24"/>
        </w:rPr>
        <w:t>1.2 – DETALHAMENTO DO OBJETO:</w:t>
      </w:r>
    </w:p>
    <w:p w:rsidR="00686A20" w:rsidRDefault="00686A20" w:rsidP="00686A20">
      <w:pPr>
        <w:contextualSpacing/>
        <w:jc w:val="both"/>
        <w:rPr>
          <w:b/>
          <w:sz w:val="24"/>
          <w:szCs w:val="24"/>
        </w:rPr>
      </w:pPr>
    </w:p>
    <w:tbl>
      <w:tblPr>
        <w:tblW w:w="9923" w:type="dxa"/>
        <w:tblInd w:w="-72" w:type="dxa"/>
        <w:tblLayout w:type="fixed"/>
        <w:tblCellMar>
          <w:left w:w="70" w:type="dxa"/>
          <w:right w:w="70" w:type="dxa"/>
        </w:tblCellMar>
        <w:tblLook w:val="04A0" w:firstRow="1" w:lastRow="0" w:firstColumn="1" w:lastColumn="0" w:noHBand="0" w:noVBand="1"/>
      </w:tblPr>
      <w:tblGrid>
        <w:gridCol w:w="960"/>
        <w:gridCol w:w="2017"/>
        <w:gridCol w:w="1134"/>
        <w:gridCol w:w="1120"/>
        <w:gridCol w:w="1462"/>
        <w:gridCol w:w="1515"/>
        <w:gridCol w:w="1715"/>
      </w:tblGrid>
      <w:tr w:rsidR="00686A20" w:rsidRPr="00DE0A0E" w:rsidTr="00AF7295">
        <w:trPr>
          <w:trHeight w:val="300"/>
        </w:trPr>
        <w:tc>
          <w:tcPr>
            <w:tcW w:w="960"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686A20" w:rsidRPr="00DE0A0E" w:rsidRDefault="00686A20" w:rsidP="00AF7295">
            <w:pPr>
              <w:jc w:val="right"/>
              <w:rPr>
                <w:b/>
                <w:bCs/>
                <w:sz w:val="20"/>
              </w:rPr>
            </w:pPr>
            <w:r w:rsidRPr="00DE0A0E">
              <w:rPr>
                <w:b/>
                <w:bCs/>
                <w:sz w:val="20"/>
              </w:rPr>
              <w:t>ITEM</w:t>
            </w:r>
          </w:p>
        </w:tc>
        <w:tc>
          <w:tcPr>
            <w:tcW w:w="2017"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b/>
                <w:bCs/>
                <w:sz w:val="20"/>
              </w:rPr>
            </w:pPr>
            <w:r w:rsidRPr="00DE0A0E">
              <w:rPr>
                <w:b/>
                <w:bCs/>
                <w:sz w:val="20"/>
              </w:rPr>
              <w:t>DESCRIÇÃO</w:t>
            </w:r>
          </w:p>
        </w:tc>
        <w:tc>
          <w:tcPr>
            <w:tcW w:w="1134"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b/>
                <w:bCs/>
                <w:sz w:val="20"/>
              </w:rPr>
            </w:pPr>
            <w:r w:rsidRPr="00DE0A0E">
              <w:rPr>
                <w:b/>
                <w:bCs/>
                <w:sz w:val="20"/>
              </w:rPr>
              <w:t>CATMAT</w:t>
            </w:r>
          </w:p>
        </w:tc>
        <w:tc>
          <w:tcPr>
            <w:tcW w:w="1120"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UNIDADE DE MEDIDA</w:t>
            </w:r>
          </w:p>
        </w:tc>
        <w:tc>
          <w:tcPr>
            <w:tcW w:w="1462"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QUANTIDADE MÍNIMA</w:t>
            </w:r>
          </w:p>
        </w:tc>
        <w:tc>
          <w:tcPr>
            <w:tcW w:w="1515"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QUANTIDADE MÁXIMA</w:t>
            </w:r>
          </w:p>
        </w:tc>
        <w:tc>
          <w:tcPr>
            <w:tcW w:w="1715" w:type="dxa"/>
            <w:tcBorders>
              <w:top w:val="single" w:sz="8" w:space="0" w:color="auto"/>
              <w:left w:val="nil"/>
              <w:bottom w:val="single" w:sz="8" w:space="0" w:color="auto"/>
              <w:right w:val="single" w:sz="8" w:space="0" w:color="auto"/>
            </w:tcBorders>
            <w:shd w:val="clear" w:color="000000" w:fill="8DB3E2"/>
            <w:vAlign w:val="center"/>
            <w:hideMark/>
          </w:tcPr>
          <w:p w:rsidR="00686A20" w:rsidRPr="00DE0A0E" w:rsidRDefault="00686A20" w:rsidP="00AF7295">
            <w:pPr>
              <w:jc w:val="right"/>
              <w:rPr>
                <w:sz w:val="20"/>
              </w:rPr>
            </w:pPr>
            <w:r w:rsidRPr="00DE0A0E">
              <w:rPr>
                <w:sz w:val="20"/>
              </w:rPr>
              <w:t>SECRETARIA REQUISITANTE</w:t>
            </w:r>
          </w:p>
        </w:tc>
      </w:tr>
      <w:tr w:rsidR="00686A20" w:rsidRPr="00DE0A0E" w:rsidTr="00AF7295">
        <w:trPr>
          <w:trHeight w:val="118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Almofada carimbo</w:t>
            </w:r>
            <w:r w:rsidRPr="00DE0A0E">
              <w:rPr>
                <w:sz w:val="20"/>
              </w:rPr>
              <w:t>, material caixa: plástico, material almofada: esponja absorvente revestida de tecido, tamanho: nº 4, cor: preta, tipo: entintada, comprimento: 17 cm, largura: 10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394483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preto</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Anilina líquida, </w:t>
            </w:r>
            <w:r w:rsidRPr="00DE0A0E">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Apagador para quadro branco</w:t>
            </w:r>
            <w:r w:rsidRPr="00DE0A0E">
              <w:rPr>
                <w:sz w:val="20"/>
              </w:rPr>
              <w:t xml:space="preserve"> com suporte de marcadores, preto.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357134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165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- 160 </w:t>
            </w:r>
          </w:p>
          <w:p w:rsidR="00686A20" w:rsidRPr="00DE0A0E" w:rsidRDefault="00686A20" w:rsidP="00AF7295">
            <w:pPr>
              <w:jc w:val="right"/>
              <w:rPr>
                <w:sz w:val="20"/>
              </w:rPr>
            </w:pPr>
            <w:r w:rsidRPr="00DE0A0E">
              <w:rPr>
                <w:sz w:val="20"/>
              </w:rPr>
              <w:t>SMS - 05</w:t>
            </w:r>
          </w:p>
        </w:tc>
      </w:tr>
      <w:tr w:rsidR="00686A20" w:rsidRPr="00DE0A0E" w:rsidTr="00AF7295">
        <w:trPr>
          <w:trHeight w:val="22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Apontador com depósito</w:t>
            </w:r>
            <w:r w:rsidRPr="00DE0A0E">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344642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Apontador lápis</w:t>
            </w:r>
            <w:r w:rsidRPr="00DE0A0E">
              <w:rPr>
                <w:sz w:val="20"/>
              </w:rPr>
              <w:t xml:space="preserve">, material: </w:t>
            </w:r>
            <w:r w:rsidRPr="00DE0A0E">
              <w:rPr>
                <w:b/>
                <w:sz w:val="20"/>
                <w:u w:val="single"/>
              </w:rPr>
              <w:t>metal</w:t>
            </w:r>
            <w:r w:rsidRPr="00DE0A0E">
              <w:rPr>
                <w:sz w:val="20"/>
              </w:rPr>
              <w:t xml:space="preserve">, tipo: escolar, tamanho: </w:t>
            </w:r>
            <w:r w:rsidRPr="00DE0A0E">
              <w:rPr>
                <w:sz w:val="20"/>
              </w:rPr>
              <w:lastRenderedPageBreak/>
              <w:t>pequeno, quantidade furos: 1</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468205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Argila </w:t>
            </w:r>
            <w:r w:rsidRPr="00DE0A0E">
              <w:rPr>
                <w:sz w:val="20"/>
              </w:rPr>
              <w:t>de modelar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57045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1kg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Baralho, </w:t>
            </w:r>
            <w:r w:rsidRPr="00DE0A0E">
              <w:rPr>
                <w:sz w:val="20"/>
              </w:rPr>
              <w:t>naipe, grande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225178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Barbante nº 8, branco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300 mt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Bastão de cola quente grosso</w:t>
            </w:r>
            <w:r w:rsidRPr="00DE0A0E">
              <w:rPr>
                <w:sz w:val="20"/>
              </w:rPr>
              <w:t>, medidas 11,2 x 30cm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- 300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Bastão de cola Quente, fino </w:t>
            </w:r>
            <w:r w:rsidRPr="00DE0A0E">
              <w:rPr>
                <w:sz w:val="20"/>
              </w:rPr>
              <w:t>7mm x 30cm, cristal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de 1KG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- 04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Bola de assoprar, nº 7,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branco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laranja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6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preto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rosa pink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verde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Bola de assoprar, nº 7, vermelho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100mm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150mm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200mm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250mm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25mm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35mm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60mm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Bolas de isopor</w:t>
            </w:r>
            <w:r w:rsidRPr="00DE0A0E">
              <w:rPr>
                <w:sz w:val="20"/>
              </w:rPr>
              <w:t>, 75mm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Borracha branca nº 40</w:t>
            </w:r>
            <w:r w:rsidRPr="00DE0A0E">
              <w:rPr>
                <w:sz w:val="20"/>
              </w:rPr>
              <w:t>, macia especial para apagar escrita a lápis, natural, sintética, cargas, óleo mineral acelerador e essência, medidas mínimas 32 x 22 x 8,0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244441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4000    SMS - 700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Caderno cartografia e desenho, capa dura, 80 folhas, meia pauta, espiral.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de caligrafia brochura 48 fls, grampeado, capa e contra capa duplex 230 gm medida mínima de 140 x 202 mm, na horizontal, miolo em papel off-set, miolo com gramatura mínima de 56 g/m</w:t>
            </w:r>
            <w:r w:rsidRPr="00DE0A0E">
              <w:rPr>
                <w:sz w:val="20"/>
                <w:vertAlign w:val="superscript"/>
              </w:rPr>
              <w:t>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de desenho sem seda, espiral, 96 fls, capa dura, dimensões mínimas 200 mm x 275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pautado brochura ¼, 140 mm x 200 mm, com 96 fls,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pautado brochura universitário, 200 mm x 275 mm, com 96 folhas,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universitário 10 matérias pautado, 160 folhas, espiral, capa dura, 200mm x275mm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Caderno, material: celulose vegetal, material capa: capa dura, quantidade folhas: 96 fl, comprimento: 280 mm, largura: 210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444390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Caixa Arquivo, </w:t>
            </w:r>
            <w:r w:rsidRPr="00DE0A0E">
              <w:rPr>
                <w:sz w:val="20"/>
              </w:rPr>
              <w:t>azul, polionda, tamanho: 250x130x350mm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arquivo, material: </w:t>
            </w:r>
            <w:r w:rsidRPr="00DE0A0E">
              <w:rPr>
                <w:b/>
                <w:sz w:val="20"/>
                <w:u w:val="single"/>
              </w:rPr>
              <w:t>papelão ondulado,</w:t>
            </w:r>
            <w:r w:rsidRPr="00DE0A0E">
              <w:rPr>
                <w:sz w:val="20"/>
              </w:rPr>
              <w:t xml:space="preserve"> dimensão (c x l x a): 35,0 x 13,0 x 24,5 cm, cor: pardo, impressão: padrão, características adicionais: com trava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459423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arquivo, material: </w:t>
            </w:r>
            <w:r w:rsidRPr="00DE0A0E">
              <w:rPr>
                <w:b/>
                <w:sz w:val="20"/>
                <w:u w:val="single"/>
              </w:rPr>
              <w:t>plástico corrugado,</w:t>
            </w:r>
            <w:r w:rsidRPr="00DE0A0E">
              <w:rPr>
                <w:sz w:val="20"/>
              </w:rPr>
              <w:t xml:space="preserve"> dimensão (c x l x a): 35,0 x 13,0 x 24,5 cm, cor: colorido, impressão: sem impressão(Cor: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459378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Caixa organizadora, </w:t>
            </w:r>
            <w:r w:rsidRPr="00DE0A0E">
              <w:rPr>
                <w:sz w:val="20"/>
              </w:rPr>
              <w:t>50 litro, transparente, com tampa.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Calculadora de mesa 12 dígitos escritório visor, grande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329047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Calculadora eletrônica, 18x11x0,4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462280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390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Calculadora comum, 10 dígitos, alimentação bateria 1 x ag 10, garantia de 1 ano, função raiz quadrada, memória, inversão de sinais, porcentagem.</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150717</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20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pPr>
            <w:r w:rsidRPr="00DE0A0E">
              <w:rPr>
                <w:sz w:val="20"/>
              </w:rPr>
              <w:t>SMA</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Caneta esferográfica azul</w:t>
            </w:r>
            <w:r w:rsidRPr="00DE0A0E">
              <w:rPr>
                <w:sz w:val="20"/>
              </w:rPr>
              <w:t xml:space="preserve">, cristal, sextavada, com tampa removível antiasfixiante, ponta metálica e esfera de tungstênio, </w:t>
            </w:r>
            <w:r w:rsidRPr="00DE0A0E">
              <w:rPr>
                <w:b/>
                <w:bCs/>
                <w:sz w:val="20"/>
                <w:u w:val="single"/>
              </w:rPr>
              <w:t>escrita média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358671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236</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120   </w:t>
            </w:r>
          </w:p>
          <w:p w:rsidR="00686A20" w:rsidRPr="00DE0A0E" w:rsidRDefault="00686A20" w:rsidP="00AF7295">
            <w:pPr>
              <w:jc w:val="right"/>
              <w:rPr>
                <w:sz w:val="20"/>
              </w:rPr>
            </w:pPr>
            <w:r w:rsidRPr="00DE0A0E">
              <w:rPr>
                <w:sz w:val="20"/>
              </w:rPr>
              <w:t xml:space="preserve">SMS – 100   </w:t>
            </w:r>
          </w:p>
          <w:p w:rsidR="00686A20" w:rsidRPr="00DE0A0E" w:rsidRDefault="00686A20" w:rsidP="00AF7295">
            <w:pPr>
              <w:jc w:val="right"/>
              <w:rPr>
                <w:sz w:val="20"/>
              </w:rPr>
            </w:pPr>
            <w:r w:rsidRPr="00DE0A0E">
              <w:rPr>
                <w:sz w:val="20"/>
              </w:rPr>
              <w:t>SMS – 10</w:t>
            </w:r>
          </w:p>
          <w:p w:rsidR="00686A20" w:rsidRPr="00DE0A0E" w:rsidRDefault="00686A20" w:rsidP="00AF7295">
            <w:pPr>
              <w:jc w:val="right"/>
              <w:rPr>
                <w:sz w:val="20"/>
              </w:rPr>
            </w:pPr>
            <w:r w:rsidRPr="00DE0A0E">
              <w:rPr>
                <w:sz w:val="20"/>
              </w:rPr>
              <w:t>SMA - 06</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Caneta esferográfica preta</w:t>
            </w:r>
            <w:r w:rsidRPr="00DE0A0E">
              <w:rPr>
                <w:sz w:val="20"/>
              </w:rPr>
              <w:t xml:space="preserve">, cristal, sextavada, com tampa removível antiasfixiante, ponta metálica e esfera de tungstênio, </w:t>
            </w:r>
            <w:r w:rsidRPr="00DE0A0E">
              <w:rPr>
                <w:b/>
                <w:bCs/>
                <w:sz w:val="20"/>
                <w:u w:val="single"/>
              </w:rPr>
              <w:t>escrita média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358672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226</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120   </w:t>
            </w:r>
          </w:p>
          <w:p w:rsidR="00686A20" w:rsidRPr="00DE0A0E" w:rsidRDefault="00686A20" w:rsidP="00AF7295">
            <w:pPr>
              <w:jc w:val="right"/>
              <w:rPr>
                <w:sz w:val="20"/>
              </w:rPr>
            </w:pPr>
            <w:r w:rsidRPr="00DE0A0E">
              <w:rPr>
                <w:sz w:val="20"/>
              </w:rPr>
              <w:t>SMS – 100</w:t>
            </w:r>
          </w:p>
          <w:p w:rsidR="00686A20" w:rsidRPr="00DE0A0E" w:rsidRDefault="00686A20" w:rsidP="00AF7295">
            <w:pPr>
              <w:jc w:val="right"/>
              <w:rPr>
                <w:sz w:val="20"/>
              </w:rPr>
            </w:pPr>
            <w:r w:rsidRPr="00DE0A0E">
              <w:rPr>
                <w:sz w:val="20"/>
              </w:rPr>
              <w:t>SMA - 06</w:t>
            </w:r>
          </w:p>
        </w:tc>
      </w:tr>
      <w:tr w:rsidR="00686A20" w:rsidRPr="00DE0A0E"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Caneta esferográfica vermelha</w:t>
            </w:r>
            <w:r w:rsidRPr="00DE0A0E">
              <w:rPr>
                <w:sz w:val="20"/>
              </w:rPr>
              <w:t>, cristal, sextavada, com tampa removível antiasfixiante, ponta metálica e esfera de tungstênio</w:t>
            </w:r>
            <w:r w:rsidRPr="00DE0A0E">
              <w:rPr>
                <w:b/>
                <w:bCs/>
                <w:sz w:val="20"/>
                <w:u w:val="single"/>
              </w:rPr>
              <w:t>, escrita média</w:t>
            </w:r>
            <w:r w:rsidRPr="00DE0A0E">
              <w:rPr>
                <w:sz w:val="20"/>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358670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 50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- 60 </w:t>
            </w:r>
          </w:p>
          <w:p w:rsidR="00686A20" w:rsidRPr="00DE0A0E" w:rsidRDefault="00686A20" w:rsidP="00AF7295">
            <w:pPr>
              <w:jc w:val="right"/>
              <w:rPr>
                <w:sz w:val="20"/>
              </w:rPr>
            </w:pPr>
            <w:r w:rsidRPr="00DE0A0E">
              <w:rPr>
                <w:sz w:val="20"/>
              </w:rPr>
              <w:t xml:space="preserve"> SMS - 60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Caneta Hidrocor, </w:t>
            </w:r>
            <w:r w:rsidRPr="00DE0A0E">
              <w:rPr>
                <w:sz w:val="20"/>
              </w:rPr>
              <w:t xml:space="preserve">lavável, tampa sistema ante asfixiante.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com 24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Caneta hidrográfica</w:t>
            </w:r>
            <w:r w:rsidRPr="00DE0A0E">
              <w:rPr>
                <w:sz w:val="20"/>
              </w:rPr>
              <w:t xml:space="preserve">, material: plástico, cor carga: </w:t>
            </w:r>
            <w:r w:rsidRPr="00DE0A0E">
              <w:rPr>
                <w:b/>
                <w:sz w:val="20"/>
                <w:u w:val="single"/>
              </w:rPr>
              <w:t>preta</w:t>
            </w:r>
            <w:r w:rsidRPr="00DE0A0E">
              <w:rPr>
                <w:sz w:val="20"/>
              </w:rPr>
              <w:t>, aplicação: retroprojetor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279506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Caneta marca texto </w:t>
            </w:r>
            <w:r w:rsidRPr="00DE0A0E">
              <w:rPr>
                <w:b/>
                <w:sz w:val="20"/>
                <w:u w:val="single"/>
              </w:rPr>
              <w:t>verde</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332337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Caneta marca-texto, material: plástico reciclado, tipo ponta: facetada, cor: </w:t>
            </w:r>
            <w:r w:rsidRPr="00DE0A0E">
              <w:rPr>
                <w:b/>
                <w:sz w:val="20"/>
                <w:u w:val="single"/>
              </w:rPr>
              <w:t>amarela</w:t>
            </w:r>
            <w:r w:rsidRPr="00DE0A0E">
              <w:rPr>
                <w:sz w:val="20"/>
              </w:rPr>
              <w:t>, tipo: não recarregável, características adicionais: traço 1 a 4 mm , fluorescente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413172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1880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80  </w:t>
            </w:r>
          </w:p>
          <w:p w:rsidR="00686A20" w:rsidRPr="00DE0A0E" w:rsidRDefault="00686A20" w:rsidP="00AF7295">
            <w:pPr>
              <w:jc w:val="right"/>
              <w:rPr>
                <w:sz w:val="20"/>
              </w:rPr>
            </w:pPr>
            <w:r w:rsidRPr="00DE0A0E">
              <w:rPr>
                <w:sz w:val="20"/>
              </w:rPr>
              <w:t xml:space="preserve"> SMS - 1800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Cartolina branca</w:t>
            </w:r>
            <w:r w:rsidRPr="00DE0A0E">
              <w:rPr>
                <w:sz w:val="20"/>
              </w:rPr>
              <w:t xml:space="preserve"> 140 g, 50 x 66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Cartolina</w:t>
            </w:r>
            <w:r w:rsidRPr="00DE0A0E">
              <w:rPr>
                <w:sz w:val="20"/>
              </w:rPr>
              <w:t xml:space="preserve"> colorida dupla face, 140 g, 50 x 66 cm, </w:t>
            </w:r>
            <w:r w:rsidRPr="00DE0A0E">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Cartolina</w:t>
            </w:r>
            <w:r w:rsidRPr="00DE0A0E">
              <w:rPr>
                <w:sz w:val="20"/>
              </w:rPr>
              <w:t xml:space="preserve"> colorida dupla face, 140 g, 50 x 66 cm,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Cartolina </w:t>
            </w:r>
            <w:r w:rsidRPr="00DE0A0E">
              <w:rPr>
                <w:sz w:val="20"/>
              </w:rPr>
              <w:t>colorida dupla face, 140 g, 50 x 66 cm, preta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Cartolina </w:t>
            </w:r>
            <w:r w:rsidRPr="00DE0A0E">
              <w:rPr>
                <w:sz w:val="20"/>
              </w:rPr>
              <w:t>colorida dupla face, 140 g, 50 x 66 cm</w:t>
            </w:r>
            <w:r w:rsidRPr="00DE0A0E">
              <w:rPr>
                <w:b/>
                <w:bCs/>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Cartolina</w:t>
            </w:r>
            <w:r w:rsidRPr="00DE0A0E">
              <w:rPr>
                <w:sz w:val="20"/>
              </w:rPr>
              <w:t xml:space="preserve"> colorida dupla face, 140 g, 50 x </w:t>
            </w:r>
            <w:r w:rsidRPr="00DE0A0E">
              <w:rPr>
                <w:sz w:val="20"/>
              </w:rPr>
              <w:lastRenderedPageBreak/>
              <w:t xml:space="preserve">66 cm, </w:t>
            </w:r>
            <w:r w:rsidRPr="00DE0A0E">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Clipe</w:t>
            </w:r>
            <w:r w:rsidRPr="00DE0A0E">
              <w:rPr>
                <w:sz w:val="20"/>
              </w:rPr>
              <w:t xml:space="preserve">, tratamento superficial: galvanizado, aplicação: fixar papéis e similares, tamanho: </w:t>
            </w:r>
            <w:r w:rsidRPr="00DE0A0E">
              <w:rPr>
                <w:b/>
                <w:sz w:val="20"/>
                <w:u w:val="single"/>
              </w:rPr>
              <w:t>2,0</w:t>
            </w:r>
            <w:r w:rsidRPr="00DE0A0E">
              <w:rPr>
                <w:sz w:val="20"/>
              </w:rPr>
              <w:t>, material: arame de aço, formato: paralelo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463460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2175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600      SMS - 1500     SMA - 75</w:t>
            </w:r>
          </w:p>
          <w:p w:rsidR="00686A20" w:rsidRPr="00DE0A0E" w:rsidRDefault="00686A20" w:rsidP="00AF7295">
            <w:pPr>
              <w:jc w:val="right"/>
              <w:rPr>
                <w:sz w:val="20"/>
              </w:rPr>
            </w:pP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Cola 3D</w:t>
            </w:r>
            <w:r w:rsidRPr="00DE0A0E">
              <w:rPr>
                <w:b/>
                <w:bCs/>
                <w:sz w:val="20"/>
                <w:u w:val="single"/>
              </w:rPr>
              <w:t xml:space="preserve">, </w:t>
            </w:r>
            <w:r w:rsidRPr="00DE0A0E">
              <w:rPr>
                <w:b/>
                <w:sz w:val="20"/>
                <w:u w:val="single"/>
              </w:rPr>
              <w:t>amarelo</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Azul,</w:t>
            </w:r>
            <w:r w:rsidRPr="00DE0A0E">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branco</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preto,</w:t>
            </w:r>
            <w:r w:rsidRPr="00DE0A0E">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verde</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Cola 3D, </w:t>
            </w:r>
            <w:r w:rsidRPr="00DE0A0E">
              <w:rPr>
                <w:b/>
                <w:sz w:val="20"/>
                <w:u w:val="single"/>
              </w:rPr>
              <w:t>vermelho</w:t>
            </w:r>
            <w:r w:rsidRPr="00DE0A0E">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c/ 6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Cola bastão</w:t>
            </w:r>
            <w:r w:rsidRPr="00DE0A0E">
              <w:rPr>
                <w:sz w:val="20"/>
              </w:rPr>
              <w:t xml:space="preserve">, escolar em tubo plástico, para papel, cartolina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435043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 gramas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b/>
                <w:sz w:val="20"/>
              </w:rPr>
            </w:pPr>
            <w:r w:rsidRPr="00DE0A0E">
              <w:rPr>
                <w:b/>
                <w:sz w:val="20"/>
              </w:rPr>
              <w:t>Cola bastão</w:t>
            </w:r>
            <w:r w:rsidRPr="00DE0A0E">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color w:val="000000"/>
                <w:sz w:val="20"/>
              </w:rPr>
              <w:t>356693</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Cx. c/ 6 tubos de 20g</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SMA</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Cola branca</w:t>
            </w:r>
            <w:r w:rsidRPr="00DE0A0E">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478216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90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4000   </w:t>
            </w:r>
          </w:p>
          <w:p w:rsidR="00686A20" w:rsidRPr="00DE0A0E" w:rsidRDefault="00686A20" w:rsidP="00AF7295">
            <w:pPr>
              <w:jc w:val="right"/>
              <w:rPr>
                <w:sz w:val="20"/>
              </w:rPr>
            </w:pPr>
            <w:r w:rsidRPr="00DE0A0E">
              <w:rPr>
                <w:sz w:val="20"/>
              </w:rPr>
              <w:t>SMS  - 700</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Cola branca</w:t>
            </w:r>
            <w:r w:rsidRPr="00DE0A0E">
              <w:rPr>
                <w:sz w:val="20"/>
              </w:rPr>
              <w:t xml:space="preserve">, não tóxica, lavável, base água, com bico aplicador e dosador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Frs 1000 g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gliter </w:t>
            </w:r>
            <w:r w:rsidRPr="00DE0A0E">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gliter, </w:t>
            </w:r>
            <w:r w:rsidRPr="00DE0A0E">
              <w:rPr>
                <w:b/>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gliter, </w:t>
            </w:r>
            <w:r w:rsidRPr="00DE0A0E">
              <w:rPr>
                <w:b/>
                <w:sz w:val="20"/>
                <w:u w:val="single"/>
              </w:rPr>
              <w:t xml:space="preserve">dourado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gliter, </w:t>
            </w:r>
            <w:r w:rsidRPr="00DE0A0E">
              <w:rPr>
                <w:b/>
                <w:sz w:val="20"/>
                <w:u w:val="single"/>
              </w:rPr>
              <w:t>prata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gliter, </w:t>
            </w:r>
            <w:r w:rsidRPr="00DE0A0E">
              <w:rPr>
                <w:b/>
                <w:sz w:val="20"/>
                <w:u w:val="single"/>
              </w:rPr>
              <w:t>verde</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Cola com gliter, </w:t>
            </w:r>
            <w:r w:rsidRPr="00DE0A0E">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Cola instantânea</w:t>
            </w:r>
            <w:r w:rsidRPr="00DE0A0E">
              <w:rPr>
                <w:sz w:val="20"/>
              </w:rPr>
              <w:t xml:space="preserve">, </w:t>
            </w:r>
            <w:r w:rsidRPr="00DE0A0E">
              <w:rPr>
                <w:b/>
                <w:bCs/>
                <w:sz w:val="20"/>
              </w:rPr>
              <w:t xml:space="preserve"> </w:t>
            </w:r>
            <w:r w:rsidRPr="00DE0A0E">
              <w:rPr>
                <w:sz w:val="20"/>
              </w:rPr>
              <w:t>uso profissional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354895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Cx. c/ 10 </w:t>
            </w:r>
          </w:p>
          <w:p w:rsidR="00686A20" w:rsidRPr="00DE0A0E" w:rsidRDefault="00686A20" w:rsidP="00AF7295">
            <w:pPr>
              <w:jc w:val="right"/>
              <w:rPr>
                <w:sz w:val="20"/>
              </w:rPr>
            </w:pPr>
            <w:r w:rsidRPr="00DE0A0E">
              <w:rPr>
                <w:sz w:val="20"/>
              </w:rPr>
              <w:t xml:space="preserve">Frs 20 gramas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02  </w:t>
            </w:r>
          </w:p>
          <w:p w:rsidR="00686A20" w:rsidRPr="00DE0A0E" w:rsidRDefault="00686A20" w:rsidP="00AF7295">
            <w:pPr>
              <w:jc w:val="right"/>
              <w:rPr>
                <w:sz w:val="20"/>
              </w:rPr>
            </w:pPr>
            <w:r w:rsidRPr="00DE0A0E">
              <w:rPr>
                <w:sz w:val="20"/>
              </w:rPr>
              <w:t>SMS - 05</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Cola isopor</w:t>
            </w:r>
            <w:r w:rsidRPr="00DE0A0E">
              <w:rPr>
                <w:sz w:val="20"/>
              </w:rPr>
              <w:t xml:space="preserve">, papel, tecido, madeira, base PVA, não tóxica </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449827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Frs 90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Compasso de metal com grafite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481747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2A2CF1"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b/>
                <w:sz w:val="20"/>
                <w:u w:val="single"/>
              </w:rPr>
              <w:t>Corretivo fita</w:t>
            </w:r>
            <w:r w:rsidRPr="002A2CF1">
              <w:rPr>
                <w:sz w:val="20"/>
              </w:rPr>
              <w:t>, material: base resina, comprimento: 12 m, largura: 4,20 mm, aplicação: impressão geral, características adicionais: bico aplicador e tampa protetora</w:t>
            </w:r>
          </w:p>
        </w:tc>
        <w:tc>
          <w:tcPr>
            <w:tcW w:w="1134"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353160</w:t>
            </w:r>
          </w:p>
        </w:tc>
        <w:tc>
          <w:tcPr>
            <w:tcW w:w="1120"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1120</w:t>
            </w:r>
          </w:p>
        </w:tc>
        <w:tc>
          <w:tcPr>
            <w:tcW w:w="1715" w:type="dxa"/>
            <w:tcBorders>
              <w:top w:val="nil"/>
              <w:left w:val="nil"/>
              <w:bottom w:val="single" w:sz="8" w:space="0" w:color="auto"/>
              <w:right w:val="single" w:sz="8" w:space="0" w:color="auto"/>
            </w:tcBorders>
            <w:shd w:val="clear" w:color="auto" w:fill="auto"/>
            <w:vAlign w:val="center"/>
            <w:hideMark/>
          </w:tcPr>
          <w:p w:rsidR="00686A20" w:rsidRPr="002A2CF1" w:rsidRDefault="00686A20" w:rsidP="00AF7295">
            <w:pPr>
              <w:jc w:val="right"/>
              <w:rPr>
                <w:sz w:val="20"/>
              </w:rPr>
            </w:pPr>
            <w:r w:rsidRPr="002A2CF1">
              <w:rPr>
                <w:sz w:val="20"/>
              </w:rPr>
              <w:t xml:space="preserve">SME – 120  </w:t>
            </w:r>
          </w:p>
          <w:p w:rsidR="00686A20" w:rsidRPr="00DE0A0E" w:rsidRDefault="00686A20" w:rsidP="00AF7295">
            <w:pPr>
              <w:jc w:val="right"/>
              <w:rPr>
                <w:sz w:val="20"/>
              </w:rPr>
            </w:pPr>
            <w:r w:rsidRPr="002A2CF1">
              <w:rPr>
                <w:sz w:val="20"/>
              </w:rPr>
              <w:t xml:space="preserve"> SMS – 1000</w:t>
            </w:r>
            <w:r w:rsidRPr="00DE0A0E">
              <w:rPr>
                <w:sz w:val="20"/>
              </w:rPr>
              <w:t xml:space="preserve"> </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Corretivo líquido</w:t>
            </w:r>
            <w:r w:rsidRPr="00DE0A0E">
              <w:rPr>
                <w:sz w:val="20"/>
              </w:rPr>
              <w:t>, material: base d'água, pigmentos brancos e resina sintética, apresentação: frasco, aplicação: papel comum, características adicionais: atóxico e lavável.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319267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Diário Escolar 20,7 x 32,3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azul claro</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azul escuro</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lilás</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rosa claro</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E.V.A</w:t>
            </w:r>
            <w:r w:rsidRPr="00DE0A0E">
              <w:rPr>
                <w:sz w:val="20"/>
              </w:rPr>
              <w:t xml:space="preserve">, 2 mm/40x60 cm, </w:t>
            </w:r>
            <w:r w:rsidRPr="00DE0A0E">
              <w:rPr>
                <w:b/>
                <w:sz w:val="20"/>
                <w:u w:val="single"/>
              </w:rPr>
              <w:t>rosa pink</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E.V.A. com glitter, </w:t>
            </w:r>
            <w:r w:rsidRPr="00DE0A0E">
              <w:rPr>
                <w:sz w:val="20"/>
              </w:rPr>
              <w:t xml:space="preserve">2 mm/ 40x60 cm, </w:t>
            </w:r>
            <w:r w:rsidRPr="00DE0A0E">
              <w:rPr>
                <w:b/>
                <w:sz w:val="20"/>
              </w:rPr>
              <w:t>prata</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E.V.A. com glitter, </w:t>
            </w:r>
            <w:r w:rsidRPr="00DE0A0E">
              <w:rPr>
                <w:sz w:val="20"/>
              </w:rPr>
              <w:t>2 mm/ 40x60 cm</w:t>
            </w:r>
            <w:r w:rsidRPr="00DE0A0E">
              <w:rPr>
                <w:b/>
                <w:sz w:val="20"/>
                <w:u w:val="single"/>
              </w:rPr>
              <w:t>, rosa</w:t>
            </w:r>
            <w:r w:rsidRPr="00DE0A0E">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10</w:t>
            </w:r>
          </w:p>
          <w:p w:rsidR="00686A20" w:rsidRPr="00DE0A0E" w:rsidRDefault="00686A20" w:rsidP="00AF7295">
            <w:pPr>
              <w:jc w:val="right"/>
              <w:rPr>
                <w:sz w:val="20"/>
              </w:rPr>
            </w:pPr>
            <w:r w:rsidRPr="00DE0A0E">
              <w:rPr>
                <w:sz w:val="20"/>
              </w:rPr>
              <w:t>SME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b/>
                <w:bCs/>
                <w:sz w:val="20"/>
              </w:rPr>
            </w:pPr>
            <w:r w:rsidRPr="00DE0A0E">
              <w:rPr>
                <w:b/>
                <w:bCs/>
                <w:sz w:val="20"/>
              </w:rPr>
              <w:t xml:space="preserve">E.V.A. com glitter, </w:t>
            </w:r>
            <w:r w:rsidRPr="00DE0A0E">
              <w:rPr>
                <w:sz w:val="20"/>
              </w:rPr>
              <w:t>2 mm/ 40x60 cm</w:t>
            </w:r>
            <w:r w:rsidRPr="00DE0A0E">
              <w:rPr>
                <w:b/>
                <w:sz w:val="20"/>
                <w:u w:val="single"/>
              </w:rPr>
              <w:t>, lilás</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E.V.A. estampados, </w:t>
            </w:r>
            <w:r w:rsidRPr="00DE0A0E">
              <w:rPr>
                <w:sz w:val="20"/>
              </w:rPr>
              <w:t xml:space="preserve"> 2 mm/40x60 cm, estampa variadas.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 10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13 x 19 cm 180 g,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Envelope pardo 26/36 Kraft ouro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Envelope</w:t>
            </w:r>
            <w:r w:rsidRPr="00DE0A0E">
              <w:rPr>
                <w:sz w:val="20"/>
              </w:rPr>
              <w:t xml:space="preserve">, material: </w:t>
            </w:r>
            <w:r w:rsidRPr="00DE0A0E">
              <w:rPr>
                <w:b/>
                <w:sz w:val="20"/>
              </w:rPr>
              <w:t>kraft</w:t>
            </w:r>
            <w:r w:rsidRPr="00DE0A0E">
              <w:rPr>
                <w:sz w:val="20"/>
              </w:rPr>
              <w:t xml:space="preserve">, modelo: saco padrão, tamanho (c x l): 176 x 250 mm, cor: </w:t>
            </w:r>
            <w:r w:rsidRPr="00DE0A0E">
              <w:rPr>
                <w:b/>
                <w:sz w:val="20"/>
                <w:u w:val="single"/>
              </w:rPr>
              <w:t>ouro</w:t>
            </w:r>
            <w:r w:rsidRPr="00DE0A0E">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Envelope</w:t>
            </w:r>
            <w:r w:rsidRPr="00DE0A0E">
              <w:rPr>
                <w:sz w:val="20"/>
              </w:rPr>
              <w:t xml:space="preserve">, material: </w:t>
            </w:r>
            <w:r w:rsidRPr="00DE0A0E">
              <w:rPr>
                <w:b/>
                <w:sz w:val="20"/>
              </w:rPr>
              <w:t>kraft,</w:t>
            </w:r>
            <w:r w:rsidRPr="00DE0A0E">
              <w:rPr>
                <w:sz w:val="20"/>
              </w:rPr>
              <w:t xml:space="preserve"> modelo: saco padrão, tamanho (c x l): 229 x 324 mm, tam A4 cor: </w:t>
            </w:r>
            <w:r w:rsidRPr="00DE0A0E">
              <w:rPr>
                <w:b/>
                <w:sz w:val="20"/>
              </w:rPr>
              <w:t>parda</w:t>
            </w:r>
            <w:r w:rsidRPr="00DE0A0E">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Espiral para encadernação preto 17mm para 100 folhas</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393412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Espiral para encadernação preto 29mm para 200 folhas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264244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Esquadro 45º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Esquadro 60º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Natalino </w:t>
            </w:r>
            <w:r w:rsidRPr="00DE0A0E">
              <w:rPr>
                <w:sz w:val="20"/>
              </w:rPr>
              <w:t>, 20 x 25cm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w:t>
            </w:r>
            <w:r w:rsidRPr="00DE0A0E">
              <w:rPr>
                <w:sz w:val="20"/>
              </w:rPr>
              <w:t xml:space="preserve"> 20 x 25cm,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w:t>
            </w:r>
            <w:r w:rsidRPr="00DE0A0E">
              <w:rPr>
                <w:sz w:val="20"/>
              </w:rPr>
              <w:t>30,5 x 30,5cm, mandalas.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Estêncil, </w:t>
            </w:r>
            <w:r w:rsidRPr="00DE0A0E">
              <w:rPr>
                <w:sz w:val="20"/>
              </w:rPr>
              <w:t>barras, 19 x 7cm,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Estilete, </w:t>
            </w:r>
            <w:r w:rsidRPr="00DE0A0E">
              <w:rPr>
                <w:sz w:val="20"/>
              </w:rPr>
              <w:t>grande, lamina larga 18mm, inox, corpo emborrachado, profissional.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485372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Estopa, </w:t>
            </w:r>
            <w:r w:rsidRPr="00DE0A0E">
              <w:rPr>
                <w:sz w:val="20"/>
              </w:rPr>
              <w:t xml:space="preserve">branca, 100% algodão, 400g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344708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400g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Etiqueta A4, formato 210mm x 297 mm, 1 etiqueta por folha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100 folhas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Etiqueta adesiva 200mm dourada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folha c/ 200 etiquetas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Etiqueta escolar, medidas aproximadamente 50mmx80mm.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com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32095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EVA 40 x 60 cm - 2 mm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32095E" w:rsidRDefault="00686A20" w:rsidP="00AF7295">
            <w:pPr>
              <w:jc w:val="right"/>
              <w:rPr>
                <w:sz w:val="20"/>
              </w:rPr>
            </w:pPr>
            <w:r w:rsidRPr="0032095E">
              <w:rPr>
                <w:sz w:val="20"/>
              </w:rPr>
              <w:t>SME – 40</w:t>
            </w:r>
          </w:p>
          <w:p w:rsidR="00686A20" w:rsidRPr="0032095E" w:rsidRDefault="00686A20" w:rsidP="00AF7295">
            <w:pPr>
              <w:jc w:val="right"/>
              <w:rPr>
                <w:sz w:val="20"/>
              </w:rPr>
            </w:pPr>
            <w:r w:rsidRPr="0032095E">
              <w:rPr>
                <w:sz w:val="20"/>
              </w:rPr>
              <w:t>SMS - 10</w:t>
            </w:r>
          </w:p>
          <w:p w:rsidR="00686A20" w:rsidRPr="0032095E" w:rsidRDefault="00686A20" w:rsidP="00AF7295">
            <w:pPr>
              <w:jc w:val="right"/>
              <w:rPr>
                <w:sz w:val="20"/>
              </w:rPr>
            </w:pP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dourado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10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pérola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roxo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com gliter,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laranja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 xml:space="preserve"> 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marrom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261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i/>
                <w:sz w:val="20"/>
              </w:rPr>
            </w:pPr>
            <w:r w:rsidRPr="00DE0A0E">
              <w:rPr>
                <w:i/>
                <w:sz w:val="20"/>
              </w:rPr>
              <w:t xml:space="preserve">SME – 40   </w:t>
            </w:r>
          </w:p>
          <w:p w:rsidR="00686A20" w:rsidRPr="00DE0A0E" w:rsidRDefault="00686A20" w:rsidP="00AF7295">
            <w:pPr>
              <w:jc w:val="right"/>
              <w:rPr>
                <w:i/>
                <w:sz w:val="20"/>
              </w:rPr>
            </w:pPr>
            <w:r w:rsidRPr="00DE0A0E">
              <w:rPr>
                <w:i/>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w:t>
            </w:r>
          </w:p>
          <w:p w:rsidR="00686A20" w:rsidRPr="00DE0A0E" w:rsidRDefault="00686A20" w:rsidP="00AF7295">
            <w:pPr>
              <w:jc w:val="right"/>
              <w:rPr>
                <w:sz w:val="20"/>
              </w:rPr>
            </w:pP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roxo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w:t>
            </w:r>
          </w:p>
          <w:p w:rsidR="00686A20" w:rsidRPr="00DE0A0E" w:rsidRDefault="00686A20" w:rsidP="00AF7295">
            <w:pPr>
              <w:jc w:val="right"/>
              <w:rPr>
                <w:sz w:val="20"/>
              </w:rPr>
            </w:pPr>
            <w:r w:rsidRPr="00DE0A0E">
              <w:rPr>
                <w:sz w:val="20"/>
              </w:rPr>
              <w:t xml:space="preserve"> </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EVA 40 x 60 cm - 2 mm, verde claro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EVA 40 x 60 cm - 2 mm,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40   </w:t>
            </w:r>
          </w:p>
          <w:p w:rsidR="00686A20" w:rsidRPr="00DE0A0E" w:rsidRDefault="00686A20" w:rsidP="00AF7295">
            <w:pPr>
              <w:jc w:val="right"/>
              <w:rPr>
                <w:sz w:val="20"/>
              </w:rPr>
            </w:pPr>
            <w:r w:rsidRPr="00DE0A0E">
              <w:rPr>
                <w:sz w:val="20"/>
              </w:rPr>
              <w:t>SMS  - 10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Extrator grampo, material: aço galvanizado, tipo: espátula, comprimento: 150 mm, largura: 15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429829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3  </w:t>
            </w:r>
          </w:p>
          <w:p w:rsidR="00686A20" w:rsidRPr="00DE0A0E" w:rsidRDefault="00686A20" w:rsidP="00AF7295">
            <w:pPr>
              <w:jc w:val="right"/>
              <w:rPr>
                <w:sz w:val="20"/>
              </w:rPr>
            </w:pPr>
            <w:r w:rsidRPr="00DE0A0E">
              <w:rPr>
                <w:sz w:val="20"/>
              </w:rPr>
              <w:t xml:space="preserve"> SMS – 50  </w:t>
            </w:r>
          </w:p>
          <w:p w:rsidR="00686A20" w:rsidRPr="00DE0A0E" w:rsidRDefault="00686A20" w:rsidP="00AF7295">
            <w:pPr>
              <w:jc w:val="right"/>
              <w:rPr>
                <w:sz w:val="20"/>
              </w:rPr>
            </w:pPr>
            <w:r w:rsidRPr="00DE0A0E">
              <w:rPr>
                <w:sz w:val="20"/>
              </w:rPr>
              <w:t xml:space="preserve"> SMA - 5</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Ficha pautada, ficha pautada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140341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com 100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com 12 mm x 10 </w:t>
            </w:r>
            <w:r w:rsidRPr="00DE0A0E">
              <w:rPr>
                <w:sz w:val="20"/>
              </w:rPr>
              <w:lastRenderedPageBreak/>
              <w:t>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colorida,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dupla face em papel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19 mm x 30 m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74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adesiva transparente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12 mm x 30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Fita adesiva, material: acetato, tipo: monoface, largura: 19 mm, comprimento: 50 m, cor: incolor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467553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Fita adesiva, material: polipropileno, tipo: transparente, largura: 50 mm, comprimento: 50 m, aplicação: empacotamento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445375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1000</w:t>
            </w:r>
          </w:p>
          <w:p w:rsidR="00686A20" w:rsidRPr="00DE0A0E" w:rsidRDefault="00686A20" w:rsidP="00AF7295">
            <w:pPr>
              <w:jc w:val="right"/>
              <w:rPr>
                <w:sz w:val="20"/>
              </w:rPr>
            </w:pPr>
            <w:r w:rsidRPr="00DE0A0E">
              <w:rPr>
                <w:sz w:val="20"/>
              </w:rPr>
              <w:t>SME - 300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banana adesiva dupla face de espuma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19mm x 1,5 m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crepe comum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19 mm x 50 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38mm, 10 metros,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70 mm,10 metros,  </w:t>
            </w:r>
            <w:r w:rsidRPr="00DE0A0E">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de cetim</w:t>
            </w:r>
            <w:r w:rsidRPr="00DE0A0E">
              <w:rPr>
                <w:sz w:val="20"/>
              </w:rPr>
              <w:t xml:space="preserve">, 70 mm,10 metros, </w:t>
            </w:r>
            <w:r w:rsidRPr="00DE0A0E">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70 mm,10 metros,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de cetim</w:t>
            </w:r>
            <w:r w:rsidRPr="00DE0A0E">
              <w:rPr>
                <w:sz w:val="20"/>
              </w:rPr>
              <w:t xml:space="preserve">, 70 mm,10 metros,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amarela, n° 5 (22mm)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10 metros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amarelo,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azul,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azul, n° 5 (22mm)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verde,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verde, n° 5 (22mm)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vermelha, n° 2 (15mm)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Fita de Cetim, </w:t>
            </w:r>
            <w:r w:rsidRPr="00DE0A0E">
              <w:rPr>
                <w:sz w:val="20"/>
              </w:rPr>
              <w:t>vermelha, n° 5(22mm)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Fita de massa acrílica dupla face 19mmx20m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20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Fita Decorativa de Tecido. Tamanho 22mmx10m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dourada, aramada, M004, 11mm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dourado, aramada, M004, 38mm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prata, aramada, M004, 11mm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Fita Metalizada</w:t>
            </w:r>
            <w:r w:rsidRPr="00DE0A0E">
              <w:rPr>
                <w:sz w:val="20"/>
              </w:rPr>
              <w:t>, prata, aramada, M004, 38mm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Fita metaloide</w:t>
            </w:r>
            <w:r w:rsidRPr="00DE0A0E">
              <w:rPr>
                <w:sz w:val="20"/>
              </w:rPr>
              <w:t xml:space="preserve"> 15mmx50mts</w:t>
            </w:r>
            <w:r w:rsidRPr="00DE0A0E">
              <w:rPr>
                <w:b/>
                <w:bCs/>
                <w:sz w:val="20"/>
                <w:u w:val="single"/>
              </w:rPr>
              <w:t>, amarela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com 50metros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Fita PVC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Rolo 48 mm x 50 m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0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Gabarito de figuras geométricas, reciclado pós consumo (verde com transmitância transparente natural da embalagem de origem), com no mínimo 92% de pet reciclado e 8% de aditivos, estabilizantes e outros componentes impresso através do processo de tampografia. Impressão das escalas em mm, cm, o produto acabado deve apresentar as seguintes dimensões mínimas: a maior espessura de ter 1,6 mm e a menor, na ponta do chanfro, deve apresentar 0,8 mm, comprimento com 310 mm e largura de 24,5 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Giz de cera pastel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Caixa com 36 cores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Giz de cera profissional, com desenho sextavado, resistente a água, tamanho 110mm x 12mm, cor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 bastão com 160g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Giz de cera, </w:t>
            </w:r>
            <w:r w:rsidRPr="00DE0A0E">
              <w:rPr>
                <w:sz w:val="20"/>
              </w:rPr>
              <w:t>12 cores, grande, fino, com cores neon</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Giz de cera, </w:t>
            </w:r>
            <w:r w:rsidRPr="00DE0A0E">
              <w:rPr>
                <w:sz w:val="20"/>
              </w:rPr>
              <w:t>cores pasteis, seco, grande e fino , 48 cores.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48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Gizão de cera, grosso, formato anatômico medindo 90 mm de altura, devendo não manchar as mãos, ter superfície lisa e uniforme, isenta de defeitos e deformações e ser confeccionado com ceras não tóxica e pigmentação homogenia.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Goma laca</w:t>
            </w:r>
            <w:r w:rsidRPr="00DE0A0E">
              <w:rPr>
                <w:sz w:val="20"/>
              </w:rPr>
              <w:t>, incolor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416324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Embalagem 100ml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Grampeador de metal 23/6 p/ 100 folhas</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234267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Grampeador de metal pintado com capacidade para 50 fls.</w:t>
            </w:r>
          </w:p>
        </w:tc>
        <w:tc>
          <w:tcPr>
            <w:tcW w:w="1134" w:type="dxa"/>
            <w:tcBorders>
              <w:top w:val="nil"/>
              <w:left w:val="nil"/>
              <w:bottom w:val="single" w:sz="8" w:space="0" w:color="auto"/>
              <w:right w:val="single" w:sz="8" w:space="0" w:color="auto"/>
            </w:tcBorders>
            <w:shd w:val="clear" w:color="000000" w:fill="FFFFFF"/>
            <w:vAlign w:val="center"/>
          </w:tcPr>
          <w:p w:rsidR="00686A20" w:rsidRPr="00DE0A0E" w:rsidRDefault="00686A20" w:rsidP="00AF7295">
            <w:pPr>
              <w:jc w:val="right"/>
              <w:rPr>
                <w:color w:val="000000"/>
                <w:sz w:val="20"/>
              </w:rPr>
            </w:pPr>
            <w:r w:rsidRPr="00DE0A0E">
              <w:rPr>
                <w:color w:val="000000"/>
                <w:sz w:val="20"/>
              </w:rPr>
              <w:t>433011</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40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pPr>
            <w:r w:rsidRPr="00DE0A0E">
              <w:rPr>
                <w:sz w:val="20"/>
              </w:rPr>
              <w:t>SMA</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Grampeador profissional de Madeira tapeceiro,</w:t>
            </w:r>
            <w:r w:rsidRPr="00DE0A0E">
              <w:rPr>
                <w:sz w:val="20"/>
              </w:rPr>
              <w:t xml:space="preserve"> para Grampos de 4mm a 14mm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440632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Grampeador</w:t>
            </w:r>
            <w:r w:rsidRPr="00DE0A0E">
              <w:rPr>
                <w:sz w:val="20"/>
              </w:rPr>
              <w:t xml:space="preserve">, material: metal, tipo: alicate, capacidade: </w:t>
            </w:r>
            <w:r w:rsidRPr="00DE0A0E">
              <w:rPr>
                <w:b/>
                <w:sz w:val="20"/>
                <w:u w:val="single"/>
              </w:rPr>
              <w:t>30 fl, tamanho grampo: 26,6</w:t>
            </w:r>
            <w:r w:rsidRPr="00DE0A0E">
              <w:rPr>
                <w:sz w:val="20"/>
              </w:rPr>
              <w:t>, características adicionais: apoio emborrachado (Tamanho 13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438601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268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18 </w:t>
            </w:r>
          </w:p>
          <w:p w:rsidR="00686A20" w:rsidRPr="00DE0A0E" w:rsidRDefault="00686A20" w:rsidP="00AF7295">
            <w:pPr>
              <w:jc w:val="right"/>
              <w:rPr>
                <w:sz w:val="20"/>
              </w:rPr>
            </w:pPr>
            <w:r w:rsidRPr="00DE0A0E">
              <w:rPr>
                <w:sz w:val="20"/>
              </w:rPr>
              <w:t xml:space="preserve"> SMS - 250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Grampeador,</w:t>
            </w:r>
            <w:r w:rsidRPr="00DE0A0E">
              <w:rPr>
                <w:sz w:val="20"/>
              </w:rPr>
              <w:t xml:space="preserve"> tratamento superficial: pintado,cromado, material: metal, tipo: profissional, capacidade: </w:t>
            </w:r>
            <w:r w:rsidRPr="00DE0A0E">
              <w:rPr>
                <w:b/>
                <w:sz w:val="20"/>
                <w:u w:val="single"/>
              </w:rPr>
              <w:t>240 fl</w:t>
            </w:r>
            <w:r w:rsidRPr="00DE0A0E">
              <w:rPr>
                <w:sz w:val="20"/>
              </w:rPr>
              <w:t>, tamanho grampo: 9,14</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359942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sz w:val="20"/>
              </w:rPr>
            </w:pPr>
            <w:r w:rsidRPr="00DE0A0E">
              <w:rPr>
                <w:b/>
                <w:sz w:val="20"/>
              </w:rPr>
              <w:t xml:space="preserve">Grampo 23/10, </w:t>
            </w:r>
            <w:r w:rsidRPr="00DE0A0E">
              <w:rPr>
                <w:sz w:val="20"/>
              </w:rPr>
              <w:t xml:space="preserve">galvanizado </w:t>
            </w:r>
          </w:p>
        </w:tc>
        <w:tc>
          <w:tcPr>
            <w:tcW w:w="1134" w:type="dxa"/>
            <w:tcBorders>
              <w:top w:val="nil"/>
              <w:left w:val="nil"/>
              <w:bottom w:val="single" w:sz="8" w:space="0" w:color="auto"/>
              <w:right w:val="single" w:sz="8" w:space="0" w:color="auto"/>
            </w:tcBorders>
            <w:shd w:val="clear" w:color="000000" w:fill="FFFFFF"/>
            <w:vAlign w:val="center"/>
            <w:hideMark/>
          </w:tcPr>
          <w:p w:rsidR="00686A20" w:rsidRPr="00DE0A0E" w:rsidRDefault="00686A20" w:rsidP="00AF7295">
            <w:pPr>
              <w:jc w:val="right"/>
              <w:rPr>
                <w:sz w:val="20"/>
              </w:rPr>
            </w:pPr>
            <w:r w:rsidRPr="00DE0A0E">
              <w:rPr>
                <w:sz w:val="20"/>
              </w:rPr>
              <w:t>334390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Grampo 8mm, </w:t>
            </w:r>
            <w:r w:rsidRPr="00DE0A0E">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Grampo grampeador, material: metal, tratamento superficial: niquelado, tamanho: 23,15, uso: grampeador de mesa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242181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8277C6"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134"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425226</w:t>
            </w:r>
          </w:p>
        </w:tc>
        <w:tc>
          <w:tcPr>
            <w:tcW w:w="1120"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61</w:t>
            </w:r>
          </w:p>
        </w:tc>
        <w:tc>
          <w:tcPr>
            <w:tcW w:w="1515"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430</w:t>
            </w:r>
          </w:p>
        </w:tc>
        <w:tc>
          <w:tcPr>
            <w:tcW w:w="1715" w:type="dxa"/>
            <w:tcBorders>
              <w:top w:val="nil"/>
              <w:left w:val="nil"/>
              <w:bottom w:val="single" w:sz="8" w:space="0" w:color="auto"/>
              <w:right w:val="single" w:sz="8" w:space="0" w:color="auto"/>
            </w:tcBorders>
            <w:shd w:val="clear" w:color="auto" w:fill="auto"/>
            <w:vAlign w:val="center"/>
            <w:hideMark/>
          </w:tcPr>
          <w:p w:rsidR="00686A20" w:rsidRPr="008277C6" w:rsidRDefault="00686A20" w:rsidP="00AF7295">
            <w:pPr>
              <w:jc w:val="right"/>
              <w:rPr>
                <w:sz w:val="20"/>
              </w:rPr>
            </w:pPr>
            <w:r w:rsidRPr="008277C6">
              <w:rPr>
                <w:sz w:val="20"/>
              </w:rPr>
              <w:t xml:space="preserve">SME - 110   </w:t>
            </w:r>
          </w:p>
          <w:p w:rsidR="00686A20" w:rsidRPr="008277C6" w:rsidRDefault="00686A20" w:rsidP="00AF7295">
            <w:pPr>
              <w:jc w:val="right"/>
              <w:rPr>
                <w:sz w:val="20"/>
              </w:rPr>
            </w:pPr>
            <w:r w:rsidRPr="008277C6">
              <w:rPr>
                <w:sz w:val="20"/>
              </w:rPr>
              <w:t>SMS – 300       SMS – 20 (a descrição desse item no processo 2 da SMS está incompleto)</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Grampo grampeador, material: metal, tratamento superficial: niquelado, tamanho: 9,14</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203139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5.000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Grampo trilho plástico branco para até 300 folhas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b/>
                <w:sz w:val="20"/>
                <w:u w:val="single"/>
              </w:rPr>
              <w:t>Grampo pasta</w:t>
            </w:r>
            <w:r w:rsidRPr="00DE0A0E">
              <w:rPr>
                <w:sz w:val="20"/>
              </w:rPr>
              <w:t>, material: plástico, comprimento: 11cm, Tipo: haste, características adicionais: travas bilaterais, braços flexíveis, resistentes, cor: branca , largura: 1cm</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Pacote com 50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p>
          <w:p w:rsidR="00686A20" w:rsidRPr="00DE0A0E" w:rsidRDefault="00686A20" w:rsidP="00AF7295">
            <w:pPr>
              <w:jc w:val="right"/>
              <w:rPr>
                <w:sz w:val="20"/>
              </w:rPr>
            </w:pPr>
            <w:r w:rsidRPr="00DE0A0E">
              <w:rPr>
                <w:sz w:val="20"/>
              </w:rPr>
              <w:t>SMA</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Hidrocor com traço fino</w:t>
            </w:r>
            <w:r w:rsidRPr="00DE0A0E">
              <w:rPr>
                <w:sz w:val="20"/>
              </w:rPr>
              <w:t>, corpo plástico, tampa antiasfixiante, atóxico, não solúvel em água, ponta 2.0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2000     SMS - 25</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Hidrocor com traço grosso</w:t>
            </w:r>
            <w:r w:rsidRPr="00DE0A0E">
              <w:rPr>
                <w:sz w:val="20"/>
              </w:rPr>
              <w:t>, corpo plástico, tampa antiasfixiante, atóxico, não solúvel em água, resina termoplástica, ponta 4.0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4000    SMS - 25</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Jogo banco imobiliário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Jogo da vida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Jogo imagem e ação 2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Kit animais fazendinha, </w:t>
            </w:r>
            <w:r w:rsidRPr="00DE0A0E">
              <w:rPr>
                <w:sz w:val="20"/>
              </w:rPr>
              <w:t xml:space="preserve"> borracha, 20 animais variados.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Kit caixa arquivo morto ofício polionda plástico azul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c/10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Kit canetas em gel com gliter, Ponta 1.0mm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Conjunto c/10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Kit capa encadernação preta e transparente A4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c/100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Kit família terapêutica, </w:t>
            </w:r>
            <w:r w:rsidRPr="00DE0A0E">
              <w:rPr>
                <w:sz w:val="20"/>
              </w:rPr>
              <w:t>completa, 18 personagens, branca e negra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Lamina refil de estilete, </w:t>
            </w:r>
            <w:r w:rsidRPr="00DE0A0E">
              <w:rPr>
                <w:sz w:val="20"/>
              </w:rPr>
              <w:t xml:space="preserve">18mm , inox.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31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Lápis de cor</w:t>
            </w:r>
            <w:r w:rsidRPr="00DE0A0E">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263333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Lápis de cor, </w:t>
            </w:r>
            <w:r w:rsidRPr="00DE0A0E">
              <w:rPr>
                <w:sz w:val="20"/>
              </w:rPr>
              <w:t>24 cores, grande, ponta max, formato hexagonal, 100% com madeira reflorestada e certificada FSC.</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409973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24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8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Lápis Preto n. 2, dureza HB/ nº 2</w:t>
            </w:r>
            <w:r w:rsidRPr="00DE0A0E">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409001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Cx. c/144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SME – 350  </w:t>
            </w:r>
          </w:p>
          <w:p w:rsidR="00686A20" w:rsidRPr="00DE0A0E" w:rsidRDefault="00686A20" w:rsidP="00AF7295">
            <w:pPr>
              <w:jc w:val="right"/>
              <w:rPr>
                <w:sz w:val="20"/>
              </w:rPr>
            </w:pPr>
            <w:r w:rsidRPr="00DE0A0E">
              <w:rPr>
                <w:sz w:val="20"/>
              </w:rPr>
              <w:t>SMS – 15</w:t>
            </w:r>
          </w:p>
          <w:p w:rsidR="00686A20" w:rsidRPr="00DE0A0E" w:rsidRDefault="00686A20" w:rsidP="00AF7295">
            <w:pPr>
              <w:jc w:val="right"/>
              <w:rPr>
                <w:sz w:val="20"/>
              </w:rPr>
            </w:pPr>
            <w:r w:rsidRPr="00DE0A0E">
              <w:rPr>
                <w:sz w:val="20"/>
              </w:rPr>
              <w:t>SMS - 10</w:t>
            </w:r>
          </w:p>
        </w:tc>
      </w:tr>
      <w:tr w:rsidR="00686A20" w:rsidRPr="00DE0A0E" w:rsidTr="00AF7295">
        <w:trPr>
          <w:trHeight w:val="18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Livro ata</w:t>
            </w:r>
            <w:r w:rsidRPr="00DE0A0E">
              <w:rPr>
                <w:sz w:val="20"/>
              </w:rPr>
              <w:t>, material: papel cartão, quantidade folhas: 50 un, comprimento: 330 mm, largura: 220 mm, características adicionais: capa dura de papelão, folhas numeradas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463287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SMS – 60       </w:t>
            </w:r>
          </w:p>
          <w:p w:rsidR="00686A20" w:rsidRPr="00DE0A0E" w:rsidRDefault="00686A20" w:rsidP="00AF7295">
            <w:pPr>
              <w:jc w:val="right"/>
              <w:rPr>
                <w:sz w:val="20"/>
              </w:rPr>
            </w:pPr>
            <w:r w:rsidRPr="00DE0A0E">
              <w:rPr>
                <w:sz w:val="20"/>
              </w:rPr>
              <w:t xml:space="preserve">        SME - 2</w:t>
            </w:r>
          </w:p>
          <w:p w:rsidR="00686A20" w:rsidRPr="00DE0A0E" w:rsidRDefault="00686A20" w:rsidP="00AF7295">
            <w:pPr>
              <w:jc w:val="right"/>
              <w:rPr>
                <w:sz w:val="20"/>
              </w:rPr>
            </w:pP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Livro de ponto</w:t>
            </w:r>
            <w:r w:rsidRPr="00DE0A0E">
              <w:rPr>
                <w:sz w:val="20"/>
              </w:rPr>
              <w:t>, quantidade folhas: 100, tipo capa: dura, cor capa: preta, comprimento: 320 mm, largura: 220 mm, material: papel alcalino, características adicionais: folhas pautadas e numeradas, 31 pautas por página, gramatura: 63 g,m2</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411608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5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Livro Protocolo grande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Lixa de parede fina nº 100 grãos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Lixa de parede fina nº 80 grãos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6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Marcador para quadro branco, </w:t>
            </w:r>
            <w:r w:rsidRPr="00DE0A0E">
              <w:rPr>
                <w:b/>
                <w:i/>
                <w:sz w:val="20"/>
                <w:u w:val="single"/>
              </w:rPr>
              <w:t>azul</w:t>
            </w:r>
            <w:r w:rsidRPr="00DE0A0E">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1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Marcador para quadro branco, </w:t>
            </w:r>
            <w:r w:rsidRPr="00DE0A0E">
              <w:rPr>
                <w:b/>
                <w:i/>
                <w:sz w:val="20"/>
                <w:u w:val="single"/>
              </w:rPr>
              <w:t>preto</w:t>
            </w:r>
            <w:r w:rsidRPr="00DE0A0E">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9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Marcador para quadro branco, </w:t>
            </w:r>
            <w:r w:rsidRPr="00DE0A0E">
              <w:rPr>
                <w:b/>
                <w:i/>
                <w:sz w:val="20"/>
                <w:u w:val="single"/>
              </w:rPr>
              <w:t xml:space="preserve">vermelho, </w:t>
            </w:r>
            <w:r w:rsidRPr="00DE0A0E">
              <w:rPr>
                <w:sz w:val="20"/>
              </w:rPr>
              <w:t>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Marcador permanente, ponta fina 1.0</w:t>
            </w:r>
            <w:r w:rsidRPr="00DE0A0E">
              <w:rPr>
                <w:b/>
                <w:i/>
                <w:sz w:val="20"/>
                <w:u w:val="single"/>
              </w:rPr>
              <w:t>,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Marcador permanente, ponta fina 1.0</w:t>
            </w:r>
            <w:r w:rsidRPr="00DE0A0E">
              <w:rPr>
                <w:b/>
                <w:i/>
                <w:sz w:val="20"/>
                <w:u w:val="single"/>
              </w:rPr>
              <w:t>,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316520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5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Marcador permanente, ponta fina 1.0</w:t>
            </w:r>
            <w:r w:rsidRPr="00DE0A0E">
              <w:rPr>
                <w:b/>
                <w:i/>
                <w:sz w:val="20"/>
                <w:u w:val="single"/>
              </w:rPr>
              <w:t>,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316086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78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Marcador permanente, ponta fina 1.0, </w:t>
            </w:r>
            <w:r w:rsidRPr="00DE0A0E">
              <w:rPr>
                <w:b/>
                <w:i/>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Marcador permanente, ponta fina 1.0, </w:t>
            </w:r>
            <w:r w:rsidRPr="00DE0A0E">
              <w:rPr>
                <w:b/>
                <w:i/>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316087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Massa de modelar</w:t>
            </w:r>
            <w:r w:rsidRPr="00DE0A0E">
              <w:rPr>
                <w:sz w:val="20"/>
              </w:rPr>
              <w:t xml:space="preserve"> a base de amido de milho, não tóxica para trabalhos escolares, com selo do INMETRO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432836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Embalagem 90g com 6 cores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 xml:space="preserve">azul. </w:t>
            </w:r>
          </w:p>
        </w:tc>
        <w:tc>
          <w:tcPr>
            <w:tcW w:w="1134"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laranja.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7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4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Massa de modelar</w:t>
            </w:r>
            <w:r w:rsidRPr="00DE0A0E">
              <w:rPr>
                <w:sz w:val="20"/>
              </w:rPr>
              <w:t xml:space="preserve">, a base de amido de milho, não tóxica para trabalhos escolares, com selo do INMETRO, </w:t>
            </w:r>
            <w:r w:rsidRPr="00DE0A0E">
              <w:rPr>
                <w:b/>
                <w:bCs/>
                <w:sz w:val="20"/>
                <w:u w:val="single"/>
              </w:rPr>
              <w:t>vermelho</w:t>
            </w:r>
          </w:p>
        </w:tc>
        <w:tc>
          <w:tcPr>
            <w:tcW w:w="1134"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Massa de modelar, </w:t>
            </w:r>
            <w:r w:rsidRPr="00DE0A0E">
              <w:rPr>
                <w:sz w:val="20"/>
              </w:rPr>
              <w:t>soft, 500g</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432836</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 xml:space="preserve">Massa de modelar </w:t>
            </w:r>
            <w:r w:rsidRPr="00DE0A0E">
              <w:rPr>
                <w:sz w:val="20"/>
              </w:rPr>
              <w:t xml:space="preserve">a base de amido de milho, não tóxica para trabalhos escolares, com selo do INMETRO,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Organizador mesa escritório</w:t>
            </w:r>
            <w:r w:rsidRPr="00DE0A0E">
              <w:rPr>
                <w:sz w:val="20"/>
              </w:rPr>
              <w:t xml:space="preserve">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Organizador triplo acrílico de mesa para papéis</w:t>
            </w:r>
            <w:r w:rsidRPr="00DE0A0E">
              <w:rPr>
                <w:sz w:val="20"/>
              </w:rPr>
              <w:t>. Medidas aproxim.: 355x253x120mm escritório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5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Palito de churrasco, </w:t>
            </w:r>
            <w:r w:rsidRPr="00DE0A0E">
              <w:rPr>
                <w:sz w:val="20"/>
              </w:rPr>
              <w:t>em madeira, 25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377524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c/ 100</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9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Pano Multiuso, </w:t>
            </w:r>
            <w:r w:rsidRPr="00DE0A0E">
              <w:rPr>
                <w:sz w:val="20"/>
              </w:rPr>
              <w:t>rolo picotado a cada 50 cm, altura 30 cm e comprimento 25 metros.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333754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Rolo 25m</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40 kg, 66 x 96 cm, 120 g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  (folha)</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A 4 branco, multiuso, 75 g 210 x 297</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461889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76</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7600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7500    SMS - 100</w:t>
            </w:r>
          </w:p>
          <w:p w:rsidR="00686A20" w:rsidRPr="00DE0A0E" w:rsidRDefault="00686A20" w:rsidP="00AF7295">
            <w:pPr>
              <w:jc w:val="right"/>
              <w:rPr>
                <w:sz w:val="20"/>
              </w:rPr>
            </w:pPr>
          </w:p>
        </w:tc>
      </w:tr>
      <w:tr w:rsidR="00686A20" w:rsidRPr="00DE0A0E"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shd w:val="clear" w:color="auto" w:fill="FFFFFF"/>
              </w:rPr>
            </w:pPr>
            <w:r w:rsidRPr="00DE0A0E">
              <w:rPr>
                <w:color w:val="000000"/>
                <w:sz w:val="20"/>
                <w:shd w:val="clear" w:color="auto" w:fill="FFFFFF"/>
              </w:rPr>
              <w:t xml:space="preserve">Papel para impressão formatado, tipo: sulfite, apergaminhado, ofício, tamanho (c x l): 297 x 210 mm, </w:t>
            </w:r>
            <w:r w:rsidRPr="00DE0A0E">
              <w:rPr>
                <w:b/>
                <w:color w:val="000000"/>
                <w:sz w:val="20"/>
                <w:u w:val="single"/>
                <w:shd w:val="clear" w:color="auto" w:fill="FFFFFF"/>
              </w:rPr>
              <w:t>gramatura: 90g,m2</w:t>
            </w:r>
            <w:r w:rsidRPr="00DE0A0E">
              <w:rPr>
                <w:color w:val="000000"/>
                <w:sz w:val="20"/>
                <w:shd w:val="clear" w:color="auto" w:fill="FFFFFF"/>
              </w:rPr>
              <w:t>, cor: branco(papel A4)</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471762</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Resma        c/ 500</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100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p>
          <w:p w:rsidR="00686A20" w:rsidRPr="00DE0A0E" w:rsidRDefault="00686A20" w:rsidP="00AF7295">
            <w:pPr>
              <w:jc w:val="right"/>
              <w:rPr>
                <w:color w:val="000000"/>
                <w:sz w:val="20"/>
              </w:rPr>
            </w:pPr>
            <w:r w:rsidRPr="00DE0A0E">
              <w:rPr>
                <w:color w:val="000000"/>
                <w:sz w:val="20"/>
              </w:rPr>
              <w:t>200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rFonts w:eastAsia="Calibri"/>
                <w:sz w:val="20"/>
                <w:lang w:eastAsia="en-US"/>
              </w:rPr>
            </w:pPr>
          </w:p>
          <w:p w:rsidR="00686A20" w:rsidRPr="00DE0A0E" w:rsidRDefault="00686A20" w:rsidP="00AF7295">
            <w:pPr>
              <w:jc w:val="right"/>
              <w:rPr>
                <w:rFonts w:eastAsia="Calibri"/>
                <w:sz w:val="20"/>
                <w:lang w:eastAsia="en-US"/>
              </w:rPr>
            </w:pPr>
            <w:r w:rsidRPr="00DE0A0E">
              <w:rPr>
                <w:rFonts w:eastAsia="Calibri"/>
                <w:sz w:val="20"/>
                <w:lang w:eastAsia="en-US"/>
              </w:rPr>
              <w:t>SMS</w:t>
            </w:r>
          </w:p>
        </w:tc>
      </w:tr>
      <w:tr w:rsidR="00686A20" w:rsidRPr="00DE0A0E" w:rsidTr="00AF7295">
        <w:trPr>
          <w:trHeight w:val="26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A 4 colorido 75 g 210 x 297,</w:t>
            </w:r>
            <w:r w:rsidRPr="00DE0A0E">
              <w:rPr>
                <w:b/>
                <w:bCs/>
                <w:sz w:val="20"/>
              </w:rPr>
              <w:t xml:space="preserve"> </w:t>
            </w:r>
            <w:r w:rsidRPr="00DE0A0E">
              <w:rPr>
                <w:b/>
                <w:bCs/>
                <w:sz w:val="20"/>
                <w:u w:val="single"/>
              </w:rPr>
              <w:t xml:space="preserve"> rosa</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0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A 4 colorido 75 g 210 x 297, </w:t>
            </w:r>
            <w:r w:rsidRPr="00DE0A0E">
              <w:rPr>
                <w:b/>
                <w:bCs/>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22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A 4 colorido 75 g 210 x 297, </w:t>
            </w:r>
            <w:r w:rsidRPr="00DE0A0E">
              <w:rPr>
                <w:b/>
                <w:bCs/>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36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A 4 colorido 75 g 210 x 297, </w:t>
            </w:r>
            <w:r w:rsidRPr="00DE0A0E">
              <w:rPr>
                <w:b/>
                <w:bCs/>
                <w:sz w:val="20"/>
                <w:u w:val="single"/>
              </w:rPr>
              <w:t>verde</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48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4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camurça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94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canson</w:t>
            </w:r>
            <w:r w:rsidRPr="00DE0A0E">
              <w:rPr>
                <w:sz w:val="20"/>
              </w:rPr>
              <w:t xml:space="preserve"> A4 140g/m², </w:t>
            </w:r>
            <w:r w:rsidRPr="00DE0A0E">
              <w:rPr>
                <w:b/>
                <w:bCs/>
                <w:sz w:val="20"/>
                <w:u w:val="single"/>
              </w:rPr>
              <w:t>bege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com 20 folhas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canson</w:t>
            </w:r>
            <w:r w:rsidRPr="00DE0A0E">
              <w:rPr>
                <w:sz w:val="20"/>
              </w:rPr>
              <w:t xml:space="preserve"> A4 140g/m², </w:t>
            </w:r>
            <w:r w:rsidRPr="00DE0A0E">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440391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Pct com 20 folhas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4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carbono, material: película poliéster, aplicação: escrita manual, tipo: monoface, comprimento: 297 mm, largura: 210 mm, cor: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203549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50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6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cartão com brilho,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celofane colorido amarelo, 80 x 100 cm, embalagem individual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azul,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branco,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verde,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celofane colorido, vermelho,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Papel Color Set, </w:t>
            </w:r>
            <w:r w:rsidRPr="00DE0A0E">
              <w:rPr>
                <w:sz w:val="20"/>
              </w:rPr>
              <w:t>tamanho A4, cores variadas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457033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Pacote 24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258848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360164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rosa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248123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248118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crepom 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248121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360155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304809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Papel laminado</w:t>
            </w:r>
            <w:r w:rsidRPr="00DE0A0E">
              <w:rPr>
                <w:sz w:val="20"/>
              </w:rPr>
              <w:t xml:space="preserve"> 60 x 50 cm, </w:t>
            </w:r>
            <w:r w:rsidRPr="00DE0A0E">
              <w:rPr>
                <w:b/>
                <w:bCs/>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Papel para foto A4 135 g</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100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pardo duplo 80 x 120 kraft </w:t>
            </w:r>
            <w:r w:rsidRPr="00DE0A0E">
              <w:rPr>
                <w:b/>
                <w:bCs/>
                <w:sz w:val="20"/>
                <w:u w:val="single"/>
              </w:rPr>
              <w:t>ouro</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UNID(Folha)</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silhueta verniz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vergê 180 g, </w:t>
            </w:r>
            <w:r w:rsidRPr="00DE0A0E">
              <w:rPr>
                <w:b/>
                <w:sz w:val="20"/>
                <w:u w:val="single"/>
              </w:rPr>
              <w:t>marfim</w:t>
            </w:r>
            <w:r w:rsidRPr="00DE0A0E">
              <w:rPr>
                <w:b/>
                <w:bCs/>
                <w:sz w:val="20"/>
                <w:u w:val="single"/>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245440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Papel vergê 180 g, </w:t>
            </w:r>
            <w:r w:rsidRPr="00DE0A0E">
              <w:rPr>
                <w:b/>
                <w:sz w:val="20"/>
                <w:u w:val="single"/>
              </w:rPr>
              <w:lastRenderedPageBreak/>
              <w:t>palha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232232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Pacote com </w:t>
            </w:r>
            <w:r w:rsidRPr="00DE0A0E">
              <w:rPr>
                <w:sz w:val="20"/>
              </w:rPr>
              <w:lastRenderedPageBreak/>
              <w:t>50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lastRenderedPageBreak/>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1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Pasta arquivo</w:t>
            </w:r>
            <w:r w:rsidRPr="00DE0A0E">
              <w:rPr>
                <w:sz w:val="20"/>
              </w:rPr>
              <w:t xml:space="preserve">, material: </w:t>
            </w:r>
            <w:r w:rsidRPr="00DE0A0E">
              <w:rPr>
                <w:b/>
                <w:sz w:val="20"/>
                <w:u w:val="single"/>
              </w:rPr>
              <w:t>papel cartão reciclado</w:t>
            </w:r>
            <w:r w:rsidRPr="00DE0A0E">
              <w:rPr>
                <w:sz w:val="20"/>
              </w:rPr>
              <w:t>, tipo: suspensa, largura: 361 mm, altura: 240 mm, características adicionais: visor,haste, cabide, gancho plástico nas extremidade, aplicação: arquivo de documento</w:t>
            </w:r>
          </w:p>
        </w:tc>
        <w:tc>
          <w:tcPr>
            <w:tcW w:w="1134"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455644</w:t>
            </w:r>
          </w:p>
        </w:tc>
        <w:tc>
          <w:tcPr>
            <w:tcW w:w="1120"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nil"/>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Pasta arquivo</w:t>
            </w:r>
            <w:r w:rsidRPr="00DE0A0E">
              <w:rPr>
                <w:sz w:val="20"/>
              </w:rPr>
              <w:t xml:space="preserve">, material: </w:t>
            </w:r>
            <w:r w:rsidRPr="00DE0A0E">
              <w:rPr>
                <w:b/>
                <w:sz w:val="20"/>
                <w:u w:val="single"/>
              </w:rPr>
              <w:t>papelão prensado c, revestimento polipropileno</w:t>
            </w:r>
            <w:r w:rsidRPr="00DE0A0E">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355245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800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700      SMA - 100</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Pasta arquivo</w:t>
            </w:r>
            <w:r w:rsidRPr="00DE0A0E">
              <w:rPr>
                <w:sz w:val="20"/>
              </w:rPr>
              <w:t xml:space="preserve">, material: </w:t>
            </w:r>
            <w:r w:rsidRPr="00DE0A0E">
              <w:rPr>
                <w:b/>
                <w:sz w:val="20"/>
                <w:u w:val="single"/>
              </w:rPr>
              <w:t>plástico corrugado flexível</w:t>
            </w:r>
            <w:r w:rsidRPr="00DE0A0E">
              <w:rPr>
                <w:sz w:val="20"/>
              </w:rPr>
              <w:t>, largura: 250 mm, altura: 350 mm, lombada: 40 mm, cor: azul, características adicionais: com elástico, tamanho: ofício (polionda).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287304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Pasta catálogo c/ 100 fl de plástico</w:t>
            </w:r>
            <w:r w:rsidRPr="00DE0A0E">
              <w:rPr>
                <w:sz w:val="20"/>
              </w:rPr>
              <w:t xml:space="preserve"> nº 12mm, tamanho 254mm x 323 mm, 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Pasta elástico</w:t>
            </w:r>
            <w:r w:rsidRPr="00DE0A0E">
              <w:rPr>
                <w:sz w:val="20"/>
              </w:rPr>
              <w:t xml:space="preserve"> papelão, com verniz</w:t>
            </w:r>
            <w:r w:rsidRPr="00DE0A0E">
              <w:rPr>
                <w:b/>
                <w:sz w:val="20"/>
                <w:u w:val="single"/>
              </w:rPr>
              <w:t>, 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Pasta plástica</w:t>
            </w:r>
            <w:r w:rsidRPr="00DE0A0E">
              <w:rPr>
                <w:sz w:val="20"/>
              </w:rPr>
              <w:t xml:space="preserve"> com aba, transparente – ofício (Fina. Tamanho 335x235</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Pasta registradora A/Z</w:t>
            </w:r>
            <w:r w:rsidRPr="00DE0A0E">
              <w:rPr>
                <w:sz w:val="20"/>
              </w:rPr>
              <w:t xml:space="preserve"> ofício largo com visor</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b/>
                <w:color w:val="000000"/>
                <w:sz w:val="20"/>
                <w:u w:val="single"/>
              </w:rPr>
              <w:t>Pasta arquivo,</w:t>
            </w:r>
            <w:r w:rsidRPr="00DE0A0E">
              <w:rPr>
                <w:color w:val="000000"/>
                <w:sz w:val="20"/>
              </w:rPr>
              <w:t xml:space="preserve"> material: </w:t>
            </w:r>
            <w:r w:rsidRPr="00DE0A0E">
              <w:rPr>
                <w:b/>
                <w:color w:val="000000"/>
                <w:sz w:val="20"/>
              </w:rPr>
              <w:t>plástico</w:t>
            </w:r>
            <w:r w:rsidRPr="00DE0A0E">
              <w:rPr>
                <w:color w:val="000000"/>
                <w:sz w:val="20"/>
              </w:rPr>
              <w:t xml:space="preserve">, tipo: com abas, largura: 210mm, altura: 297mm, cor: </w:t>
            </w:r>
            <w:r w:rsidRPr="00DE0A0E">
              <w:rPr>
                <w:b/>
                <w:color w:val="000000"/>
                <w:sz w:val="20"/>
                <w:u w:val="single"/>
              </w:rPr>
              <w:t>fumê</w:t>
            </w:r>
            <w:r w:rsidRPr="00DE0A0E">
              <w:rPr>
                <w:color w:val="000000"/>
                <w:sz w:val="20"/>
              </w:rPr>
              <w:t>, características adicionais: com grampo.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color w:val="000000"/>
                <w:sz w:val="20"/>
              </w:rPr>
            </w:pPr>
            <w:r w:rsidRPr="00DE0A0E">
              <w:rPr>
                <w:color w:val="000000"/>
                <w:sz w:val="20"/>
              </w:rPr>
              <w:t>464317</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Embalagem com 10 unidades</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p>
          <w:p w:rsidR="00686A20" w:rsidRPr="00DE0A0E" w:rsidRDefault="00686A20" w:rsidP="00AF7295">
            <w:pPr>
              <w:jc w:val="right"/>
              <w:rPr>
                <w:sz w:val="20"/>
              </w:rPr>
            </w:pPr>
            <w:r w:rsidRPr="00DE0A0E">
              <w:rPr>
                <w:sz w:val="20"/>
              </w:rPr>
              <w:t>SMA</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 xml:space="preserve">Percevejo </w:t>
            </w:r>
            <w:r w:rsidRPr="00DE0A0E">
              <w:rPr>
                <w:sz w:val="20"/>
              </w:rPr>
              <w:t xml:space="preserve">latonado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298524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 100 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 de papel</w:t>
            </w:r>
            <w:r w:rsidRPr="00DE0A0E">
              <w:rPr>
                <w:sz w:val="20"/>
              </w:rPr>
              <w:t xml:space="preserve">, com estrutura em aço, capacidade para </w:t>
            </w:r>
            <w:r w:rsidRPr="00DE0A0E">
              <w:rPr>
                <w:b/>
                <w:sz w:val="20"/>
                <w:u w:val="single"/>
              </w:rPr>
              <w:t>50 folhas.</w:t>
            </w:r>
            <w:r w:rsidRPr="00DE0A0E">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331966</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5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 papel</w:t>
            </w:r>
            <w:r w:rsidRPr="00DE0A0E">
              <w:rPr>
                <w:sz w:val="20"/>
              </w:rPr>
              <w:t xml:space="preserve">, material: ferro fundido, tipo: mesa, capacidade perfuração: </w:t>
            </w:r>
            <w:r w:rsidRPr="00DE0A0E">
              <w:rPr>
                <w:b/>
                <w:sz w:val="20"/>
                <w:u w:val="single"/>
              </w:rPr>
              <w:t>100 fl</w:t>
            </w:r>
            <w:r w:rsidRPr="00DE0A0E">
              <w:rPr>
                <w:sz w:val="20"/>
              </w:rPr>
              <w:t>, funcionamento: manual, características adicionais: furo redondo, margeador, regulagem de profundidade, quantidade furos: 2 un</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413723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27</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70       SMA - 05</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w:t>
            </w:r>
            <w:r w:rsidRPr="00DE0A0E">
              <w:rPr>
                <w:sz w:val="20"/>
              </w:rPr>
              <w:t xml:space="preserve"> papel, material: metal e plástico, tipo: pequeno, tratamento superficial: pintado, capacidade perfuração: </w:t>
            </w:r>
            <w:r w:rsidRPr="00DE0A0E">
              <w:rPr>
                <w:b/>
                <w:sz w:val="20"/>
                <w:u w:val="single"/>
              </w:rPr>
              <w:t>20 fl</w:t>
            </w:r>
            <w:r w:rsidRPr="00DE0A0E">
              <w:rPr>
                <w:sz w:val="20"/>
              </w:rPr>
              <w:t>, funcionamento: manual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202401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Perfurador para encadernação</w:t>
            </w:r>
            <w:r w:rsidRPr="00DE0A0E">
              <w:rPr>
                <w:sz w:val="20"/>
              </w:rPr>
              <w:t xml:space="preserve"> até 20 folhas p/ espiral simples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Pilha</w:t>
            </w:r>
            <w:r w:rsidRPr="00DE0A0E">
              <w:rPr>
                <w:sz w:val="20"/>
              </w:rPr>
              <w:t xml:space="preserve">, tamanho: palito, modelo: </w:t>
            </w:r>
            <w:r w:rsidRPr="00DE0A0E">
              <w:rPr>
                <w:b/>
                <w:sz w:val="20"/>
                <w:u w:val="single"/>
              </w:rPr>
              <w:t>aaa,</w:t>
            </w:r>
            <w:r w:rsidRPr="00DE0A0E">
              <w:rPr>
                <w:sz w:val="20"/>
              </w:rPr>
              <w:t xml:space="preserve"> características adicionais: não recarregável, sistema eletroquímico: alcalina, tensão nominal: 1,5 v</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419860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Pilha</w:t>
            </w:r>
            <w:r w:rsidRPr="00DE0A0E">
              <w:rPr>
                <w:sz w:val="20"/>
              </w:rPr>
              <w:t xml:space="preserve">, tamanho: pequena, modelo: </w:t>
            </w:r>
            <w:r w:rsidRPr="00DE0A0E">
              <w:rPr>
                <w:b/>
                <w:sz w:val="20"/>
                <w:u w:val="single"/>
              </w:rPr>
              <w:t>aa</w:t>
            </w:r>
            <w:r w:rsidRPr="00DE0A0E">
              <w:rPr>
                <w:sz w:val="20"/>
              </w:rPr>
              <w:t>, características adicionais: não recarregável, sistema eletroquímico: alcalina, tensão nominal: 1,5v</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419859</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Pilha/bateria Lithium</w:t>
            </w:r>
            <w:r w:rsidRPr="00DE0A0E">
              <w:rPr>
                <w:sz w:val="20"/>
              </w:rPr>
              <w:t xml:space="preserve"> CR 2032, 3V</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9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18,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20,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22,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Pincéis de pintura em tela</w:t>
            </w:r>
            <w:r w:rsidRPr="00DE0A0E">
              <w:rPr>
                <w:sz w:val="20"/>
              </w:rPr>
              <w:t>, número 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Pincel atômico</w:t>
            </w:r>
            <w:r w:rsidRPr="00DE0A0E">
              <w:rPr>
                <w:sz w:val="20"/>
              </w:rPr>
              <w:t xml:space="preserve"> recarregável para quadro branco, cartucho a base de álcool , </w:t>
            </w:r>
            <w:r w:rsidRPr="00DE0A0E">
              <w:rPr>
                <w:b/>
                <w:bCs/>
                <w:sz w:val="20"/>
                <w:u w:val="single"/>
              </w:rPr>
              <w:t>cor azul</w:t>
            </w:r>
            <w:r w:rsidRPr="00DE0A0E">
              <w:rPr>
                <w:sz w:val="20"/>
              </w:rPr>
              <w:t>, com 3 recargas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
          <w:p w:rsidR="00686A20" w:rsidRPr="00DE0A0E" w:rsidRDefault="00686A20" w:rsidP="00AF7295">
            <w:pPr>
              <w:jc w:val="right"/>
            </w:pPr>
            <w:r w:rsidRPr="00DE0A0E">
              <w:rPr>
                <w:sz w:val="20"/>
              </w:rPr>
              <w:t>SME – 60         SMS - 70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Pincel atômico</w:t>
            </w:r>
            <w:r w:rsidRPr="00DE0A0E">
              <w:rPr>
                <w:sz w:val="20"/>
              </w:rPr>
              <w:t xml:space="preserve"> recarregável para quadro branco, cartucho a base de álcool, </w:t>
            </w:r>
            <w:r w:rsidRPr="00DE0A0E">
              <w:rPr>
                <w:b/>
                <w:bCs/>
                <w:sz w:val="20"/>
                <w:u w:val="single"/>
              </w:rPr>
              <w:t>cor preto</w:t>
            </w:r>
            <w:r w:rsidRPr="00DE0A0E">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p>
          <w:p w:rsidR="00686A20" w:rsidRPr="00DE0A0E" w:rsidRDefault="00686A20" w:rsidP="00AF7295">
            <w:pPr>
              <w:jc w:val="right"/>
            </w:pPr>
            <w:r w:rsidRPr="00DE0A0E">
              <w:rPr>
                <w:sz w:val="20"/>
              </w:rPr>
              <w:t>SME – 60         SMS - 70</w:t>
            </w:r>
          </w:p>
        </w:tc>
      </w:tr>
      <w:tr w:rsidR="00686A20" w:rsidRPr="00DE0A0E"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Pincel atômico</w:t>
            </w:r>
            <w:r w:rsidRPr="00DE0A0E">
              <w:rPr>
                <w:sz w:val="20"/>
              </w:rPr>
              <w:t xml:space="preserve"> recarregável para quadro branco, cartucho a base de álcool</w:t>
            </w:r>
            <w:r w:rsidRPr="00DE0A0E">
              <w:rPr>
                <w:b/>
                <w:bCs/>
                <w:sz w:val="20"/>
                <w:u w:val="single"/>
              </w:rPr>
              <w:t>, cor vermelho</w:t>
            </w:r>
            <w:r w:rsidRPr="00DE0A0E">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435051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 – 60         SMS - 70</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batedor nº2, ref. 460 - cabo de madeira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650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nº 12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85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nº 14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81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Pincel nº 16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Refil </w:t>
            </w:r>
            <w:r w:rsidRPr="00DE0A0E">
              <w:rPr>
                <w:bCs/>
                <w:sz w:val="20"/>
              </w:rPr>
              <w:t>para marcador de quadro branco</w:t>
            </w:r>
            <w:r w:rsidRPr="00DE0A0E">
              <w:rPr>
                <w:b/>
                <w:bCs/>
                <w:sz w:val="20"/>
              </w:rPr>
              <w:t xml:space="preserve">,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pPr>
            <w:r w:rsidRPr="00DE0A0E">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8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Refil </w:t>
            </w:r>
            <w:r w:rsidRPr="00DE0A0E">
              <w:rPr>
                <w:bCs/>
                <w:sz w:val="20"/>
              </w:rPr>
              <w:t>para marcador de quadro branco</w:t>
            </w:r>
            <w:r w:rsidRPr="00DE0A0E">
              <w:rPr>
                <w:b/>
                <w:bCs/>
                <w:sz w:val="20"/>
              </w:rPr>
              <w:t xml:space="preserve">, </w:t>
            </w:r>
            <w:r w:rsidRPr="00DE0A0E">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pPr>
            <w:r w:rsidRPr="00DE0A0E">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Refil </w:t>
            </w:r>
            <w:r w:rsidRPr="00DE0A0E">
              <w:rPr>
                <w:bCs/>
                <w:sz w:val="20"/>
              </w:rPr>
              <w:t>para marcador de quadro branco</w:t>
            </w:r>
            <w:r w:rsidRPr="00DE0A0E">
              <w:rPr>
                <w:b/>
                <w:bCs/>
                <w:sz w:val="20"/>
              </w:rPr>
              <w:t xml:space="preserve">,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pPr>
            <w:r w:rsidRPr="00DE0A0E">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Refil</w:t>
            </w:r>
            <w:r w:rsidRPr="00DE0A0E">
              <w:rPr>
                <w:sz w:val="20"/>
              </w:rPr>
              <w:t xml:space="preserve"> reabastecedor para marcador de quadro branco, </w:t>
            </w:r>
            <w:r w:rsidRPr="00DE0A0E">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Embalagem 500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b/>
                <w:sz w:val="20"/>
              </w:rPr>
              <w:t>Refil</w:t>
            </w:r>
            <w:r w:rsidRPr="00DE0A0E">
              <w:rPr>
                <w:sz w:val="20"/>
              </w:rPr>
              <w:t xml:space="preserve"> reabastecedor para marcador de quadro branco,  </w:t>
            </w:r>
            <w:r w:rsidRPr="00DE0A0E">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Refil reabastecedor para marcador de quadro branco, </w:t>
            </w:r>
            <w:r w:rsidRPr="00DE0A0E">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120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b/>
                <w:sz w:val="20"/>
                <w:u w:val="single"/>
              </w:rPr>
              <w:t>Refil saco plástico</w:t>
            </w:r>
            <w:r w:rsidRPr="00DE0A0E">
              <w:rPr>
                <w:sz w:val="20"/>
              </w:rPr>
              <w:t xml:space="preserve"> de protetor de documentos, com furação universal, 23,4cm x 30,4cm, transparente </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50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7F3729"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Régua</w:t>
            </w:r>
            <w:r w:rsidRPr="00DE0A0E">
              <w:rPr>
                <w:sz w:val="20"/>
              </w:rPr>
              <w:t xml:space="preserve"> comum, material: </w:t>
            </w:r>
            <w:r w:rsidRPr="00DE0A0E">
              <w:rPr>
                <w:b/>
                <w:sz w:val="20"/>
                <w:u w:val="single"/>
              </w:rPr>
              <w:t>plástico</w:t>
            </w:r>
            <w:r w:rsidRPr="00DE0A0E">
              <w:rPr>
                <w:sz w:val="20"/>
              </w:rPr>
              <w:t xml:space="preserve"> reciclado, comprimento: 30 cm, graduação: milimetrada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406522</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2300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 – 300       SME - 2000</w:t>
            </w:r>
          </w:p>
        </w:tc>
      </w:tr>
      <w:tr w:rsidR="00686A20" w:rsidRPr="00DE0A0E"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7F3729"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Régua</w:t>
            </w:r>
            <w:r w:rsidRPr="00DE0A0E">
              <w:rPr>
                <w:sz w:val="20"/>
              </w:rPr>
              <w:t xml:space="preserve">, </w:t>
            </w:r>
            <w:r w:rsidRPr="00DE0A0E">
              <w:rPr>
                <w:b/>
                <w:sz w:val="20"/>
                <w:u w:val="single"/>
              </w:rPr>
              <w:t>alumínio</w:t>
            </w:r>
            <w:r w:rsidRPr="00DE0A0E">
              <w:rPr>
                <w:sz w:val="20"/>
              </w:rPr>
              <w:t xml:space="preserve"> , 30 cm.</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468297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Saco plástico transparente 22x40 </w:t>
            </w:r>
          </w:p>
          <w:p w:rsidR="00686A20" w:rsidRPr="00DE0A0E" w:rsidRDefault="00686A20" w:rsidP="00AF7295">
            <w:pPr>
              <w:jc w:val="right"/>
              <w:rPr>
                <w:sz w:val="20"/>
              </w:rPr>
            </w:pPr>
            <w:r w:rsidRPr="00DE0A0E">
              <w:rPr>
                <w:sz w:val="20"/>
              </w:rPr>
              <w:t>0, 008 de espessura.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KG</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 xml:space="preserve">Spray limpeza quadro branco, com flanela </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349920</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Frasco 60 ml</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300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Tecido Juta Natural, </w:t>
            </w:r>
            <w:r w:rsidRPr="00DE0A0E">
              <w:rPr>
                <w:sz w:val="20"/>
              </w:rPr>
              <w:t xml:space="preserve"> 1,5 m de largura.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Metros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Tela para pintura, </w:t>
            </w:r>
            <w:r w:rsidRPr="00DE0A0E">
              <w:rPr>
                <w:sz w:val="20"/>
              </w:rPr>
              <w:t xml:space="preserve">16 x 22 cm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Tesoura em aço inox, resistente 21 cm, com cabo emborrachado ponto vermelho, bucha metálica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lang w:eastAsia="zh-CN"/>
              </w:rPr>
              <w:t>477123</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sz w:val="20"/>
              </w:rPr>
              <w:t>17</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rPr>
            </w:pPr>
            <w:r w:rsidRPr="00DE0A0E">
              <w:rPr>
                <w:rFonts w:eastAsia="Calibri"/>
                <w:bCs/>
                <w:sz w:val="20"/>
                <w:shd w:val="clear" w:color="auto" w:fill="FFFFFF"/>
                <w:lang w:eastAsia="en-US"/>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u w:val="single"/>
              </w:rPr>
              <w:t>Tesoura costura</w:t>
            </w:r>
            <w:r w:rsidRPr="00DE0A0E">
              <w:rPr>
                <w:sz w:val="20"/>
              </w:rPr>
              <w:t>, material: aço inoxidável, tamanho: 8,5 pol, comprimento: 21 cm, características adicionais: cabo emborrachado para destro e canhoto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368185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Pr>
                <w:sz w:val="20"/>
              </w:rPr>
              <w:t xml:space="preserve">SMS </w:t>
            </w:r>
            <w:r w:rsidRPr="00DE0A0E">
              <w:rPr>
                <w:sz w:val="20"/>
              </w:rPr>
              <w:t xml:space="preserve">    </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rFonts w:eastAsia="Calibri"/>
                <w:sz w:val="20"/>
                <w:lang w:eastAsia="en-US"/>
              </w:rPr>
            </w:pPr>
          </w:p>
        </w:tc>
        <w:tc>
          <w:tcPr>
            <w:tcW w:w="2017"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b/>
                <w:bCs/>
                <w:sz w:val="20"/>
                <w:lang w:eastAsia="en-US"/>
              </w:rPr>
            </w:pPr>
            <w:r w:rsidRPr="00DE0A0E">
              <w:rPr>
                <w:b/>
                <w:sz w:val="20"/>
                <w:lang w:eastAsia="en-US"/>
              </w:rPr>
              <w:t>Tesoura escolar</w:t>
            </w:r>
            <w:r w:rsidRPr="00DE0A0E">
              <w:rPr>
                <w:sz w:val="20"/>
                <w:lang w:eastAsia="en-US"/>
              </w:rPr>
              <w:t xml:space="preserve"> ponta arredondada, cabo 100% prolipropileno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4"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r w:rsidRPr="00DE0A0E">
              <w:rPr>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lang w:eastAsia="en-US"/>
              </w:rPr>
            </w:pPr>
            <w:r w:rsidRPr="00DE0A0E">
              <w:rPr>
                <w:sz w:val="20"/>
                <w:lang w:eastAsia="en-US"/>
              </w:rPr>
              <w:t>UNIDADE</w:t>
            </w:r>
          </w:p>
        </w:tc>
        <w:tc>
          <w:tcPr>
            <w:tcW w:w="1462"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r w:rsidRPr="00DE0A0E">
              <w:rPr>
                <w:sz w:val="20"/>
                <w:lang w:eastAsia="en-US"/>
              </w:rPr>
              <w:t>01</w:t>
            </w:r>
          </w:p>
        </w:tc>
        <w:tc>
          <w:tcPr>
            <w:tcW w:w="15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p>
          <w:p w:rsidR="00686A20" w:rsidRPr="00DE0A0E" w:rsidRDefault="00686A20" w:rsidP="00AF7295">
            <w:pPr>
              <w:jc w:val="right"/>
              <w:rPr>
                <w:sz w:val="20"/>
                <w:lang w:eastAsia="en-US"/>
              </w:rPr>
            </w:pPr>
            <w:r w:rsidRPr="00DE0A0E">
              <w:rPr>
                <w:sz w:val="20"/>
                <w:lang w:eastAsia="en-US"/>
              </w:rPr>
              <w:t>4000</w:t>
            </w:r>
          </w:p>
        </w:tc>
        <w:tc>
          <w:tcPr>
            <w:tcW w:w="1715" w:type="dxa"/>
            <w:tcBorders>
              <w:top w:val="nil"/>
              <w:left w:val="nil"/>
              <w:bottom w:val="single" w:sz="8" w:space="0" w:color="auto"/>
              <w:right w:val="single" w:sz="8" w:space="0" w:color="auto"/>
            </w:tcBorders>
            <w:shd w:val="clear" w:color="auto" w:fill="auto"/>
            <w:vAlign w:val="center"/>
          </w:tcPr>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rFonts w:eastAsia="Calibri"/>
                <w:bCs/>
                <w:sz w:val="20"/>
                <w:shd w:val="clear" w:color="auto" w:fill="FFFFFF"/>
                <w:lang w:eastAsia="en-US"/>
              </w:rPr>
            </w:pPr>
          </w:p>
          <w:p w:rsidR="00686A20" w:rsidRPr="00DE0A0E" w:rsidRDefault="00686A20" w:rsidP="00AF7295">
            <w:pPr>
              <w:jc w:val="right"/>
              <w:rPr>
                <w:sz w:val="20"/>
                <w:lang w:eastAsia="en-US"/>
              </w:rPr>
            </w:pPr>
            <w:r w:rsidRPr="00DE0A0E">
              <w:rPr>
                <w:rFonts w:eastAsia="Calibri"/>
                <w:bCs/>
                <w:sz w:val="20"/>
                <w:shd w:val="clear" w:color="auto" w:fill="FFFFFF"/>
                <w:lang w:eastAsia="en-US"/>
              </w:rPr>
              <w:t>SME</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amarelo</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azul bebe</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azul royal</w:t>
            </w:r>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azul tiffany</w:t>
            </w:r>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azul turquesa</w:t>
            </w:r>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branca,</w:t>
            </w:r>
            <w:r w:rsidRPr="00DE0A0E">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 xml:space="preserve">bronze </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dourada</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prata</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preta,</w:t>
            </w:r>
            <w:r w:rsidRPr="00DE0A0E">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rosa bebe</w:t>
            </w:r>
            <w:r w:rsidRPr="00DE0A0E">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verde</w:t>
            </w:r>
            <w:r w:rsidRPr="00DE0A0E">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Tinta Acrílica Spray, </w:t>
            </w:r>
            <w:r w:rsidRPr="00DE0A0E">
              <w:rPr>
                <w:b/>
                <w:sz w:val="20"/>
                <w:u w:val="single"/>
              </w:rPr>
              <w:t>vermelha ,</w:t>
            </w:r>
            <w:r w:rsidRPr="00DE0A0E">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229777</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rPr>
              <w:t>preto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229775</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250 ml, composta de resina, água, pigmentos, carga e conservante, selo do INMETRO classificado de acordo com ABNT NRB 14725, </w:t>
            </w:r>
            <w:r w:rsidRPr="00DE0A0E">
              <w:rPr>
                <w:b/>
                <w:bCs/>
                <w:sz w:val="20"/>
              </w:rPr>
              <w:t>vermelho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229781</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u w:val="single"/>
              </w:rPr>
            </w:pPr>
            <w:r w:rsidRPr="00DE0A0E">
              <w:rPr>
                <w:b/>
                <w:bCs/>
                <w:sz w:val="20"/>
                <w:u w:val="single"/>
              </w:rPr>
              <w:t>Tinta guache</w:t>
            </w:r>
            <w:r w:rsidRPr="00DE0A0E">
              <w:rPr>
                <w:sz w:val="20"/>
              </w:rPr>
              <w:t xml:space="preserve"> composta de resina, água, pigmentos, carga e conservante, selo do INMETRO classificado de acordo com ABNT NRB 14725, </w:t>
            </w:r>
            <w:r w:rsidRPr="00DE0A0E">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229780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175</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b/>
                <w:sz w:val="20"/>
              </w:rPr>
              <w:t>Tinta para carimbo</w:t>
            </w:r>
            <w:r w:rsidRPr="00DE0A0E">
              <w:rPr>
                <w:sz w:val="20"/>
              </w:rPr>
              <w:t xml:space="preserve">, cor: </w:t>
            </w:r>
            <w:r w:rsidRPr="00DE0A0E">
              <w:rPr>
                <w:b/>
                <w:sz w:val="20"/>
                <w:u w:val="single"/>
              </w:rPr>
              <w:t>preta</w:t>
            </w:r>
            <w:r w:rsidRPr="00DE0A0E">
              <w:rPr>
                <w:sz w:val="20"/>
              </w:rPr>
              <w:t xml:space="preserve">, componentes: água, pigmentos, aspecto físico: líquido, capacidade </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290658</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Frasco     42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r w:rsidR="00686A20" w:rsidRPr="00DE0A0E" w:rsidTr="00AF7295">
        <w:trPr>
          <w:trHeight w:val="54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Transferidor 180º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430300</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64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Transferidor 360º</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462323</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690"/>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Trincha 3/4" com cabo de madeira</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310784</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SME</w:t>
            </w:r>
          </w:p>
        </w:tc>
      </w:tr>
      <w:tr w:rsidR="00686A20" w:rsidRPr="00DE0A0E"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686A20" w:rsidRPr="00DE0A0E" w:rsidRDefault="00686A20" w:rsidP="00B37170">
            <w:pPr>
              <w:numPr>
                <w:ilvl w:val="0"/>
                <w:numId w:val="21"/>
              </w:numPr>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b/>
                <w:bCs/>
                <w:sz w:val="20"/>
              </w:rPr>
            </w:pPr>
            <w:r w:rsidRPr="00DE0A0E">
              <w:rPr>
                <w:b/>
                <w:bCs/>
                <w:sz w:val="20"/>
              </w:rPr>
              <w:t xml:space="preserve">Verniz acrílico </w:t>
            </w:r>
            <w:r w:rsidRPr="00DE0A0E">
              <w:rPr>
                <w:sz w:val="20"/>
              </w:rPr>
              <w:t>para artesanato</w:t>
            </w:r>
          </w:p>
        </w:tc>
        <w:tc>
          <w:tcPr>
            <w:tcW w:w="1134"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 xml:space="preserve">Embalagem 100 ml </w:t>
            </w:r>
          </w:p>
        </w:tc>
        <w:tc>
          <w:tcPr>
            <w:tcW w:w="1462"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686A20" w:rsidRPr="00DE0A0E" w:rsidRDefault="00686A20" w:rsidP="00AF7295">
            <w:pPr>
              <w:jc w:val="right"/>
              <w:rPr>
                <w:sz w:val="20"/>
              </w:rPr>
            </w:pPr>
            <w:r w:rsidRPr="00DE0A0E">
              <w:rPr>
                <w:sz w:val="20"/>
              </w:rPr>
              <w:t>SMS</w:t>
            </w:r>
          </w:p>
        </w:tc>
      </w:tr>
    </w:tbl>
    <w:p w:rsidR="00686A20" w:rsidRPr="00DF5E5F" w:rsidRDefault="00686A20" w:rsidP="00686A20">
      <w:pPr>
        <w:contextualSpacing/>
        <w:jc w:val="both"/>
        <w:rPr>
          <w:b/>
          <w:sz w:val="24"/>
          <w:szCs w:val="24"/>
        </w:rPr>
      </w:pPr>
    </w:p>
    <w:p w:rsidR="00686A20" w:rsidRPr="0060610F" w:rsidRDefault="00686A20" w:rsidP="00686A20">
      <w:pPr>
        <w:contextualSpacing/>
        <w:jc w:val="both"/>
        <w:rPr>
          <w:sz w:val="24"/>
          <w:szCs w:val="24"/>
        </w:rPr>
      </w:pPr>
    </w:p>
    <w:p w:rsidR="00686A20" w:rsidRPr="0043153B" w:rsidRDefault="00686A20" w:rsidP="0043153B">
      <w:pPr>
        <w:spacing w:before="120" w:after="120"/>
        <w:jc w:val="both"/>
        <w:rPr>
          <w:rFonts w:eastAsia="Calibri"/>
          <w:sz w:val="24"/>
          <w:szCs w:val="24"/>
          <w:lang w:eastAsia="en-US"/>
        </w:rPr>
      </w:pPr>
      <w:r w:rsidRPr="0043153B">
        <w:rPr>
          <w:rFonts w:eastAsia="Calibri"/>
          <w:sz w:val="24"/>
          <w:szCs w:val="24"/>
          <w:lang w:eastAsia="en-US"/>
        </w:rPr>
        <w:t>1.2.2 – As quantidades máximas e mínimas ora dispostas são mera estimativa, elaboradas com intuito de orientar a empresa na apresentação de sua proposta, não obrigando a Administração a adquirir a quantidade mínima ou integral dos bens.</w:t>
      </w:r>
    </w:p>
    <w:p w:rsidR="00686A20" w:rsidRPr="0043153B" w:rsidRDefault="00686A20" w:rsidP="0043153B">
      <w:pPr>
        <w:spacing w:before="120" w:after="120"/>
        <w:jc w:val="both"/>
        <w:rPr>
          <w:rFonts w:eastAsia="Calibri"/>
          <w:b/>
          <w:sz w:val="24"/>
          <w:szCs w:val="24"/>
          <w:u w:val="single"/>
          <w:lang w:eastAsia="en-US"/>
        </w:rPr>
      </w:pPr>
      <w:r w:rsidRPr="0043153B">
        <w:rPr>
          <w:rFonts w:eastAsia="Calibri"/>
          <w:sz w:val="24"/>
          <w:szCs w:val="24"/>
          <w:lang w:eastAsia="en-US"/>
        </w:rPr>
        <w:t>1.2.3 - Alguns quantitativos foram alterados, em relação aos termos originais, tendo em vista a necessidade de ajustes em conformidade com a unidade de medida adotada, sem prejuízos de quantidade e qualidade.</w:t>
      </w:r>
      <w:r w:rsidRPr="0043153B">
        <w:rPr>
          <w:rFonts w:eastAsia="Calibri"/>
          <w:b/>
          <w:sz w:val="24"/>
          <w:szCs w:val="24"/>
          <w:lang w:eastAsia="en-US"/>
        </w:rPr>
        <w:t xml:space="preserve"> </w:t>
      </w:r>
    </w:p>
    <w:p w:rsidR="00686A20" w:rsidRPr="0043153B" w:rsidRDefault="00686A20" w:rsidP="0043153B">
      <w:pPr>
        <w:numPr>
          <w:ilvl w:val="2"/>
          <w:numId w:val="0"/>
        </w:numPr>
        <w:spacing w:before="120" w:after="120"/>
        <w:jc w:val="both"/>
        <w:rPr>
          <w:rFonts w:eastAsia="Calibri"/>
          <w:sz w:val="24"/>
          <w:szCs w:val="24"/>
          <w:lang w:eastAsia="en-US"/>
        </w:rPr>
      </w:pPr>
      <w:r w:rsidRPr="0043153B">
        <w:rPr>
          <w:rFonts w:eastAsia="Calibri"/>
          <w:sz w:val="24"/>
          <w:szCs w:val="24"/>
          <w:lang w:eastAsia="en-US"/>
        </w:rPr>
        <w:t xml:space="preserve">1.2.4  -  </w:t>
      </w:r>
      <w:r w:rsidRPr="0043153B">
        <w:rPr>
          <w:rFonts w:eastAsia="Calibri"/>
          <w:b/>
          <w:sz w:val="24"/>
          <w:szCs w:val="24"/>
          <w:u w:val="single"/>
          <w:lang w:eastAsia="en-US"/>
        </w:rPr>
        <w:t>DEMANDA POR SECRETARIA: Vide Anexo A.</w:t>
      </w:r>
    </w:p>
    <w:p w:rsidR="00686A20" w:rsidRPr="0043153B" w:rsidRDefault="00686A20" w:rsidP="0043153B">
      <w:pPr>
        <w:spacing w:before="120" w:after="120"/>
        <w:contextualSpacing/>
        <w:jc w:val="both"/>
        <w:rPr>
          <w:b/>
          <w:sz w:val="24"/>
          <w:szCs w:val="24"/>
        </w:rPr>
      </w:pPr>
      <w:r w:rsidRPr="0043153B">
        <w:rPr>
          <w:b/>
          <w:sz w:val="24"/>
          <w:szCs w:val="24"/>
        </w:rPr>
        <w:t>1.3– SITUAÇÃO QUE ORIGINA A DEMANDA</w:t>
      </w:r>
    </w:p>
    <w:p w:rsidR="00686A20" w:rsidRPr="0043153B" w:rsidRDefault="00686A20" w:rsidP="0043153B">
      <w:pPr>
        <w:spacing w:before="120" w:after="120"/>
        <w:contextualSpacing/>
        <w:jc w:val="both"/>
        <w:rPr>
          <w:sz w:val="24"/>
          <w:szCs w:val="24"/>
        </w:rPr>
      </w:pPr>
      <w:r w:rsidRPr="0043153B">
        <w:rPr>
          <w:b/>
          <w:sz w:val="24"/>
          <w:szCs w:val="24"/>
          <w:u w:val="single"/>
        </w:rPr>
        <w:t>Processo 1  - SME nº 2706/22:</w:t>
      </w:r>
      <w:r w:rsidRPr="0043153B">
        <w:rPr>
          <w:sz w:val="24"/>
          <w:szCs w:val="24"/>
        </w:rPr>
        <w:t xml:space="preserve">  Os itens descritos serão utilizados para a manutenção e desenvolvimento do Ensino e aprendizagem dentro da Rede Municipal de Ensino, tendo como parâmetro o número de alunos matriculados nas Unidades Escolares.</w:t>
      </w:r>
    </w:p>
    <w:p w:rsidR="00686A20" w:rsidRPr="0043153B" w:rsidRDefault="00686A20" w:rsidP="0043153B">
      <w:pPr>
        <w:spacing w:before="120" w:after="120"/>
        <w:contextualSpacing/>
        <w:jc w:val="both"/>
        <w:rPr>
          <w:sz w:val="24"/>
          <w:szCs w:val="24"/>
        </w:rPr>
      </w:pPr>
      <w:r w:rsidRPr="0043153B">
        <w:rPr>
          <w:sz w:val="24"/>
          <w:szCs w:val="24"/>
        </w:rPr>
        <w:t>Alguns destes itens serão de uso no expediente das secretarias e direções das Unidades Escolares, assim como no expediente da Secretaria Municipal de Educação.</w:t>
      </w:r>
    </w:p>
    <w:p w:rsidR="00686A20" w:rsidRPr="0043153B" w:rsidRDefault="00686A20" w:rsidP="0043153B">
      <w:pPr>
        <w:spacing w:before="120" w:after="120"/>
        <w:contextualSpacing/>
        <w:jc w:val="both"/>
        <w:rPr>
          <w:b/>
          <w:sz w:val="24"/>
          <w:szCs w:val="24"/>
          <w:u w:val="single"/>
        </w:rPr>
      </w:pPr>
      <w:r w:rsidRPr="0043153B">
        <w:rPr>
          <w:b/>
          <w:sz w:val="24"/>
          <w:szCs w:val="24"/>
          <w:u w:val="single"/>
        </w:rPr>
        <w:t>É importante salientar que esta demanda será para o ano letivo de 2023.</w:t>
      </w:r>
    </w:p>
    <w:p w:rsidR="00686A20" w:rsidRPr="0043153B" w:rsidRDefault="00686A20" w:rsidP="0043153B">
      <w:pPr>
        <w:spacing w:before="120" w:after="120"/>
        <w:jc w:val="both"/>
        <w:rPr>
          <w:sz w:val="24"/>
          <w:szCs w:val="24"/>
        </w:rPr>
      </w:pPr>
      <w:r w:rsidRPr="0043153B">
        <w:rPr>
          <w:b/>
          <w:sz w:val="24"/>
          <w:szCs w:val="24"/>
          <w:u w:val="single"/>
        </w:rPr>
        <w:t>Processo 2 – SMS nº 0264/22:</w:t>
      </w:r>
      <w:r w:rsidRPr="0043153B">
        <w:rPr>
          <w:sz w:val="24"/>
          <w:szCs w:val="24"/>
        </w:rPr>
        <w:t xml:space="preserve"> O Centro de Atenção Psicossocial (CAPS) conta com trabalho de oficinas junto aos pacientes com plano terapêutico singular intensivo ou semi intensivo, desta forma os materiais se fazem necessários para compor o tratamento dos usuários da unidade, que através da avaliação pelos profissionais, visa como terapêutico o trabalho manual e/ou corporal.</w:t>
      </w:r>
    </w:p>
    <w:p w:rsidR="00686A20" w:rsidRPr="0043153B" w:rsidRDefault="00686A20" w:rsidP="0043153B">
      <w:pPr>
        <w:spacing w:before="120" w:after="120"/>
        <w:jc w:val="both"/>
        <w:rPr>
          <w:sz w:val="24"/>
          <w:szCs w:val="24"/>
        </w:rPr>
      </w:pPr>
      <w:r w:rsidRPr="0043153B">
        <w:rPr>
          <w:sz w:val="24"/>
          <w:szCs w:val="24"/>
        </w:rPr>
        <w:t>O Centro de Reabilitação Psicossocial (CREAPSIS) oferece atendimentos nas áreas de psicologia e fonoaudiologia para todas as idades. Assim, faz-se necessário a aquisição dos materiais de consumo para um atendimento mais dinâmico e terapêutico ao paciente, conforme a demanda apresentada, e para trabalhar com o paciente um modo mais lúdico e visual.</w:t>
      </w:r>
    </w:p>
    <w:p w:rsidR="00686A20" w:rsidRPr="0043153B" w:rsidRDefault="00686A20" w:rsidP="0043153B">
      <w:pPr>
        <w:spacing w:before="120" w:after="120"/>
        <w:ind w:right="17"/>
        <w:jc w:val="both"/>
        <w:rPr>
          <w:rFonts w:eastAsia="Calibri"/>
          <w:color w:val="000000"/>
          <w:sz w:val="24"/>
          <w:szCs w:val="24"/>
          <w:lang w:eastAsia="en-US"/>
        </w:rPr>
      </w:pPr>
      <w:r w:rsidRPr="0043153B">
        <w:rPr>
          <w:b/>
          <w:sz w:val="24"/>
          <w:szCs w:val="24"/>
          <w:u w:val="single"/>
        </w:rPr>
        <w:t>Processo 3 – SMS – 1775/22:</w:t>
      </w:r>
      <w:r w:rsidRPr="0043153B">
        <w:rPr>
          <w:rFonts w:eastAsia="Calibri"/>
          <w:color w:val="000000"/>
          <w:sz w:val="24"/>
          <w:szCs w:val="24"/>
          <w:lang w:eastAsia="en-US"/>
        </w:rPr>
        <w:t xml:space="preserve"> Os quantitativos especificados se fazem necessário para atender ao consumo médio mensal, no qual é de extrema necessidade e urgência para o funcionamento da Secretaria de Saúde e de todas as unidades médicas sob sua responsabilidade. De acordo com os serviços utilizados, há um consumo gradativo, e alguns itens tiveram aumento elevado considerável, tendo em vista a  grande demanda por parte das unidades, devido ao uso constante e diário. A demanda será suprida à medida que houver a necessidade da organização logística de cada setor.  </w:t>
      </w:r>
    </w:p>
    <w:p w:rsidR="00686A20" w:rsidRPr="0043153B" w:rsidRDefault="00686A20" w:rsidP="0043153B">
      <w:pPr>
        <w:spacing w:before="120" w:after="120"/>
        <w:jc w:val="both"/>
        <w:rPr>
          <w:sz w:val="24"/>
          <w:szCs w:val="24"/>
        </w:rPr>
      </w:pPr>
      <w:r w:rsidRPr="0043153B">
        <w:rPr>
          <w:rFonts w:eastAsia="Calibri"/>
          <w:b/>
          <w:sz w:val="24"/>
          <w:szCs w:val="24"/>
          <w:u w:val="single"/>
          <w:lang w:eastAsia="en-US"/>
        </w:rPr>
        <w:t>Processo 4 – SMA nº1997/22</w:t>
      </w:r>
      <w:r w:rsidRPr="0043153B">
        <w:rPr>
          <w:rFonts w:eastAsia="Calibri"/>
          <w:sz w:val="24"/>
          <w:szCs w:val="24"/>
          <w:lang w:eastAsia="en-US"/>
        </w:rPr>
        <w:t xml:space="preserve">: </w:t>
      </w:r>
      <w:r w:rsidRPr="0043153B">
        <w:rPr>
          <w:rFonts w:eastAsia="Calibri"/>
          <w:color w:val="FF0000"/>
          <w:sz w:val="24"/>
          <w:szCs w:val="24"/>
          <w:lang w:eastAsia="en-US"/>
        </w:rPr>
        <w:t xml:space="preserve"> </w:t>
      </w:r>
      <w:r w:rsidRPr="0043153B">
        <w:rPr>
          <w:sz w:val="24"/>
          <w:szCs w:val="24"/>
        </w:rPr>
        <w:t>Os itens a serem adquiridos visam sanar a necessidade da Administração Municipal, a fim de evitar rupturas nos trabalhos dessa Prefeitura, haja vista que os itens solicitados, foram licitados no Certame do dia 09/12/2021, Processo: 092/2021, Edital: 066/2021, mas não foram homologados por decisão da Procuradoria Jurídica Municipal, por entender que alguns itens do certame estavam em desacordo em suas especificações.</w:t>
      </w:r>
    </w:p>
    <w:p w:rsidR="00686A20" w:rsidRPr="0043153B" w:rsidRDefault="00686A20" w:rsidP="0043153B">
      <w:pPr>
        <w:numPr>
          <w:ilvl w:val="1"/>
          <w:numId w:val="0"/>
        </w:numPr>
        <w:spacing w:before="120" w:after="120"/>
        <w:contextualSpacing/>
        <w:jc w:val="both"/>
        <w:rPr>
          <w:b/>
          <w:sz w:val="24"/>
          <w:szCs w:val="24"/>
        </w:rPr>
      </w:pPr>
      <w:r w:rsidRPr="0043153B">
        <w:rPr>
          <w:b/>
          <w:sz w:val="24"/>
          <w:szCs w:val="24"/>
        </w:rPr>
        <w:lastRenderedPageBreak/>
        <w:t>1.4 – ESTUDOS TÉCNICOS PRELIMINARES</w:t>
      </w:r>
    </w:p>
    <w:p w:rsidR="00686A20" w:rsidRPr="0043153B" w:rsidRDefault="00686A20" w:rsidP="0043153B">
      <w:pPr>
        <w:spacing w:before="120" w:after="120"/>
        <w:contextualSpacing/>
        <w:jc w:val="both"/>
        <w:rPr>
          <w:sz w:val="24"/>
          <w:szCs w:val="24"/>
        </w:rPr>
      </w:pPr>
    </w:p>
    <w:p w:rsidR="00686A20" w:rsidRPr="0043153B" w:rsidRDefault="00686A20" w:rsidP="0043153B">
      <w:pPr>
        <w:spacing w:before="120" w:after="120"/>
        <w:contextualSpacing/>
        <w:jc w:val="both"/>
        <w:rPr>
          <w:sz w:val="24"/>
          <w:szCs w:val="24"/>
        </w:rPr>
      </w:pPr>
      <w:r w:rsidRPr="0043153B">
        <w:rPr>
          <w:sz w:val="24"/>
          <w:szCs w:val="24"/>
        </w:rPr>
        <w:t>Este Termo de Referência foi elaborado em consonância com o Estudo Técnico Preliminar anexo ao Processo 2706/22.</w:t>
      </w:r>
    </w:p>
    <w:p w:rsidR="00686A20" w:rsidRPr="0043153B" w:rsidRDefault="00686A20" w:rsidP="0043153B">
      <w:pPr>
        <w:numPr>
          <w:ilvl w:val="1"/>
          <w:numId w:val="0"/>
        </w:numPr>
        <w:spacing w:before="120" w:after="120"/>
        <w:contextualSpacing/>
        <w:jc w:val="both"/>
        <w:rPr>
          <w:b/>
          <w:sz w:val="24"/>
          <w:szCs w:val="24"/>
        </w:rPr>
      </w:pPr>
      <w:r w:rsidRPr="0043153B">
        <w:rPr>
          <w:b/>
          <w:sz w:val="24"/>
          <w:szCs w:val="24"/>
        </w:rPr>
        <w:t>1.5 – JUSTIFICATIVA DA QUANTIDADE DA DEMANDA</w:t>
      </w:r>
    </w:p>
    <w:p w:rsidR="00686A20" w:rsidRPr="0043153B" w:rsidRDefault="00686A20" w:rsidP="0043153B">
      <w:pPr>
        <w:spacing w:before="120" w:after="120"/>
        <w:jc w:val="both"/>
        <w:rPr>
          <w:sz w:val="24"/>
          <w:szCs w:val="24"/>
        </w:rPr>
      </w:pPr>
      <w:r w:rsidRPr="0043153B">
        <w:rPr>
          <w:b/>
          <w:sz w:val="24"/>
          <w:szCs w:val="24"/>
          <w:u w:val="single"/>
        </w:rPr>
        <w:t xml:space="preserve">Processo 1  - SME nº 2706/22: </w:t>
      </w:r>
      <w:r w:rsidRPr="0043153B">
        <w:rPr>
          <w:sz w:val="24"/>
          <w:szCs w:val="24"/>
        </w:rPr>
        <w:t>A quantidade demandada foi devidamente calculada pelo setor de almoxarifado em conjunto com as unidades escolares, considerando as necessidades apresentadas pelas mesmas, bem como o número de alunos matriculados até o ano de 2022, com uma margem de segurança de 15%, considerando as novas matrículas em 2023. Optou-se pelo sistema de Registro de Preços, atendendo a orientação contida no Estudo Técnico Preliminar, e ainda pelo fato do quantitativo solicitado ser o necessário para 12 meses, podendo ser adquirido conforme demanda.</w:t>
      </w:r>
    </w:p>
    <w:p w:rsidR="00686A20" w:rsidRPr="0043153B" w:rsidRDefault="00686A20" w:rsidP="0043153B">
      <w:pPr>
        <w:spacing w:before="120" w:after="120"/>
        <w:jc w:val="both"/>
        <w:rPr>
          <w:color w:val="000000"/>
          <w:sz w:val="24"/>
          <w:szCs w:val="24"/>
        </w:rPr>
      </w:pPr>
      <w:r w:rsidRPr="0043153B">
        <w:rPr>
          <w:b/>
          <w:sz w:val="24"/>
          <w:szCs w:val="24"/>
          <w:u w:val="single"/>
        </w:rPr>
        <w:t>Processo 2 – SMS nº 0264/22:</w:t>
      </w:r>
      <w:r w:rsidRPr="0043153B">
        <w:rPr>
          <w:color w:val="000000"/>
          <w:sz w:val="24"/>
          <w:szCs w:val="24"/>
        </w:rPr>
        <w:t xml:space="preserve"> Para embasar o qualitativo e o quantitativo da requisição, foi feito um levantamento dos materiais existentes nas unidades e a necessidade de novas aquisições conforme as demandas de atendimentos atualmente, bem como atividades oferecidas principalmente pela oficina de artesanato do CAPS.</w:t>
      </w:r>
    </w:p>
    <w:p w:rsidR="00686A20" w:rsidRPr="0043153B" w:rsidRDefault="00686A20" w:rsidP="0043153B">
      <w:pPr>
        <w:spacing w:before="120" w:after="120"/>
        <w:contextualSpacing/>
        <w:jc w:val="both"/>
        <w:rPr>
          <w:sz w:val="24"/>
          <w:szCs w:val="24"/>
        </w:rPr>
      </w:pPr>
      <w:r w:rsidRPr="0043153B">
        <w:rPr>
          <w:b/>
          <w:sz w:val="24"/>
          <w:szCs w:val="24"/>
          <w:u w:val="single"/>
        </w:rPr>
        <w:t xml:space="preserve">Processo 3 – SMS nº 1775/22: </w:t>
      </w:r>
      <w:r w:rsidRPr="0043153B">
        <w:rPr>
          <w:sz w:val="24"/>
          <w:szCs w:val="24"/>
        </w:rPr>
        <w:t xml:space="preserve">Os quantitativos especificados baseiam-se no consumo médio anual, apontado pelos profissionais responsáveis pelos setores sob avaliação do chefe do Almoxarifado e foram estimados para 12 (doze) meses. </w:t>
      </w:r>
    </w:p>
    <w:p w:rsidR="00686A20" w:rsidRPr="0043153B" w:rsidRDefault="00686A20" w:rsidP="0043153B">
      <w:pPr>
        <w:spacing w:before="120" w:after="120"/>
        <w:jc w:val="both"/>
        <w:rPr>
          <w:sz w:val="24"/>
          <w:szCs w:val="24"/>
        </w:rPr>
      </w:pPr>
      <w:r w:rsidRPr="0043153B">
        <w:rPr>
          <w:rFonts w:eastAsia="Calibri"/>
          <w:b/>
          <w:sz w:val="24"/>
          <w:szCs w:val="24"/>
          <w:u w:val="single"/>
          <w:lang w:eastAsia="en-US"/>
        </w:rPr>
        <w:t xml:space="preserve">Processo 4 – SMA nº 1997/22: </w:t>
      </w:r>
      <w:r w:rsidRPr="0043153B">
        <w:rPr>
          <w:sz w:val="24"/>
          <w:szCs w:val="24"/>
        </w:rPr>
        <w:t>As quantidades informadas serão suficientes para atender esta Prefeitura e suas unidades de fora da sede, pelo período de 12 meses, tomando como parâmetro básico os quantitativos estimados na proposta orçamentária para o exercício de 2022, combinado com o histórico da demanda do material objeto deste termo de referência, nos últimos exercícios.</w:t>
      </w:r>
    </w:p>
    <w:p w:rsidR="00686A20" w:rsidRPr="0043153B" w:rsidRDefault="00686A20" w:rsidP="0043153B">
      <w:pPr>
        <w:spacing w:before="120" w:after="120"/>
        <w:contextualSpacing/>
        <w:jc w:val="both"/>
        <w:rPr>
          <w:rFonts w:eastAsia="Calibri"/>
          <w:b/>
          <w:sz w:val="24"/>
          <w:szCs w:val="24"/>
          <w:u w:val="single"/>
          <w:lang w:eastAsia="en-US"/>
        </w:rPr>
      </w:pPr>
      <w:r w:rsidRPr="0043153B">
        <w:rPr>
          <w:rFonts w:eastAsia="Calibri"/>
          <w:b/>
          <w:sz w:val="24"/>
          <w:szCs w:val="24"/>
          <w:u w:val="single"/>
          <w:lang w:eastAsia="en-US"/>
        </w:rPr>
        <w:t>Optou-se pelo Sistema de Registro de Preços, atendendo orientação contida no Estudo Técnico Preliminar, e considerando que o quantitativo solicitado será adquirido conforme demanda, no decorrer da vigência da Ata de Registro de Preços.</w:t>
      </w:r>
    </w:p>
    <w:p w:rsidR="00686A20" w:rsidRPr="0043153B" w:rsidRDefault="00686A20" w:rsidP="0043153B">
      <w:pPr>
        <w:spacing w:before="120" w:after="120"/>
        <w:contextualSpacing/>
        <w:jc w:val="both"/>
        <w:rPr>
          <w:b/>
          <w:sz w:val="24"/>
          <w:szCs w:val="24"/>
        </w:rPr>
      </w:pPr>
      <w:r w:rsidRPr="0043153B">
        <w:rPr>
          <w:b/>
          <w:sz w:val="24"/>
          <w:szCs w:val="24"/>
        </w:rPr>
        <w:t>1.6 – JUSTIFICATIVA DO PARCELAMENTO</w:t>
      </w:r>
    </w:p>
    <w:p w:rsidR="00686A20" w:rsidRPr="0043153B" w:rsidRDefault="00686A20" w:rsidP="0043153B">
      <w:pPr>
        <w:spacing w:before="120" w:after="120"/>
        <w:jc w:val="both"/>
        <w:rPr>
          <w:color w:val="FF0000"/>
          <w:sz w:val="24"/>
          <w:szCs w:val="24"/>
        </w:rPr>
      </w:pPr>
      <w:r w:rsidRPr="0043153B">
        <w:rPr>
          <w:sz w:val="24"/>
          <w:szCs w:val="24"/>
        </w:rPr>
        <w:t>Tendo em vista o objetivo de propiciar a ampla participação dos licitantes, sem prejuízos ou perda de economia, fez-se a opção pelo parcelamento, com o julgamento pelo MENOR PREÇO POR ITEM.</w:t>
      </w:r>
      <w:r w:rsidRPr="0043153B">
        <w:rPr>
          <w:color w:val="FF0000"/>
          <w:sz w:val="24"/>
          <w:szCs w:val="24"/>
        </w:rPr>
        <w:t xml:space="preserve"> </w:t>
      </w:r>
    </w:p>
    <w:p w:rsidR="00686A20" w:rsidRPr="0043153B" w:rsidRDefault="00686A20" w:rsidP="0043153B">
      <w:pPr>
        <w:spacing w:before="120" w:after="120"/>
        <w:jc w:val="both"/>
        <w:rPr>
          <w:b/>
          <w:sz w:val="24"/>
          <w:szCs w:val="24"/>
        </w:rPr>
      </w:pPr>
      <w:r w:rsidRPr="0043153B">
        <w:rPr>
          <w:b/>
          <w:sz w:val="24"/>
          <w:szCs w:val="24"/>
        </w:rPr>
        <w:t>2 – OBRIGAÇÕES DA CONTRATADA</w:t>
      </w:r>
    </w:p>
    <w:p w:rsidR="00686A20" w:rsidRPr="0043153B" w:rsidRDefault="00686A20" w:rsidP="0043153B">
      <w:pPr>
        <w:spacing w:before="120" w:after="120"/>
        <w:jc w:val="both"/>
        <w:rPr>
          <w:sz w:val="24"/>
          <w:szCs w:val="24"/>
        </w:rPr>
      </w:pPr>
      <w:r w:rsidRPr="0043153B">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686A20" w:rsidRPr="0043153B" w:rsidRDefault="00686A20" w:rsidP="0043153B">
      <w:pPr>
        <w:spacing w:before="120" w:after="120"/>
        <w:jc w:val="both"/>
        <w:rPr>
          <w:sz w:val="24"/>
          <w:szCs w:val="24"/>
        </w:rPr>
      </w:pPr>
      <w:r w:rsidRPr="0043153B">
        <w:rPr>
          <w:sz w:val="24"/>
          <w:szCs w:val="24"/>
        </w:rPr>
        <w:t>2.1.1 – 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686A20" w:rsidRPr="0043153B" w:rsidRDefault="00686A20" w:rsidP="0043153B">
      <w:pPr>
        <w:spacing w:before="120" w:after="120"/>
        <w:jc w:val="both"/>
        <w:rPr>
          <w:sz w:val="24"/>
          <w:szCs w:val="24"/>
        </w:rPr>
      </w:pPr>
      <w:r w:rsidRPr="0043153B">
        <w:rPr>
          <w:sz w:val="24"/>
          <w:szCs w:val="24"/>
        </w:rPr>
        <w:t>2.1.2 – Responsabilizar-se pelos vícios e danos decorrentes do objeto, de acordo com o Código de Defesa do Consumidor (Lei nº 8.078/1990);</w:t>
      </w:r>
    </w:p>
    <w:p w:rsidR="00686A20" w:rsidRPr="0043153B" w:rsidRDefault="00686A20" w:rsidP="0043153B">
      <w:pPr>
        <w:spacing w:before="120" w:after="120"/>
        <w:jc w:val="both"/>
        <w:rPr>
          <w:sz w:val="24"/>
          <w:szCs w:val="24"/>
        </w:rPr>
      </w:pPr>
      <w:r w:rsidRPr="0043153B">
        <w:rPr>
          <w:sz w:val="24"/>
          <w:szCs w:val="24"/>
        </w:rPr>
        <w:t>2.1.3 – Substituir, reparar ou corrigir, às suas expensas, em até 05 (cinco) dias úteis, o objeto com avarias ou defeitos;</w:t>
      </w:r>
    </w:p>
    <w:p w:rsidR="00686A20" w:rsidRPr="0043153B" w:rsidRDefault="00686A20" w:rsidP="0043153B">
      <w:pPr>
        <w:spacing w:before="120" w:after="120"/>
        <w:jc w:val="both"/>
        <w:rPr>
          <w:sz w:val="24"/>
          <w:szCs w:val="24"/>
        </w:rPr>
      </w:pPr>
      <w:r w:rsidRPr="0043153B">
        <w:rPr>
          <w:sz w:val="24"/>
          <w:szCs w:val="24"/>
        </w:rPr>
        <w:t>2.1.4 – Comunicar à Administração, com antecedência mínima de 24 (vinte e quatro) horas que antecede a data da entrega, os motivos que impossibilitem o cumprimento do prazo previsto, com a devida comprovação;</w:t>
      </w:r>
    </w:p>
    <w:p w:rsidR="00686A20" w:rsidRPr="0043153B" w:rsidRDefault="00686A20" w:rsidP="0043153B">
      <w:pPr>
        <w:spacing w:before="120" w:after="120"/>
        <w:jc w:val="both"/>
        <w:rPr>
          <w:sz w:val="24"/>
          <w:szCs w:val="24"/>
        </w:rPr>
      </w:pPr>
      <w:r w:rsidRPr="0043153B">
        <w:rPr>
          <w:sz w:val="24"/>
          <w:szCs w:val="24"/>
        </w:rPr>
        <w:t>2.1.5 – Manter, durante toda a execução do contrato, em compatibilidade com as obrigações assumidas, todas as condições de habilitação e qualificação exigidas na licitação;</w:t>
      </w:r>
    </w:p>
    <w:p w:rsidR="00686A20" w:rsidRPr="0043153B" w:rsidRDefault="00686A20" w:rsidP="0043153B">
      <w:pPr>
        <w:spacing w:before="120" w:after="120"/>
        <w:jc w:val="both"/>
        <w:rPr>
          <w:sz w:val="24"/>
          <w:szCs w:val="24"/>
        </w:rPr>
      </w:pPr>
      <w:r w:rsidRPr="0043153B">
        <w:rPr>
          <w:sz w:val="24"/>
          <w:szCs w:val="24"/>
        </w:rPr>
        <w:t>2.1.6 – Indicar preposto para representá-la durante a execução do contrato;</w:t>
      </w:r>
    </w:p>
    <w:p w:rsidR="00686A20" w:rsidRPr="0043153B" w:rsidRDefault="00686A20" w:rsidP="0043153B">
      <w:pPr>
        <w:spacing w:before="120" w:after="120"/>
        <w:jc w:val="both"/>
        <w:rPr>
          <w:sz w:val="24"/>
          <w:szCs w:val="24"/>
        </w:rPr>
      </w:pPr>
      <w:r w:rsidRPr="0043153B">
        <w:rPr>
          <w:sz w:val="24"/>
          <w:szCs w:val="24"/>
        </w:rPr>
        <w:lastRenderedPageBreak/>
        <w:t>2.1.7 – Comunicar à Administração sobre qualquer alteração no endereço, conta bancária ou outros dados necessários para recebimento de correspondência, enquanto perdurar os efeitos da contratação;</w:t>
      </w:r>
    </w:p>
    <w:p w:rsidR="00686A20" w:rsidRPr="0043153B" w:rsidRDefault="00686A20" w:rsidP="0043153B">
      <w:pPr>
        <w:spacing w:before="120" w:after="120"/>
        <w:jc w:val="both"/>
        <w:rPr>
          <w:sz w:val="24"/>
          <w:szCs w:val="24"/>
        </w:rPr>
      </w:pPr>
      <w:r w:rsidRPr="0043153B">
        <w:rPr>
          <w:sz w:val="24"/>
          <w:szCs w:val="24"/>
        </w:rPr>
        <w:t>2.1.8 – Receber as comunicações da Administração e respondê-las ou atendê-las nos prazos específicos constantes da comunicação;</w:t>
      </w:r>
    </w:p>
    <w:p w:rsidR="00686A20" w:rsidRPr="0043153B" w:rsidRDefault="00686A20" w:rsidP="0043153B">
      <w:pPr>
        <w:spacing w:before="120" w:after="120"/>
        <w:jc w:val="both"/>
        <w:rPr>
          <w:sz w:val="24"/>
          <w:szCs w:val="24"/>
        </w:rPr>
      </w:pPr>
      <w:r w:rsidRPr="0043153B">
        <w:rPr>
          <w:sz w:val="24"/>
          <w:szCs w:val="24"/>
        </w:rPr>
        <w:t>2.1.9 – Arcar com todas as despesas diretas e indiretas decorrentes do objeto, tais como tributos, encargos sociais e trabalhistas, transporte, depósito e entrega dos objetos.</w:t>
      </w:r>
    </w:p>
    <w:p w:rsidR="00686A20" w:rsidRPr="0043153B" w:rsidRDefault="00686A20" w:rsidP="0043153B">
      <w:pPr>
        <w:spacing w:before="120" w:after="120"/>
        <w:jc w:val="both"/>
        <w:rPr>
          <w:sz w:val="24"/>
          <w:szCs w:val="24"/>
        </w:rPr>
      </w:pPr>
      <w:r w:rsidRPr="0043153B">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86A20" w:rsidRDefault="00686A20" w:rsidP="0043153B">
      <w:pPr>
        <w:spacing w:before="120" w:after="120"/>
        <w:jc w:val="both"/>
        <w:rPr>
          <w:rFonts w:eastAsia="Calibri"/>
          <w:sz w:val="24"/>
          <w:szCs w:val="24"/>
          <w:lang w:eastAsia="en-US"/>
        </w:rPr>
      </w:pPr>
      <w:r w:rsidRPr="0043153B">
        <w:rPr>
          <w:rFonts w:eastAsia="Calibri"/>
          <w:sz w:val="24"/>
          <w:szCs w:val="24"/>
          <w:lang w:eastAsia="en-US"/>
        </w:rPr>
        <w:t>2.1.11 – Exigir que seus funcionários, no ato da entrega, estejam utilizando Equipamentos de Proteção Individual contra a Covid-19.</w:t>
      </w:r>
    </w:p>
    <w:p w:rsidR="00EC32CF" w:rsidRPr="00EC32CF" w:rsidRDefault="00EC32CF" w:rsidP="00EC32CF">
      <w:pPr>
        <w:spacing w:before="120" w:after="120"/>
        <w:jc w:val="both"/>
        <w:rPr>
          <w:sz w:val="24"/>
          <w:szCs w:val="24"/>
        </w:rPr>
      </w:pPr>
      <w:r>
        <w:rPr>
          <w:sz w:val="24"/>
          <w:szCs w:val="24"/>
        </w:rPr>
        <w:t xml:space="preserve">2.1.12 - </w:t>
      </w:r>
      <w:r w:rsidRPr="00EC32CF">
        <w:rPr>
          <w:sz w:val="24"/>
          <w:szCs w:val="24"/>
        </w:rPr>
        <w:t>Avisar a CONTRATANTE com pelo menos 30 (trinta) dias de antecedência da data de entrega, em caso de desistência do fornecimento, e comprometer-se a entregar os itens que já haviam sido solicitados pela CONTRATANTE</w:t>
      </w:r>
    </w:p>
    <w:p w:rsidR="00EC32CF" w:rsidRPr="00EC32CF" w:rsidRDefault="00EC32CF" w:rsidP="00EC32CF">
      <w:pPr>
        <w:spacing w:before="120" w:after="120"/>
        <w:jc w:val="both"/>
        <w:rPr>
          <w:sz w:val="24"/>
          <w:szCs w:val="24"/>
        </w:rPr>
      </w:pPr>
      <w:r>
        <w:rPr>
          <w:sz w:val="24"/>
          <w:szCs w:val="24"/>
        </w:rPr>
        <w:t xml:space="preserve">2.1.13 - </w:t>
      </w:r>
      <w:r w:rsidRPr="00B049FE">
        <w:rPr>
          <w:sz w:val="24"/>
          <w:szCs w:val="24"/>
        </w:rPr>
        <w:t xml:space="preserve">Apresentar, no momento da assinatura </w:t>
      </w:r>
      <w:r>
        <w:rPr>
          <w:sz w:val="24"/>
          <w:szCs w:val="24"/>
        </w:rPr>
        <w:t>da ata de registro de preços</w:t>
      </w:r>
      <w:r w:rsidRPr="00B049FE">
        <w:rPr>
          <w:sz w:val="24"/>
          <w:szCs w:val="24"/>
        </w:rPr>
        <w:t xml:space="preserve"> planilha de composição de custos para execução dos serviços.</w:t>
      </w:r>
    </w:p>
    <w:p w:rsidR="00686A20" w:rsidRPr="0043153B" w:rsidRDefault="00686A20" w:rsidP="0043153B">
      <w:pPr>
        <w:spacing w:before="120" w:after="120"/>
        <w:jc w:val="both"/>
        <w:rPr>
          <w:b/>
          <w:sz w:val="24"/>
          <w:szCs w:val="24"/>
        </w:rPr>
      </w:pPr>
      <w:r w:rsidRPr="0043153B">
        <w:rPr>
          <w:b/>
          <w:sz w:val="24"/>
          <w:szCs w:val="24"/>
        </w:rPr>
        <w:t>3 – OBRIGAÇÕES DA ADMINISTRAÇÃO</w:t>
      </w:r>
    </w:p>
    <w:p w:rsidR="00686A20" w:rsidRPr="0043153B" w:rsidRDefault="00686A20" w:rsidP="0043153B">
      <w:pPr>
        <w:spacing w:before="120" w:after="120"/>
        <w:jc w:val="both"/>
        <w:rPr>
          <w:sz w:val="24"/>
          <w:szCs w:val="24"/>
        </w:rPr>
      </w:pPr>
      <w:r w:rsidRPr="0043153B">
        <w:rPr>
          <w:sz w:val="24"/>
          <w:szCs w:val="24"/>
        </w:rPr>
        <w:t>3.1 – A Administração está sujeita às seguintes obrigações: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3.1.1 – Emitir a ordem de fornecimento e receber o objeto no prazo e condições estabelecidas no instrumento convocatório e seus anexos;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3.1.2 – Verificar minuciosamente, no prazo fixado, a conformidade dos bens recebidos provisoriamente com as especificações constantes do instrumento convocatório e da proposta, para fins de aceitação e recebimento definitivo;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3.1.3 – Comunicar à CONTRATADA, por escrito, sobre imperfeições, falhas ou irregularidades verificadas no objeto fornecido, para que seja substituído, reparado ou corrigido;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3.1.4 – Acompanhar e fiscalizar o cumprimento das obrigações da CONTRATADA, através de comissão ou servidor especialmente designado para tanto, aplicando sanções administrativas em caso de descumprimento das obrigações sem justificativa;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3.1.5 – Efetuar o pagamento à CONTRATADA no valor correspondente ao fornecimento do objeto, no prazo e forma estabelecidos no instrumento convocatório e seus anexos;</w:t>
      </w:r>
    </w:p>
    <w:p w:rsidR="00686A20" w:rsidRPr="0043153B" w:rsidRDefault="00686A20" w:rsidP="0043153B">
      <w:pPr>
        <w:spacing w:before="120" w:after="120"/>
        <w:jc w:val="both"/>
        <w:rPr>
          <w:sz w:val="24"/>
          <w:szCs w:val="24"/>
        </w:rPr>
      </w:pPr>
      <w:r w:rsidRPr="0043153B">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86A20" w:rsidRPr="0043153B" w:rsidRDefault="00686A20" w:rsidP="0043153B">
      <w:pPr>
        <w:spacing w:before="120" w:after="120"/>
        <w:jc w:val="both"/>
        <w:rPr>
          <w:b/>
          <w:sz w:val="24"/>
          <w:szCs w:val="24"/>
        </w:rPr>
      </w:pPr>
      <w:r w:rsidRPr="0043153B">
        <w:rPr>
          <w:b/>
          <w:sz w:val="24"/>
          <w:szCs w:val="24"/>
        </w:rPr>
        <w:t>4 – DINÂMICA DE EXECUÇÃO E RECEBIMENTO DO CONTRATO</w:t>
      </w:r>
    </w:p>
    <w:p w:rsidR="00686A20" w:rsidRPr="0043153B" w:rsidRDefault="00686A20" w:rsidP="0043153B">
      <w:pPr>
        <w:spacing w:before="120" w:after="120"/>
        <w:jc w:val="both"/>
        <w:rPr>
          <w:sz w:val="24"/>
          <w:szCs w:val="24"/>
        </w:rPr>
      </w:pPr>
      <w:r w:rsidRPr="0043153B">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86A20" w:rsidRPr="0043153B" w:rsidRDefault="00686A20" w:rsidP="0043153B">
      <w:pPr>
        <w:spacing w:before="120" w:after="120"/>
        <w:jc w:val="both"/>
        <w:rPr>
          <w:sz w:val="24"/>
          <w:szCs w:val="24"/>
        </w:rPr>
      </w:pPr>
      <w:r w:rsidRPr="0043153B">
        <w:rPr>
          <w:sz w:val="24"/>
          <w:szCs w:val="24"/>
        </w:rPr>
        <w:t>4.2 – Os bens a serem adquiridos serão entregues em remessa parcelada, conforme ordens de fornecimento, em prazo máximo de 05 (cinco) dias úteis após o recebimento desta, nos seguintes endereços, que serão informados nas ordens de fornecimento:</w:t>
      </w:r>
    </w:p>
    <w:p w:rsidR="00686A20" w:rsidRPr="0043153B" w:rsidRDefault="00686A20" w:rsidP="0043153B">
      <w:pPr>
        <w:spacing w:before="120" w:after="120"/>
        <w:jc w:val="both"/>
        <w:rPr>
          <w:sz w:val="24"/>
          <w:szCs w:val="24"/>
        </w:rPr>
      </w:pPr>
      <w:r w:rsidRPr="0043153B">
        <w:rPr>
          <w:b/>
          <w:sz w:val="24"/>
          <w:szCs w:val="24"/>
          <w:u w:val="single"/>
        </w:rPr>
        <w:t>Processo nº 2706/22:</w:t>
      </w:r>
      <w:r w:rsidRPr="0043153B">
        <w:rPr>
          <w:sz w:val="24"/>
          <w:szCs w:val="24"/>
        </w:rPr>
        <w:t xml:space="preserve"> Almoxarifado, localizado na Av. Walter Vendas Rodrigues, s/nº - Campo Belo – Bom Jardim/RJ, de 2ª a 6ª feira, das 9h às 16h,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b/>
          <w:sz w:val="24"/>
          <w:szCs w:val="24"/>
          <w:u w:val="single"/>
        </w:rPr>
        <w:lastRenderedPageBreak/>
        <w:t>Processo nº 0264/22 - SMS</w:t>
      </w:r>
      <w:r w:rsidRPr="0043153B">
        <w:rPr>
          <w:sz w:val="24"/>
          <w:szCs w:val="24"/>
        </w:rPr>
        <w:t>: Av. Walter Vendas Rodrigues, 188 – Campo Belo , Bom Jardim/RJ, de 2ª a 6ª feira, das 9h às 16h,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b/>
          <w:sz w:val="24"/>
          <w:szCs w:val="24"/>
          <w:u w:val="single"/>
        </w:rPr>
        <w:t>Processo nº 1775/22 – SMS</w:t>
      </w:r>
      <w:r w:rsidRPr="0043153B">
        <w:rPr>
          <w:sz w:val="24"/>
          <w:szCs w:val="24"/>
        </w:rPr>
        <w:t>: Almoxarifado da Secretaria de Saúde – Av. Tancredo Neves, 441 – Térreo – Ed. Filhinho, Bairro Maravilha, Bom Jardim / RJ, de 2ª a 6ª feira, das 9h às 16h,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b/>
          <w:sz w:val="24"/>
          <w:szCs w:val="24"/>
          <w:u w:val="single"/>
        </w:rPr>
        <w:t>Processo nº 1997/22 - SMA</w:t>
      </w:r>
      <w:r w:rsidRPr="0043153B">
        <w:rPr>
          <w:sz w:val="24"/>
          <w:szCs w:val="24"/>
        </w:rPr>
        <w:t>: Almoxarifado, Praça Gov. Roberto Silveira, 44 – Centro – Bom Jardim / RJ, Telefone (22)2566-2916, das 9h às 12h e das 13h às 17h e será recebido pela fiscalização ou por pessoa do CONTRATANTE autorizada para tal.</w:t>
      </w:r>
    </w:p>
    <w:p w:rsidR="00686A20" w:rsidRPr="0043153B" w:rsidRDefault="00686A20" w:rsidP="0043153B">
      <w:pPr>
        <w:spacing w:before="120" w:after="120"/>
        <w:jc w:val="both"/>
        <w:rPr>
          <w:sz w:val="24"/>
          <w:szCs w:val="24"/>
        </w:rPr>
      </w:pPr>
      <w:r w:rsidRPr="0043153B">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686A20" w:rsidRPr="0043153B" w:rsidRDefault="00686A20" w:rsidP="0043153B">
      <w:pPr>
        <w:spacing w:before="120" w:after="120"/>
        <w:jc w:val="both"/>
        <w:rPr>
          <w:sz w:val="24"/>
          <w:szCs w:val="24"/>
        </w:rPr>
      </w:pPr>
      <w:r w:rsidRPr="0043153B">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86A20" w:rsidRPr="0043153B" w:rsidRDefault="00686A20" w:rsidP="0043153B">
      <w:pPr>
        <w:spacing w:before="120" w:after="120"/>
        <w:jc w:val="both"/>
        <w:rPr>
          <w:sz w:val="24"/>
          <w:szCs w:val="24"/>
        </w:rPr>
      </w:pPr>
      <w:r w:rsidRPr="0043153B">
        <w:rPr>
          <w:sz w:val="24"/>
          <w:szCs w:val="24"/>
        </w:rPr>
        <w:t>4.5 – Os bens poderão ser rejeitados, no todo ou em parte, quando em desacordo com as especificações constantes no instrumento convocatório, em seus anexos ou na proposta, devendo ser substituídos no prazo de 05 (cinco)</w:t>
      </w:r>
      <w:r w:rsidRPr="0043153B">
        <w:rPr>
          <w:color w:val="FF0000"/>
          <w:sz w:val="24"/>
          <w:szCs w:val="24"/>
        </w:rPr>
        <w:t xml:space="preserve"> </w:t>
      </w:r>
      <w:r w:rsidRPr="0043153B">
        <w:rPr>
          <w:sz w:val="24"/>
          <w:szCs w:val="24"/>
        </w:rPr>
        <w:t xml:space="preserve">dias úteis, a contar da notificação ao adjudicatário, às suas custas, sem prejuízo da aplicação das penalidades. </w:t>
      </w:r>
    </w:p>
    <w:p w:rsidR="00686A20" w:rsidRPr="0043153B" w:rsidRDefault="00686A20" w:rsidP="0043153B">
      <w:pPr>
        <w:spacing w:before="120" w:after="120"/>
        <w:jc w:val="both"/>
        <w:rPr>
          <w:sz w:val="24"/>
          <w:szCs w:val="24"/>
        </w:rPr>
      </w:pPr>
      <w:r w:rsidRPr="0043153B">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686A20" w:rsidRPr="0043153B" w:rsidRDefault="00686A20" w:rsidP="0043153B">
      <w:pPr>
        <w:spacing w:before="120" w:after="120"/>
        <w:jc w:val="both"/>
        <w:rPr>
          <w:sz w:val="24"/>
          <w:szCs w:val="24"/>
        </w:rPr>
      </w:pPr>
      <w:r w:rsidRPr="0043153B">
        <w:rPr>
          <w:sz w:val="24"/>
          <w:szCs w:val="24"/>
        </w:rPr>
        <w:t>4.7 – Caso a verificação de conformidade não seja procedida dentro do prazo fixado, reputar-se-á como realizada, consumando-se o recebimento definitivo no dia do esgotamento do prazo.</w:t>
      </w:r>
    </w:p>
    <w:p w:rsidR="00686A20" w:rsidRPr="0043153B" w:rsidRDefault="00686A20" w:rsidP="0043153B">
      <w:pPr>
        <w:spacing w:before="120" w:after="120"/>
        <w:jc w:val="both"/>
        <w:rPr>
          <w:sz w:val="24"/>
          <w:szCs w:val="24"/>
        </w:rPr>
      </w:pPr>
      <w:r w:rsidRPr="0043153B">
        <w:rPr>
          <w:sz w:val="24"/>
          <w:szCs w:val="24"/>
        </w:rPr>
        <w:t>4.8 – O recebimento provisório ou definitivo do objeto não exclui a responsabilidade da CONTRATADA pelos prejuízos resultantes da incorreta execução do contrato.</w:t>
      </w:r>
    </w:p>
    <w:p w:rsidR="00686A20" w:rsidRPr="0043153B" w:rsidRDefault="00686A20" w:rsidP="0043153B">
      <w:pPr>
        <w:spacing w:before="120" w:after="120"/>
        <w:jc w:val="both"/>
        <w:rPr>
          <w:b/>
          <w:sz w:val="24"/>
          <w:szCs w:val="24"/>
        </w:rPr>
      </w:pPr>
      <w:r w:rsidRPr="0043153B">
        <w:rPr>
          <w:b/>
          <w:sz w:val="24"/>
          <w:szCs w:val="24"/>
        </w:rPr>
        <w:t>5 – PROTOCOLO DE COMUNICAÇÃO ENTRE AS PARTES</w:t>
      </w:r>
    </w:p>
    <w:p w:rsidR="00686A20" w:rsidRPr="0043153B" w:rsidRDefault="00686A20" w:rsidP="0043153B">
      <w:pPr>
        <w:spacing w:before="120" w:after="120"/>
        <w:jc w:val="both"/>
        <w:rPr>
          <w:sz w:val="24"/>
          <w:szCs w:val="24"/>
        </w:rPr>
      </w:pPr>
      <w:r w:rsidRPr="0043153B">
        <w:rPr>
          <w:sz w:val="24"/>
          <w:szCs w:val="24"/>
        </w:rPr>
        <w:t>5.1 – Todas as comunicações entre a Administração e a CONTRATADA serão feitas por escrito, preferencialmente por meio eletrônico.</w:t>
      </w:r>
    </w:p>
    <w:p w:rsidR="00686A20" w:rsidRPr="0043153B" w:rsidRDefault="00686A20" w:rsidP="0043153B">
      <w:pPr>
        <w:spacing w:before="120" w:after="120"/>
        <w:jc w:val="both"/>
        <w:rPr>
          <w:sz w:val="24"/>
          <w:szCs w:val="24"/>
        </w:rPr>
      </w:pPr>
      <w:r w:rsidRPr="0043153B">
        <w:rPr>
          <w:sz w:val="24"/>
          <w:szCs w:val="24"/>
        </w:rPr>
        <w:t>5.2 – A CONTRATADA, ao apresentar sua proposta comercial, deverá informar seu endereço para correio eletrônico, ou caso não disponha, o seu endereço comercial para recebimento das comunicações.</w:t>
      </w:r>
    </w:p>
    <w:p w:rsidR="00686A20" w:rsidRPr="0043153B" w:rsidRDefault="00686A20" w:rsidP="0043153B">
      <w:pPr>
        <w:spacing w:before="120" w:after="120"/>
        <w:jc w:val="both"/>
        <w:rPr>
          <w:sz w:val="24"/>
          <w:szCs w:val="24"/>
        </w:rPr>
      </w:pPr>
      <w:r w:rsidRPr="0043153B">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86A20" w:rsidRPr="0043153B" w:rsidRDefault="00686A20" w:rsidP="0043153B">
      <w:pPr>
        <w:spacing w:before="120" w:after="120"/>
        <w:jc w:val="both"/>
        <w:rPr>
          <w:sz w:val="24"/>
          <w:szCs w:val="24"/>
        </w:rPr>
      </w:pPr>
      <w:r w:rsidRPr="0043153B">
        <w:rPr>
          <w:sz w:val="24"/>
          <w:szCs w:val="24"/>
        </w:rPr>
        <w:t xml:space="preserve">5.4 – Fica facultado à Administração comunicar à Contratada, por meio de publicação em órgão da imprensa oficial, caso os métodos usuais não sejam efetivos, sem prejuízo do previsto no item 5.3. </w:t>
      </w:r>
    </w:p>
    <w:p w:rsidR="00686A20" w:rsidRPr="0043153B" w:rsidRDefault="00686A20" w:rsidP="0043153B">
      <w:pPr>
        <w:spacing w:before="120" w:after="120"/>
        <w:jc w:val="both"/>
        <w:rPr>
          <w:b/>
          <w:sz w:val="24"/>
          <w:szCs w:val="24"/>
        </w:rPr>
      </w:pPr>
      <w:r w:rsidRPr="0043153B">
        <w:rPr>
          <w:b/>
          <w:sz w:val="24"/>
          <w:szCs w:val="24"/>
        </w:rPr>
        <w:t>6 – GESTORES DA ATA DE REGISTRO DE PREÇOS E ATRIBUIÇÕES</w:t>
      </w:r>
    </w:p>
    <w:p w:rsidR="00686A20" w:rsidRPr="0043153B" w:rsidRDefault="00686A20" w:rsidP="0043153B">
      <w:pPr>
        <w:spacing w:before="120" w:after="120"/>
        <w:jc w:val="both"/>
        <w:rPr>
          <w:sz w:val="24"/>
          <w:szCs w:val="24"/>
        </w:rPr>
      </w:pPr>
      <w:r w:rsidRPr="0043153B">
        <w:rPr>
          <w:sz w:val="24"/>
          <w:szCs w:val="24"/>
        </w:rPr>
        <w:t>6.1 – Serão responsáveis pelo gerenciamento da ata de registro de preço os seguintes órgãos e gestores:</w:t>
      </w:r>
    </w:p>
    <w:p w:rsidR="00686A20" w:rsidRPr="0043153B" w:rsidRDefault="00686A20" w:rsidP="0043153B">
      <w:pPr>
        <w:spacing w:before="120" w:after="120"/>
        <w:jc w:val="both"/>
        <w:rPr>
          <w:b/>
          <w:sz w:val="24"/>
          <w:szCs w:val="24"/>
        </w:rPr>
      </w:pPr>
      <w:r w:rsidRPr="0043153B">
        <w:rPr>
          <w:sz w:val="24"/>
          <w:szCs w:val="24"/>
        </w:rPr>
        <w:t>SECRETARIA DE EDUCAÇÃO: representada pelo Secretário</w:t>
      </w:r>
      <w:r w:rsidRPr="0043153B">
        <w:rPr>
          <w:b/>
          <w:sz w:val="24"/>
          <w:szCs w:val="24"/>
        </w:rPr>
        <w:t>, Jonas Edinaldo da Silva, Matrícula nº 11/0958, CPF nº 955.884.267-20.</w:t>
      </w:r>
    </w:p>
    <w:p w:rsidR="00686A20" w:rsidRPr="0043153B" w:rsidRDefault="00686A20" w:rsidP="0043153B">
      <w:pPr>
        <w:spacing w:before="120" w:after="120"/>
        <w:jc w:val="both"/>
        <w:rPr>
          <w:b/>
          <w:sz w:val="24"/>
          <w:szCs w:val="24"/>
        </w:rPr>
      </w:pPr>
      <w:r w:rsidRPr="0043153B">
        <w:rPr>
          <w:sz w:val="24"/>
          <w:szCs w:val="24"/>
        </w:rPr>
        <w:lastRenderedPageBreak/>
        <w:t>SECRETARIA DE SAÚDE:</w:t>
      </w:r>
      <w:r w:rsidRPr="0043153B">
        <w:rPr>
          <w:b/>
          <w:sz w:val="24"/>
          <w:szCs w:val="24"/>
        </w:rPr>
        <w:t xml:space="preserve"> </w:t>
      </w:r>
      <w:r w:rsidRPr="0043153B">
        <w:rPr>
          <w:sz w:val="24"/>
          <w:szCs w:val="24"/>
        </w:rPr>
        <w:t>representada pelo Secretário</w:t>
      </w:r>
      <w:r w:rsidRPr="0043153B">
        <w:rPr>
          <w:b/>
          <w:sz w:val="24"/>
          <w:szCs w:val="24"/>
        </w:rPr>
        <w:t>, Wueliton Pires, matrícula, nº11/2035 – SMS, CPF nº 781.922.777-04.</w:t>
      </w:r>
    </w:p>
    <w:p w:rsidR="00686A20" w:rsidRPr="0043153B" w:rsidRDefault="00686A20" w:rsidP="0043153B">
      <w:pPr>
        <w:spacing w:before="120" w:after="120"/>
        <w:jc w:val="both"/>
        <w:rPr>
          <w:b/>
          <w:color w:val="FF0000"/>
          <w:sz w:val="24"/>
          <w:szCs w:val="24"/>
        </w:rPr>
      </w:pPr>
      <w:r w:rsidRPr="0043153B">
        <w:rPr>
          <w:sz w:val="24"/>
          <w:szCs w:val="24"/>
        </w:rPr>
        <w:t>SECRETARIA DE ADMINISTRAÇÃO</w:t>
      </w:r>
      <w:r w:rsidRPr="0043153B">
        <w:rPr>
          <w:b/>
          <w:sz w:val="24"/>
          <w:szCs w:val="24"/>
        </w:rPr>
        <w:t xml:space="preserve">: </w:t>
      </w:r>
      <w:r w:rsidRPr="0043153B">
        <w:rPr>
          <w:sz w:val="24"/>
          <w:szCs w:val="24"/>
        </w:rPr>
        <w:t>representada pelo Secretário,</w:t>
      </w:r>
      <w:r w:rsidRPr="0043153B">
        <w:rPr>
          <w:b/>
          <w:sz w:val="24"/>
          <w:szCs w:val="24"/>
        </w:rPr>
        <w:t xml:space="preserve"> Luís Carlos dos Santos, matrícula nº 41/6917 SMA, CPF nº 894.530.427-49.</w:t>
      </w:r>
    </w:p>
    <w:p w:rsidR="00686A20" w:rsidRPr="0043153B" w:rsidRDefault="00686A20" w:rsidP="0043153B">
      <w:pPr>
        <w:spacing w:before="120" w:after="120"/>
        <w:jc w:val="both"/>
        <w:rPr>
          <w:sz w:val="24"/>
          <w:szCs w:val="24"/>
        </w:rPr>
      </w:pPr>
      <w:r w:rsidRPr="0043153B">
        <w:rPr>
          <w:sz w:val="24"/>
          <w:szCs w:val="24"/>
        </w:rPr>
        <w:t>6.2 – Compete ao órgão responsável pelo gerenciamento da ata de registro de preços:</w:t>
      </w:r>
    </w:p>
    <w:p w:rsidR="00686A20" w:rsidRPr="0043153B" w:rsidRDefault="00686A20" w:rsidP="0043153B">
      <w:pPr>
        <w:spacing w:before="120" w:after="120"/>
        <w:jc w:val="both"/>
        <w:rPr>
          <w:sz w:val="24"/>
          <w:szCs w:val="24"/>
        </w:rPr>
      </w:pPr>
      <w:r w:rsidRPr="0043153B">
        <w:rPr>
          <w:sz w:val="24"/>
          <w:szCs w:val="24"/>
        </w:rPr>
        <w:t>6.2.1 – Verificar, antes de emitir a ordem de fornecimento, se há saldo orçamentário disponível para a execução;</w:t>
      </w:r>
    </w:p>
    <w:p w:rsidR="00686A20" w:rsidRPr="0043153B" w:rsidRDefault="00686A20" w:rsidP="0043153B">
      <w:pPr>
        <w:spacing w:before="120" w:after="120"/>
        <w:jc w:val="both"/>
        <w:rPr>
          <w:sz w:val="24"/>
          <w:szCs w:val="24"/>
        </w:rPr>
      </w:pPr>
      <w:r w:rsidRPr="0043153B">
        <w:rPr>
          <w:sz w:val="24"/>
          <w:szCs w:val="24"/>
        </w:rPr>
        <w:t>6.2.2 – Emitir a ordem de fornecimento, nos moldes do instrumento convocatório e seus anexos;</w:t>
      </w:r>
    </w:p>
    <w:p w:rsidR="00686A20" w:rsidRPr="0043153B" w:rsidRDefault="00686A20" w:rsidP="0043153B">
      <w:pPr>
        <w:spacing w:before="120" w:after="120"/>
        <w:jc w:val="both"/>
        <w:rPr>
          <w:sz w:val="24"/>
          <w:szCs w:val="24"/>
        </w:rPr>
      </w:pPr>
      <w:r w:rsidRPr="0043153B">
        <w:rPr>
          <w:sz w:val="24"/>
          <w:szCs w:val="24"/>
        </w:rPr>
        <w:t>6.2.3 – Solicitar à fiscalização que inicie os procedimentos de acompanhamento e fiscalização;</w:t>
      </w:r>
    </w:p>
    <w:p w:rsidR="00686A20" w:rsidRPr="0043153B" w:rsidRDefault="00686A20" w:rsidP="0043153B">
      <w:pPr>
        <w:spacing w:before="120" w:after="120"/>
        <w:jc w:val="both"/>
        <w:rPr>
          <w:sz w:val="24"/>
          <w:szCs w:val="24"/>
        </w:rPr>
      </w:pPr>
      <w:r w:rsidRPr="0043153B">
        <w:rPr>
          <w:sz w:val="24"/>
          <w:szCs w:val="24"/>
        </w:rPr>
        <w:t>6.2.4 – Encaminhar comunicações à CONTRATADA ou fornecer meios para que a fiscalização se comunique com a CONTRATADA;</w:t>
      </w:r>
    </w:p>
    <w:p w:rsidR="00686A20" w:rsidRPr="0043153B" w:rsidRDefault="00686A20" w:rsidP="0043153B">
      <w:pPr>
        <w:spacing w:before="120" w:after="120"/>
        <w:jc w:val="both"/>
        <w:rPr>
          <w:sz w:val="24"/>
          <w:szCs w:val="24"/>
        </w:rPr>
      </w:pPr>
      <w:r w:rsidRPr="0043153B">
        <w:rPr>
          <w:sz w:val="24"/>
          <w:szCs w:val="24"/>
        </w:rPr>
        <w:t>6.2.5 – Solicitar aplicação de sanções por descumprimento contratual;</w:t>
      </w:r>
    </w:p>
    <w:p w:rsidR="00686A20" w:rsidRPr="0043153B" w:rsidRDefault="00686A20" w:rsidP="0043153B">
      <w:pPr>
        <w:spacing w:before="120" w:after="120"/>
        <w:jc w:val="both"/>
        <w:rPr>
          <w:sz w:val="24"/>
          <w:szCs w:val="24"/>
        </w:rPr>
      </w:pPr>
      <w:r w:rsidRPr="0043153B">
        <w:rPr>
          <w:sz w:val="24"/>
          <w:szCs w:val="24"/>
        </w:rPr>
        <w:t>6.2.6 – Requerer ajustes, aditivos, suspensões, prorrogações ou supressões, na forma da legislação;</w:t>
      </w:r>
    </w:p>
    <w:p w:rsidR="00686A20" w:rsidRPr="0043153B" w:rsidRDefault="00686A20" w:rsidP="0043153B">
      <w:pPr>
        <w:spacing w:before="120" w:after="120"/>
        <w:jc w:val="both"/>
        <w:rPr>
          <w:sz w:val="24"/>
          <w:szCs w:val="24"/>
        </w:rPr>
      </w:pPr>
      <w:r w:rsidRPr="0043153B">
        <w:rPr>
          <w:sz w:val="24"/>
          <w:szCs w:val="24"/>
        </w:rPr>
        <w:t>6.2.7 – Solicitar o cancelamento o registro dos licitantes, nas hipóteses do instrumento convocatório e seus anexos, convocando os licitantes remanescentes registrados para substituí-los (vide item 12.4).</w:t>
      </w:r>
    </w:p>
    <w:p w:rsidR="00686A20" w:rsidRPr="0043153B" w:rsidRDefault="00686A20" w:rsidP="0043153B">
      <w:pPr>
        <w:spacing w:before="120" w:after="120"/>
        <w:jc w:val="both"/>
        <w:rPr>
          <w:sz w:val="24"/>
          <w:szCs w:val="24"/>
        </w:rPr>
      </w:pPr>
      <w:r w:rsidRPr="0043153B">
        <w:rPr>
          <w:sz w:val="24"/>
          <w:szCs w:val="24"/>
        </w:rPr>
        <w:t>6.2.8 – Solicitar a revogação da ata de registro de preços, nas hipóteses do instrumento convocatório e da legislação aplicável;</w:t>
      </w:r>
    </w:p>
    <w:p w:rsidR="00686A20" w:rsidRPr="0043153B" w:rsidRDefault="00686A20" w:rsidP="0043153B">
      <w:pPr>
        <w:spacing w:before="120" w:after="120"/>
        <w:jc w:val="both"/>
        <w:rPr>
          <w:sz w:val="24"/>
          <w:szCs w:val="24"/>
        </w:rPr>
      </w:pPr>
      <w:r w:rsidRPr="0043153B">
        <w:rPr>
          <w:sz w:val="24"/>
          <w:szCs w:val="24"/>
        </w:rPr>
        <w:t>6.2.9 – Controlar os quantitativos máximos estipulado, respeitando as cotas dos participantes;</w:t>
      </w:r>
    </w:p>
    <w:p w:rsidR="00686A20" w:rsidRPr="0043153B" w:rsidRDefault="00686A20" w:rsidP="0043153B">
      <w:pPr>
        <w:spacing w:before="120" w:after="120"/>
        <w:jc w:val="both"/>
        <w:rPr>
          <w:sz w:val="24"/>
          <w:szCs w:val="24"/>
        </w:rPr>
      </w:pPr>
      <w:r w:rsidRPr="0043153B">
        <w:rPr>
          <w:sz w:val="24"/>
          <w:szCs w:val="24"/>
        </w:rPr>
        <w:t>6.2.10 – Tomar demais medidas necessárias para a regularização de faltas ou eventuais problemas;</w:t>
      </w:r>
    </w:p>
    <w:p w:rsidR="00686A20" w:rsidRPr="0043153B" w:rsidRDefault="00686A20" w:rsidP="0043153B">
      <w:pPr>
        <w:spacing w:before="120" w:after="120"/>
        <w:jc w:val="both"/>
        <w:rPr>
          <w:sz w:val="24"/>
          <w:szCs w:val="24"/>
        </w:rPr>
      </w:pPr>
      <w:r w:rsidRPr="0043153B">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686A20" w:rsidRPr="0043153B" w:rsidRDefault="00686A20" w:rsidP="0043153B">
      <w:pPr>
        <w:spacing w:before="120" w:after="120"/>
        <w:jc w:val="both"/>
        <w:rPr>
          <w:sz w:val="24"/>
          <w:szCs w:val="24"/>
        </w:rPr>
      </w:pPr>
      <w:r w:rsidRPr="0043153B">
        <w:rPr>
          <w:sz w:val="24"/>
          <w:szCs w:val="24"/>
        </w:rPr>
        <w:t>6.2.11.1 – Entende-se como tempo hábil o prazo mínimo de 90 dias (noventa) de antecedência ao prazo máximo previsto no item 6.2.11.</w:t>
      </w:r>
    </w:p>
    <w:p w:rsidR="00686A20" w:rsidRPr="0043153B" w:rsidRDefault="00686A20" w:rsidP="0043153B">
      <w:pPr>
        <w:spacing w:before="120" w:after="120"/>
        <w:jc w:val="both"/>
        <w:rPr>
          <w:rFonts w:eastAsia="Calibri"/>
          <w:sz w:val="24"/>
          <w:szCs w:val="24"/>
          <w:lang w:eastAsia="en-US"/>
        </w:rPr>
      </w:pPr>
      <w:r w:rsidRPr="0043153B">
        <w:rPr>
          <w:rFonts w:eastAsia="Calibri"/>
          <w:sz w:val="24"/>
          <w:szCs w:val="24"/>
          <w:lang w:eastAsia="en-US"/>
        </w:rPr>
        <w:t>6.3 - O rol dos órgãos participantes, suas respectivas cotas e atribuições consta no item 1.2 deste Termo de Referência.</w:t>
      </w:r>
    </w:p>
    <w:p w:rsidR="00686A20" w:rsidRPr="0043153B" w:rsidRDefault="00686A20" w:rsidP="0043153B">
      <w:pPr>
        <w:spacing w:before="120" w:after="120"/>
        <w:jc w:val="both"/>
        <w:rPr>
          <w:rFonts w:eastAsia="Calibri"/>
          <w:sz w:val="24"/>
          <w:szCs w:val="24"/>
          <w:lang w:eastAsia="en-US"/>
        </w:rPr>
      </w:pPr>
      <w:r w:rsidRPr="0043153B">
        <w:rPr>
          <w:rFonts w:eastAsia="Calibri"/>
          <w:sz w:val="24"/>
          <w:szCs w:val="24"/>
          <w:lang w:eastAsia="en-US"/>
        </w:rPr>
        <w:t>6.4 – Será admitida a adesão de outras Secretarias Municipais que não participaram da presente licitação, observadas as seguintes regras: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6.4.1 – A participação dar-se-á mediante anuência da Administração, desde que devidamente justificada a vantagem e respeitadas, no que couber, as regras e condições estabelecidas na Lei Federal nº 8.666/93 e no Decreto Municipal nº 2.156/2010;</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6.4.2 – O interessado em participar deverá manifestar oficialmente seu interesse, mediante petição direcionada à Administração, acompanhada de realização de estudo que demonstre o ganho de eficiência, a viabilidade e economicidade da adoção;</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lastRenderedPageBreak/>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6.4.7 – Após a autorização da Administração, a Secretaria não participante deverá efetivar a contratação solicitada em até noventa dias, observado o prazo de validade da Ata de Registro de Preços.</w:t>
      </w:r>
    </w:p>
    <w:p w:rsidR="00686A20" w:rsidRPr="0043153B" w:rsidRDefault="00686A20" w:rsidP="0043153B">
      <w:pPr>
        <w:spacing w:before="120" w:after="120"/>
        <w:jc w:val="both"/>
        <w:rPr>
          <w:b/>
          <w:sz w:val="24"/>
          <w:szCs w:val="24"/>
        </w:rPr>
      </w:pPr>
      <w:r w:rsidRPr="0043153B">
        <w:rPr>
          <w:b/>
          <w:sz w:val="24"/>
          <w:szCs w:val="24"/>
        </w:rPr>
        <w:t>7 – FISCALIZAÇÃO DO CONTRATO E ATRIBUIÇÕES</w:t>
      </w:r>
    </w:p>
    <w:p w:rsidR="00686A20" w:rsidRPr="0043153B" w:rsidRDefault="00686A20" w:rsidP="0043153B">
      <w:pPr>
        <w:spacing w:before="120" w:after="120"/>
        <w:jc w:val="both"/>
        <w:rPr>
          <w:sz w:val="24"/>
          <w:szCs w:val="24"/>
        </w:rPr>
      </w:pPr>
      <w:r w:rsidRPr="0043153B">
        <w:rPr>
          <w:sz w:val="24"/>
          <w:szCs w:val="24"/>
        </w:rPr>
        <w:t>7.1 – Serão responsáveis pelo acompanhamento e fiscalização do contrato os servidores:</w:t>
      </w:r>
    </w:p>
    <w:p w:rsidR="00686A20" w:rsidRPr="0043153B" w:rsidRDefault="00686A20" w:rsidP="0043153B">
      <w:pPr>
        <w:spacing w:before="120" w:after="120"/>
        <w:jc w:val="both"/>
        <w:rPr>
          <w:b/>
          <w:sz w:val="24"/>
          <w:szCs w:val="24"/>
          <w:u w:val="single"/>
        </w:rPr>
      </w:pPr>
      <w:r w:rsidRPr="0043153B">
        <w:rPr>
          <w:b/>
          <w:sz w:val="24"/>
          <w:szCs w:val="24"/>
          <w:u w:val="single"/>
        </w:rPr>
        <w:t>SECRETARIA DE EDUCAÇÃO Processo nº 2706/22:</w:t>
      </w:r>
    </w:p>
    <w:p w:rsidR="00686A20" w:rsidRPr="0043153B" w:rsidRDefault="00686A20" w:rsidP="0043153B">
      <w:pPr>
        <w:spacing w:before="120" w:after="120"/>
        <w:jc w:val="both"/>
        <w:rPr>
          <w:b/>
          <w:sz w:val="24"/>
          <w:szCs w:val="24"/>
        </w:rPr>
      </w:pPr>
      <w:r w:rsidRPr="0043153B">
        <w:rPr>
          <w:b/>
          <w:sz w:val="24"/>
          <w:szCs w:val="24"/>
        </w:rPr>
        <w:t xml:space="preserve">- Fátima Mululo Bianco, </w:t>
      </w:r>
      <w:r w:rsidRPr="0043153B">
        <w:rPr>
          <w:sz w:val="24"/>
          <w:szCs w:val="24"/>
        </w:rPr>
        <w:t>Matrícula nº10/2489, CPF nº 857.684.217-34;</w:t>
      </w:r>
    </w:p>
    <w:p w:rsidR="00686A20" w:rsidRPr="0043153B" w:rsidRDefault="00686A20" w:rsidP="0043153B">
      <w:pPr>
        <w:spacing w:before="120" w:after="120"/>
        <w:jc w:val="both"/>
        <w:rPr>
          <w:sz w:val="24"/>
          <w:szCs w:val="24"/>
        </w:rPr>
      </w:pPr>
      <w:r w:rsidRPr="0043153B">
        <w:rPr>
          <w:b/>
          <w:sz w:val="24"/>
          <w:szCs w:val="24"/>
        </w:rPr>
        <w:t xml:space="preserve">- Márcia Mululo Erthal, </w:t>
      </w:r>
      <w:r w:rsidRPr="0043153B">
        <w:rPr>
          <w:sz w:val="24"/>
          <w:szCs w:val="24"/>
        </w:rPr>
        <w:t>Matrícula nº 41/6941, CPF nº 853.105.657-87.</w:t>
      </w:r>
    </w:p>
    <w:p w:rsidR="00686A20" w:rsidRPr="0043153B" w:rsidRDefault="00686A20" w:rsidP="0043153B">
      <w:pPr>
        <w:spacing w:before="120" w:after="120"/>
        <w:contextualSpacing/>
        <w:rPr>
          <w:b/>
          <w:sz w:val="24"/>
          <w:szCs w:val="24"/>
          <w:u w:val="single"/>
        </w:rPr>
      </w:pPr>
      <w:r w:rsidRPr="0043153B">
        <w:rPr>
          <w:b/>
          <w:sz w:val="24"/>
          <w:szCs w:val="24"/>
          <w:u w:val="single"/>
        </w:rPr>
        <w:t>SECRETARIA DE SAÚDE  Processo nº 1775/22</w:t>
      </w:r>
    </w:p>
    <w:p w:rsidR="00686A20" w:rsidRPr="0043153B" w:rsidRDefault="00686A20" w:rsidP="0043153B">
      <w:pPr>
        <w:spacing w:before="120" w:after="120"/>
        <w:contextualSpacing/>
        <w:rPr>
          <w:b/>
          <w:sz w:val="24"/>
          <w:szCs w:val="24"/>
          <w:u w:val="single"/>
        </w:rPr>
      </w:pPr>
    </w:p>
    <w:p w:rsidR="00686A20" w:rsidRPr="0043153B" w:rsidRDefault="00686A20" w:rsidP="0043153B">
      <w:pPr>
        <w:spacing w:before="120" w:after="120"/>
        <w:contextualSpacing/>
        <w:rPr>
          <w:sz w:val="24"/>
          <w:szCs w:val="24"/>
        </w:rPr>
      </w:pPr>
      <w:r w:rsidRPr="0043153B">
        <w:rPr>
          <w:b/>
          <w:sz w:val="24"/>
          <w:szCs w:val="24"/>
        </w:rPr>
        <w:t>- Christiano de Paula</w:t>
      </w:r>
      <w:r w:rsidRPr="0043153B">
        <w:rPr>
          <w:sz w:val="24"/>
          <w:szCs w:val="24"/>
        </w:rPr>
        <w:t xml:space="preserve"> – matrícula nº 12/1975- SMS;</w:t>
      </w:r>
    </w:p>
    <w:p w:rsidR="00686A20" w:rsidRPr="0043153B" w:rsidRDefault="00686A20" w:rsidP="0043153B">
      <w:pPr>
        <w:spacing w:before="120" w:after="120"/>
        <w:contextualSpacing/>
        <w:rPr>
          <w:b/>
          <w:color w:val="FF0000"/>
          <w:sz w:val="24"/>
          <w:szCs w:val="24"/>
          <w:u w:val="single"/>
        </w:rPr>
      </w:pPr>
      <w:r w:rsidRPr="0043153B">
        <w:rPr>
          <w:b/>
          <w:sz w:val="24"/>
          <w:szCs w:val="24"/>
        </w:rPr>
        <w:t>- Eno Carlos Feliciano Pinto</w:t>
      </w:r>
      <w:r w:rsidRPr="0043153B">
        <w:rPr>
          <w:sz w:val="24"/>
          <w:szCs w:val="24"/>
        </w:rPr>
        <w:t xml:space="preserve"> – matrícula nº 10/1734-4 – SMS</w:t>
      </w:r>
    </w:p>
    <w:p w:rsidR="00686A20" w:rsidRPr="0043153B" w:rsidRDefault="00686A20" w:rsidP="0043153B">
      <w:pPr>
        <w:spacing w:before="120" w:after="120"/>
        <w:contextualSpacing/>
        <w:rPr>
          <w:sz w:val="24"/>
          <w:szCs w:val="24"/>
        </w:rPr>
      </w:pPr>
    </w:p>
    <w:p w:rsidR="00686A20" w:rsidRPr="0043153B" w:rsidRDefault="00686A20" w:rsidP="0043153B">
      <w:pPr>
        <w:spacing w:before="120" w:after="120"/>
        <w:contextualSpacing/>
        <w:rPr>
          <w:b/>
          <w:sz w:val="24"/>
          <w:szCs w:val="24"/>
          <w:u w:val="single"/>
        </w:rPr>
      </w:pPr>
      <w:r w:rsidRPr="0043153B">
        <w:rPr>
          <w:b/>
          <w:sz w:val="24"/>
          <w:szCs w:val="24"/>
          <w:u w:val="single"/>
        </w:rPr>
        <w:t>SECRETARIA DE SAÚDE  Processo nº 0264/22</w:t>
      </w:r>
    </w:p>
    <w:p w:rsidR="00686A20" w:rsidRPr="0043153B" w:rsidRDefault="00686A20" w:rsidP="0043153B">
      <w:pPr>
        <w:spacing w:before="120" w:after="120"/>
        <w:contextualSpacing/>
        <w:rPr>
          <w:sz w:val="24"/>
          <w:szCs w:val="24"/>
        </w:rPr>
      </w:pPr>
      <w:r w:rsidRPr="0043153B">
        <w:rPr>
          <w:sz w:val="24"/>
          <w:szCs w:val="24"/>
        </w:rPr>
        <w:t>- Noêmio Herdy Perez, Matrícula nº 10/6211m CPF nº 968.205.277-72;</w:t>
      </w:r>
    </w:p>
    <w:p w:rsidR="00686A20" w:rsidRPr="0043153B" w:rsidRDefault="00686A20" w:rsidP="0043153B">
      <w:pPr>
        <w:spacing w:before="120" w:after="120"/>
        <w:contextualSpacing/>
        <w:rPr>
          <w:sz w:val="24"/>
          <w:szCs w:val="24"/>
        </w:rPr>
      </w:pPr>
      <w:r w:rsidRPr="0043153B">
        <w:rPr>
          <w:sz w:val="24"/>
          <w:szCs w:val="24"/>
        </w:rPr>
        <w:t>- Marina Pimentel Machado, Matrícula nº 4039-8, CPF nº 115.383.077-90.</w:t>
      </w:r>
    </w:p>
    <w:p w:rsidR="00686A20" w:rsidRPr="0043153B" w:rsidRDefault="00686A20" w:rsidP="0043153B">
      <w:pPr>
        <w:spacing w:before="120" w:after="120"/>
        <w:contextualSpacing/>
        <w:rPr>
          <w:sz w:val="24"/>
          <w:szCs w:val="24"/>
        </w:rPr>
      </w:pPr>
    </w:p>
    <w:p w:rsidR="00686A20" w:rsidRPr="0043153B" w:rsidRDefault="00686A20" w:rsidP="0043153B">
      <w:pPr>
        <w:spacing w:before="120" w:after="120"/>
        <w:jc w:val="both"/>
        <w:rPr>
          <w:rFonts w:eastAsia="Calibri"/>
          <w:b/>
          <w:sz w:val="24"/>
          <w:szCs w:val="24"/>
          <w:u w:val="single"/>
          <w:shd w:val="clear" w:color="auto" w:fill="FFFFFF"/>
          <w:lang w:eastAsia="en-US"/>
        </w:rPr>
      </w:pPr>
      <w:r w:rsidRPr="0043153B">
        <w:rPr>
          <w:rFonts w:eastAsia="Calibri"/>
          <w:b/>
          <w:sz w:val="24"/>
          <w:szCs w:val="24"/>
          <w:u w:val="single"/>
          <w:shd w:val="clear" w:color="auto" w:fill="FFFFFF"/>
          <w:lang w:eastAsia="en-US"/>
        </w:rPr>
        <w:t>SECRETARIA DE ADMINISTRAÇÃO Processo nº 1997/22</w:t>
      </w:r>
    </w:p>
    <w:p w:rsidR="00686A20" w:rsidRPr="0043153B" w:rsidRDefault="00686A20" w:rsidP="0043153B">
      <w:pPr>
        <w:spacing w:before="120" w:after="120"/>
        <w:jc w:val="both"/>
        <w:rPr>
          <w:rFonts w:eastAsia="Calibri"/>
          <w:b/>
          <w:sz w:val="24"/>
          <w:szCs w:val="24"/>
          <w:lang w:eastAsia="en-US"/>
        </w:rPr>
      </w:pPr>
      <w:r w:rsidRPr="0043153B">
        <w:rPr>
          <w:rFonts w:eastAsia="Calibri"/>
          <w:sz w:val="24"/>
          <w:szCs w:val="24"/>
          <w:shd w:val="clear" w:color="auto" w:fill="FFFFFF"/>
          <w:lang w:eastAsia="en-US"/>
        </w:rPr>
        <w:t>-</w:t>
      </w:r>
      <w:r w:rsidRPr="0043153B">
        <w:rPr>
          <w:rFonts w:eastAsia="Calibri"/>
          <w:b/>
          <w:sz w:val="24"/>
          <w:szCs w:val="24"/>
          <w:lang w:eastAsia="en-US"/>
        </w:rPr>
        <w:t xml:space="preserve"> Paulo Cezar Thomaz de Aquino, </w:t>
      </w:r>
      <w:r w:rsidRPr="0043153B">
        <w:rPr>
          <w:rFonts w:eastAsia="Calibri"/>
          <w:sz w:val="24"/>
          <w:szCs w:val="24"/>
          <w:lang w:eastAsia="en-US"/>
        </w:rPr>
        <w:t>Matrícula nº 10/3612 SMA</w:t>
      </w:r>
      <w:r w:rsidRPr="0043153B">
        <w:rPr>
          <w:rFonts w:eastAsia="Calibri"/>
          <w:b/>
          <w:sz w:val="24"/>
          <w:szCs w:val="24"/>
          <w:lang w:eastAsia="en-US"/>
        </w:rPr>
        <w:t xml:space="preserve">, </w:t>
      </w:r>
      <w:r w:rsidRPr="0043153B">
        <w:rPr>
          <w:rFonts w:eastAsia="Calibri"/>
          <w:sz w:val="24"/>
          <w:szCs w:val="24"/>
          <w:lang w:eastAsia="en-US"/>
        </w:rPr>
        <w:t>CPF nº 110.883.567-88</w:t>
      </w:r>
    </w:p>
    <w:p w:rsidR="00686A20" w:rsidRPr="0043153B" w:rsidRDefault="00686A20" w:rsidP="0043153B">
      <w:pPr>
        <w:spacing w:before="120" w:after="120"/>
        <w:jc w:val="both"/>
        <w:rPr>
          <w:rFonts w:eastAsia="Calibri"/>
          <w:sz w:val="24"/>
          <w:szCs w:val="24"/>
          <w:lang w:eastAsia="en-US"/>
        </w:rPr>
      </w:pPr>
      <w:r w:rsidRPr="0043153B">
        <w:rPr>
          <w:rFonts w:eastAsia="Calibri"/>
          <w:b/>
          <w:sz w:val="24"/>
          <w:szCs w:val="24"/>
          <w:lang w:eastAsia="en-US"/>
        </w:rPr>
        <w:t xml:space="preserve">- Elaine Aparecida Santos Almeida, </w:t>
      </w:r>
      <w:r w:rsidRPr="0043153B">
        <w:rPr>
          <w:rFonts w:eastAsia="Calibri"/>
          <w:sz w:val="24"/>
          <w:szCs w:val="24"/>
          <w:lang w:eastAsia="en-US"/>
        </w:rPr>
        <w:t>Matrícula nº 10/3981, CPF nº 110.883.567-88.</w:t>
      </w:r>
    </w:p>
    <w:p w:rsidR="00686A20" w:rsidRPr="0043153B" w:rsidRDefault="00686A20" w:rsidP="0043153B">
      <w:pPr>
        <w:spacing w:before="120" w:after="120"/>
        <w:jc w:val="both"/>
        <w:rPr>
          <w:sz w:val="24"/>
          <w:szCs w:val="24"/>
        </w:rPr>
      </w:pPr>
      <w:r w:rsidRPr="0043153B">
        <w:rPr>
          <w:sz w:val="24"/>
          <w:szCs w:val="24"/>
        </w:rPr>
        <w:t>7.2 – Compete à fiscalização do contrato:</w:t>
      </w:r>
    </w:p>
    <w:p w:rsidR="00686A20" w:rsidRPr="0043153B" w:rsidRDefault="00686A20" w:rsidP="0043153B">
      <w:pPr>
        <w:spacing w:before="120" w:after="120"/>
        <w:jc w:val="both"/>
        <w:rPr>
          <w:sz w:val="24"/>
          <w:szCs w:val="24"/>
        </w:rPr>
      </w:pPr>
      <w:r w:rsidRPr="0043153B">
        <w:rPr>
          <w:sz w:val="24"/>
          <w:szCs w:val="24"/>
        </w:rPr>
        <w:t>7.2.1 – Realizar os procedimentos de acompanhamento da execução do contrato;</w:t>
      </w:r>
    </w:p>
    <w:p w:rsidR="00686A20" w:rsidRPr="0043153B" w:rsidRDefault="00686A20" w:rsidP="0043153B">
      <w:pPr>
        <w:spacing w:before="120" w:after="120"/>
        <w:jc w:val="both"/>
        <w:rPr>
          <w:sz w:val="24"/>
          <w:szCs w:val="24"/>
        </w:rPr>
      </w:pPr>
      <w:r w:rsidRPr="0043153B">
        <w:rPr>
          <w:sz w:val="24"/>
          <w:szCs w:val="24"/>
        </w:rPr>
        <w:t>7.2.2 – Apresentar-se pessoalmente no local, data e horário para o recebimento dos bens;</w:t>
      </w:r>
    </w:p>
    <w:p w:rsidR="00686A20" w:rsidRPr="0043153B" w:rsidRDefault="00686A20" w:rsidP="0043153B">
      <w:pPr>
        <w:spacing w:before="120" w:after="120"/>
        <w:jc w:val="both"/>
        <w:rPr>
          <w:sz w:val="24"/>
          <w:szCs w:val="24"/>
        </w:rPr>
      </w:pPr>
      <w:r w:rsidRPr="0043153B">
        <w:rPr>
          <w:sz w:val="24"/>
          <w:szCs w:val="24"/>
        </w:rPr>
        <w:t>7.2.3 – Apurar ouvidorias, reclamações ou denúncias relativas à execução do contrato, inclusive anônimas;</w:t>
      </w:r>
    </w:p>
    <w:p w:rsidR="00686A20" w:rsidRPr="0043153B" w:rsidRDefault="00686A20" w:rsidP="0043153B">
      <w:pPr>
        <w:spacing w:before="120" w:after="120"/>
        <w:jc w:val="both"/>
        <w:rPr>
          <w:sz w:val="24"/>
          <w:szCs w:val="24"/>
        </w:rPr>
      </w:pPr>
      <w:r w:rsidRPr="0043153B">
        <w:rPr>
          <w:sz w:val="24"/>
          <w:szCs w:val="24"/>
        </w:rPr>
        <w:t>7.2.4 – Receber e analisar os documentos emitidos pela CONTRATADA que são exigidos no instrumento convocatório e seus anexos;</w:t>
      </w:r>
    </w:p>
    <w:p w:rsidR="00686A20" w:rsidRPr="0043153B" w:rsidRDefault="00686A20" w:rsidP="0043153B">
      <w:pPr>
        <w:spacing w:before="120" w:after="120"/>
        <w:jc w:val="both"/>
        <w:rPr>
          <w:sz w:val="24"/>
          <w:szCs w:val="24"/>
        </w:rPr>
      </w:pPr>
      <w:r w:rsidRPr="0043153B">
        <w:rPr>
          <w:sz w:val="24"/>
          <w:szCs w:val="24"/>
        </w:rPr>
        <w:t>7.2.5 – Elaborar o registro próprio e emitir termo circunstanciando, recibos e demais instrumentos de fiscalização, anotando todas as ocorrências da execução do contrato;</w:t>
      </w:r>
    </w:p>
    <w:p w:rsidR="00686A20" w:rsidRPr="0043153B" w:rsidRDefault="00686A20" w:rsidP="0043153B">
      <w:pPr>
        <w:spacing w:before="120" w:after="120"/>
        <w:jc w:val="both"/>
        <w:rPr>
          <w:sz w:val="24"/>
          <w:szCs w:val="24"/>
        </w:rPr>
      </w:pPr>
      <w:r w:rsidRPr="0043153B">
        <w:rPr>
          <w:sz w:val="24"/>
          <w:szCs w:val="24"/>
        </w:rPr>
        <w:t>7.2.6 – Verificar a quantidade, qualidade e conformidade dos bens fornecidos;</w:t>
      </w:r>
    </w:p>
    <w:p w:rsidR="00686A20" w:rsidRPr="0043153B" w:rsidRDefault="00686A20" w:rsidP="0043153B">
      <w:pPr>
        <w:spacing w:before="120" w:after="120"/>
        <w:jc w:val="both"/>
        <w:rPr>
          <w:sz w:val="24"/>
          <w:szCs w:val="24"/>
        </w:rPr>
      </w:pPr>
      <w:r w:rsidRPr="0043153B">
        <w:rPr>
          <w:sz w:val="24"/>
          <w:szCs w:val="24"/>
        </w:rPr>
        <w:t>7.2.7 – Recusar os bens entregues em desacordo com o instrumento convocatório e seus anexos, exigindo sua substituição no prazo disposto no instrumento convocatório e seus anexos;</w:t>
      </w:r>
    </w:p>
    <w:p w:rsidR="00686A20" w:rsidRPr="0043153B" w:rsidRDefault="00686A20" w:rsidP="0043153B">
      <w:pPr>
        <w:spacing w:before="120" w:after="120"/>
        <w:jc w:val="both"/>
        <w:rPr>
          <w:sz w:val="24"/>
          <w:szCs w:val="24"/>
        </w:rPr>
      </w:pPr>
      <w:r w:rsidRPr="0043153B">
        <w:rPr>
          <w:sz w:val="24"/>
          <w:szCs w:val="24"/>
        </w:rPr>
        <w:t>7.2.8 – Atestar o recebimento definitivo dos objetos entregues em acordo com o instrumento convocatório e seus anexos.</w:t>
      </w:r>
    </w:p>
    <w:p w:rsidR="00686A20" w:rsidRPr="0043153B" w:rsidRDefault="00686A20" w:rsidP="0043153B">
      <w:pPr>
        <w:spacing w:before="120" w:after="120"/>
        <w:jc w:val="both"/>
        <w:rPr>
          <w:b/>
          <w:sz w:val="24"/>
          <w:szCs w:val="24"/>
        </w:rPr>
      </w:pPr>
      <w:r w:rsidRPr="0043153B">
        <w:rPr>
          <w:b/>
          <w:sz w:val="24"/>
          <w:szCs w:val="24"/>
        </w:rPr>
        <w:t>8 – FORMA DE PAGAMENTO</w:t>
      </w:r>
    </w:p>
    <w:p w:rsidR="00686A20" w:rsidRPr="0043153B" w:rsidRDefault="00686A20" w:rsidP="0043153B">
      <w:pPr>
        <w:spacing w:before="120" w:after="120"/>
        <w:jc w:val="both"/>
        <w:rPr>
          <w:sz w:val="24"/>
          <w:szCs w:val="24"/>
        </w:rPr>
      </w:pPr>
      <w:r w:rsidRPr="0043153B">
        <w:rPr>
          <w:sz w:val="24"/>
          <w:szCs w:val="24"/>
        </w:rPr>
        <w:t>8.1 – O CONTRATANTE terá:</w:t>
      </w:r>
    </w:p>
    <w:p w:rsidR="00686A20" w:rsidRPr="0043153B" w:rsidRDefault="00686A20" w:rsidP="0043153B">
      <w:pPr>
        <w:spacing w:before="120" w:after="120"/>
        <w:jc w:val="both"/>
        <w:rPr>
          <w:sz w:val="24"/>
          <w:szCs w:val="24"/>
        </w:rPr>
      </w:pPr>
      <w:r w:rsidRPr="0043153B">
        <w:rPr>
          <w:sz w:val="24"/>
          <w:szCs w:val="24"/>
        </w:rPr>
        <w:lastRenderedPageBreak/>
        <w:t xml:space="preserve"> </w:t>
      </w:r>
      <w:r w:rsidRPr="0043153B">
        <w:rPr>
          <w:sz w:val="24"/>
          <w:szCs w:val="24"/>
        </w:rPr>
        <w:tab/>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8.1.2 – O prazo de 30 (trinta) dias corridos, contados da data do recebimento definitivo dos bens, para realizar o pagamento, nas demais hipóteses.</w:t>
      </w:r>
    </w:p>
    <w:p w:rsidR="00686A20" w:rsidRPr="0043153B" w:rsidRDefault="00686A20" w:rsidP="0043153B">
      <w:pPr>
        <w:spacing w:before="120" w:after="120"/>
        <w:jc w:val="both"/>
        <w:rPr>
          <w:rFonts w:eastAsia="Calibri"/>
          <w:sz w:val="24"/>
          <w:szCs w:val="24"/>
          <w:lang w:eastAsia="en-US"/>
        </w:rPr>
      </w:pPr>
      <w:r w:rsidRPr="0043153B">
        <w:rPr>
          <w:sz w:val="24"/>
          <w:szCs w:val="24"/>
        </w:rPr>
        <w:t xml:space="preserve">8.2 – Os documentos fiscais serão emitidos em nome do </w:t>
      </w:r>
      <w:r w:rsidRPr="0043153B">
        <w:rPr>
          <w:b/>
          <w:sz w:val="24"/>
          <w:szCs w:val="24"/>
        </w:rPr>
        <w:t>MUNICÍPIO DE BOM JARDIM –</w:t>
      </w:r>
      <w:r w:rsidRPr="0043153B">
        <w:rPr>
          <w:b/>
          <w:color w:val="FF0000"/>
          <w:sz w:val="24"/>
          <w:szCs w:val="24"/>
        </w:rPr>
        <w:t xml:space="preserve"> </w:t>
      </w:r>
      <w:r w:rsidRPr="0043153B">
        <w:rPr>
          <w:b/>
          <w:sz w:val="24"/>
          <w:szCs w:val="24"/>
        </w:rPr>
        <w:t>RJ</w:t>
      </w:r>
      <w:r w:rsidRPr="0043153B">
        <w:rPr>
          <w:sz w:val="24"/>
          <w:szCs w:val="24"/>
        </w:rPr>
        <w:t>, CNPJ nº 28.561.041/0001-76, situado na Praça Governador Roberto Silveira, nº 44, Centro, Bom Jardim - RJ, CEP 28660-000 pela cota parte da Secretaria de Administração, em nome do</w:t>
      </w:r>
      <w:r w:rsidRPr="0043153B">
        <w:rPr>
          <w:rFonts w:eastAsia="Calibri"/>
          <w:sz w:val="24"/>
          <w:szCs w:val="24"/>
          <w:lang w:eastAsia="en-US"/>
        </w:rPr>
        <w:t xml:space="preserve"> </w:t>
      </w:r>
      <w:r w:rsidRPr="0043153B">
        <w:rPr>
          <w:rFonts w:eastAsia="Calibri"/>
          <w:b/>
          <w:sz w:val="24"/>
          <w:szCs w:val="24"/>
          <w:lang w:eastAsia="en-US"/>
        </w:rPr>
        <w:t>FUNDO MUNICIPAL DE EDUCAÇÃO</w:t>
      </w:r>
      <w:r w:rsidRPr="0043153B">
        <w:rPr>
          <w:rFonts w:eastAsia="Calibri"/>
          <w:sz w:val="24"/>
          <w:szCs w:val="24"/>
          <w:lang w:eastAsia="en-US"/>
        </w:rPr>
        <w:t xml:space="preserve">, CNPJ nº 44.848.243/0001-50, situado na Rua Mozart Serpa de Carvalho, nº 190, Centro, Bom Jardim - RJ, CEP 28660-000, referente a cota parte da Secretaria de Educação e em nome do </w:t>
      </w:r>
      <w:r w:rsidRPr="0043153B">
        <w:rPr>
          <w:b/>
          <w:sz w:val="24"/>
          <w:szCs w:val="24"/>
        </w:rPr>
        <w:t>FUNDO MUNICIPAL DE SAÚDE</w:t>
      </w:r>
      <w:r w:rsidRPr="0043153B">
        <w:rPr>
          <w:sz w:val="24"/>
          <w:szCs w:val="24"/>
        </w:rPr>
        <w:t>, CNPJ 11.867.889/0001-25, Praça Governador Roberto Silveira, 44 – Centro, Bom Jardim/RJ, referente a cota parte da Secretaria de Saúde.</w:t>
      </w:r>
    </w:p>
    <w:p w:rsidR="00686A20" w:rsidRPr="0043153B" w:rsidRDefault="00686A20" w:rsidP="0043153B">
      <w:pPr>
        <w:spacing w:before="120" w:after="120"/>
        <w:jc w:val="both"/>
        <w:rPr>
          <w:sz w:val="24"/>
          <w:szCs w:val="24"/>
        </w:rPr>
      </w:pPr>
      <w:r w:rsidRPr="0043153B">
        <w:rPr>
          <w:sz w:val="24"/>
          <w:szCs w:val="24"/>
        </w:rPr>
        <w:t>8.3 – Junto aos documentos fiscais, a CONTRATADA deverá apresentar os documentos de habilitação e regularidade fiscal e trabalhista com validade atualizada exigidas no instrumento convocatório e seus anexos.</w:t>
      </w:r>
    </w:p>
    <w:p w:rsidR="00686A20" w:rsidRPr="0043153B" w:rsidRDefault="00686A20" w:rsidP="0043153B">
      <w:pPr>
        <w:spacing w:before="120" w:after="120"/>
        <w:jc w:val="both"/>
        <w:rPr>
          <w:sz w:val="24"/>
          <w:szCs w:val="24"/>
        </w:rPr>
      </w:pPr>
      <w:r w:rsidRPr="0043153B">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686A20" w:rsidRPr="0043153B" w:rsidRDefault="00686A20" w:rsidP="0043153B">
      <w:pPr>
        <w:spacing w:before="120" w:after="120"/>
        <w:jc w:val="both"/>
        <w:rPr>
          <w:sz w:val="24"/>
          <w:szCs w:val="24"/>
        </w:rPr>
      </w:pPr>
      <w:r w:rsidRPr="0043153B">
        <w:rPr>
          <w:sz w:val="24"/>
          <w:szCs w:val="24"/>
        </w:rPr>
        <w:t>8.5 – A ordem de pagamento poderá ser alterada por despacho fundamentado da autoridade superior, nas hipóteses de:</w:t>
      </w:r>
    </w:p>
    <w:p w:rsidR="00686A20" w:rsidRPr="0043153B" w:rsidRDefault="00686A20" w:rsidP="0043153B">
      <w:pPr>
        <w:spacing w:before="120" w:after="120"/>
        <w:jc w:val="both"/>
        <w:rPr>
          <w:sz w:val="24"/>
          <w:szCs w:val="24"/>
        </w:rPr>
      </w:pPr>
      <w:r w:rsidRPr="0043153B">
        <w:rPr>
          <w:sz w:val="24"/>
          <w:szCs w:val="24"/>
        </w:rPr>
        <w:t>8.5.1 – Haver suspensão do pagamento do crédito;</w:t>
      </w:r>
    </w:p>
    <w:p w:rsidR="00686A20" w:rsidRPr="0043153B" w:rsidRDefault="00686A20" w:rsidP="0043153B">
      <w:pPr>
        <w:spacing w:before="120" w:after="120"/>
        <w:jc w:val="both"/>
        <w:rPr>
          <w:sz w:val="24"/>
          <w:szCs w:val="24"/>
        </w:rPr>
      </w:pPr>
      <w:r w:rsidRPr="0043153B">
        <w:rPr>
          <w:sz w:val="24"/>
          <w:szCs w:val="24"/>
        </w:rPr>
        <w:t>8.5.2 – Grave perturbação da ordem, situação de emergência ou calamidade pública;</w:t>
      </w:r>
    </w:p>
    <w:p w:rsidR="00686A20" w:rsidRPr="0043153B" w:rsidRDefault="00686A20" w:rsidP="0043153B">
      <w:pPr>
        <w:spacing w:before="120" w:after="120"/>
        <w:jc w:val="both"/>
        <w:rPr>
          <w:sz w:val="24"/>
          <w:szCs w:val="24"/>
        </w:rPr>
      </w:pPr>
      <w:r w:rsidRPr="0043153B">
        <w:rPr>
          <w:sz w:val="24"/>
          <w:szCs w:val="24"/>
        </w:rPr>
        <w:t>8.5.3 – Haver seguros veiculares e imobiliários;</w:t>
      </w:r>
    </w:p>
    <w:p w:rsidR="00686A20" w:rsidRPr="0043153B" w:rsidRDefault="00686A20" w:rsidP="0043153B">
      <w:pPr>
        <w:spacing w:before="120" w:after="120"/>
        <w:jc w:val="both"/>
        <w:rPr>
          <w:sz w:val="24"/>
          <w:szCs w:val="24"/>
        </w:rPr>
      </w:pPr>
      <w:r w:rsidRPr="0043153B">
        <w:rPr>
          <w:sz w:val="24"/>
          <w:szCs w:val="24"/>
        </w:rPr>
        <w:t>8.5.4 – Evitar fundada ameaça de interrupção dos serviços essenciais da Administração ou para restaurá-los;</w:t>
      </w:r>
    </w:p>
    <w:p w:rsidR="00686A20" w:rsidRPr="0043153B" w:rsidRDefault="00686A20" w:rsidP="0043153B">
      <w:pPr>
        <w:spacing w:before="120" w:after="120"/>
        <w:jc w:val="both"/>
        <w:rPr>
          <w:sz w:val="24"/>
          <w:szCs w:val="24"/>
        </w:rPr>
      </w:pPr>
      <w:r w:rsidRPr="0043153B">
        <w:rPr>
          <w:sz w:val="24"/>
          <w:szCs w:val="24"/>
        </w:rPr>
        <w:t>8.5.5 – Cumprimento de ordem judicial ou decisão de Tribunal de Contas;</w:t>
      </w:r>
    </w:p>
    <w:p w:rsidR="00686A20" w:rsidRPr="0043153B" w:rsidRDefault="00686A20" w:rsidP="0043153B">
      <w:pPr>
        <w:spacing w:before="120" w:after="120"/>
        <w:jc w:val="both"/>
        <w:rPr>
          <w:sz w:val="24"/>
          <w:szCs w:val="24"/>
        </w:rPr>
      </w:pPr>
      <w:r w:rsidRPr="0043153B">
        <w:rPr>
          <w:sz w:val="24"/>
          <w:szCs w:val="24"/>
        </w:rPr>
        <w:t>8.5.6 – Pagamento de direitos oriundos de contratos em caso de falência, recuperação judicial ou dissolução da empresa contratada;</w:t>
      </w:r>
    </w:p>
    <w:p w:rsidR="00686A20" w:rsidRPr="0043153B" w:rsidRDefault="00686A20" w:rsidP="0043153B">
      <w:pPr>
        <w:spacing w:before="120" w:after="120"/>
        <w:jc w:val="both"/>
        <w:rPr>
          <w:sz w:val="24"/>
          <w:szCs w:val="24"/>
        </w:rPr>
      </w:pPr>
      <w:r w:rsidRPr="0043153B">
        <w:rPr>
          <w:sz w:val="24"/>
          <w:szCs w:val="24"/>
        </w:rPr>
        <w:t>8.5.7 – Ocorrência de casos fortuitos ou força maior;</w:t>
      </w:r>
    </w:p>
    <w:p w:rsidR="00686A20" w:rsidRPr="0043153B" w:rsidRDefault="00686A20" w:rsidP="0043153B">
      <w:pPr>
        <w:spacing w:before="120" w:after="120"/>
        <w:jc w:val="both"/>
        <w:rPr>
          <w:sz w:val="24"/>
          <w:szCs w:val="24"/>
        </w:rPr>
      </w:pPr>
      <w:r w:rsidRPr="0043153B">
        <w:rPr>
          <w:sz w:val="24"/>
          <w:szCs w:val="24"/>
        </w:rPr>
        <w:t>8.5.8 – Créditos decorrentes de empréstimos e financiamentos bancários;</w:t>
      </w:r>
    </w:p>
    <w:p w:rsidR="00686A20" w:rsidRPr="0043153B" w:rsidRDefault="00686A20" w:rsidP="0043153B">
      <w:pPr>
        <w:spacing w:before="120" w:after="120"/>
        <w:jc w:val="both"/>
        <w:rPr>
          <w:sz w:val="24"/>
          <w:szCs w:val="24"/>
        </w:rPr>
      </w:pPr>
      <w:r w:rsidRPr="0043153B">
        <w:rPr>
          <w:sz w:val="24"/>
          <w:szCs w:val="24"/>
        </w:rPr>
        <w:t>8.5.9 – Outros motivos de relevante interesse público, devidamente comprovados e motivados.</w:t>
      </w:r>
    </w:p>
    <w:p w:rsidR="00686A20" w:rsidRPr="0043153B" w:rsidRDefault="00686A20" w:rsidP="0043153B">
      <w:pPr>
        <w:spacing w:before="120" w:after="120"/>
        <w:jc w:val="both"/>
        <w:rPr>
          <w:sz w:val="24"/>
          <w:szCs w:val="24"/>
        </w:rPr>
      </w:pPr>
      <w:r w:rsidRPr="0043153B">
        <w:rPr>
          <w:sz w:val="24"/>
          <w:szCs w:val="24"/>
        </w:rPr>
        <w:t>8.6 – O pagamento será suspenso, por meio de decisão motivada dos servidores competentes, em caso de constatada irregularidade na documentação da CONTRATADA ou irregularidade durante o processo de liquidação.</w:t>
      </w:r>
    </w:p>
    <w:p w:rsidR="00686A20" w:rsidRPr="0043153B" w:rsidRDefault="00686A20" w:rsidP="0043153B">
      <w:pPr>
        <w:spacing w:before="120" w:after="120"/>
        <w:jc w:val="both"/>
        <w:rPr>
          <w:sz w:val="24"/>
          <w:szCs w:val="24"/>
        </w:rPr>
      </w:pPr>
      <w:r w:rsidRPr="0043153B">
        <w:rPr>
          <w:sz w:val="24"/>
          <w:szCs w:val="24"/>
        </w:rPr>
        <w:t>8.7 – O pagamento será feito em depósito em conta corrente informada pela CONTRATADA, em parcela correspondente a cada ordem de fornecimento, na forma da legislação vigente, sem prejuízo do disposto no item 8.</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8.7.1 – Os itens relativos ao fornecimento deverão corresponder, em sua totalidade, aos itens constantes na ordem de fornecimento e na nota de empenho emitida pela Administração, sem qualquer divergência entre estes.</w:t>
      </w:r>
    </w:p>
    <w:p w:rsidR="00686A20" w:rsidRPr="0043153B" w:rsidRDefault="00686A20" w:rsidP="0043153B">
      <w:pPr>
        <w:spacing w:before="120" w:after="120"/>
        <w:ind w:left="708"/>
        <w:jc w:val="both"/>
        <w:rPr>
          <w:rFonts w:eastAsia="Calibri"/>
          <w:sz w:val="24"/>
          <w:szCs w:val="24"/>
          <w:lang w:eastAsia="en-US"/>
        </w:rPr>
      </w:pPr>
      <w:r w:rsidRPr="0043153B">
        <w:rPr>
          <w:rFonts w:eastAsia="Calibri"/>
          <w:sz w:val="24"/>
          <w:szCs w:val="24"/>
          <w:lang w:eastAsia="en-US"/>
        </w:rPr>
        <w:t>8.7.2 – É vedada a antecipação do pagamento sem a correspondente contraprestação do fornecimento em sua totalidade.</w:t>
      </w:r>
    </w:p>
    <w:p w:rsidR="00686A20" w:rsidRPr="0043153B" w:rsidRDefault="00686A20" w:rsidP="0043153B">
      <w:pPr>
        <w:spacing w:before="120" w:after="120"/>
        <w:jc w:val="both"/>
        <w:rPr>
          <w:sz w:val="24"/>
          <w:szCs w:val="24"/>
        </w:rPr>
      </w:pPr>
      <w:r w:rsidRPr="0043153B">
        <w:rPr>
          <w:sz w:val="24"/>
          <w:szCs w:val="24"/>
        </w:rPr>
        <w:lastRenderedPageBreak/>
        <w:t>8.8 – Os pagamentos eventualmente realizados com atraso, desde que não decorram de ato ou fato atribuível à CONTRATADA, sofrerão a incidência de atualização financeira pelo IPC-A e juros moratórios de 0,5% ao mês.</w:t>
      </w:r>
    </w:p>
    <w:p w:rsidR="00686A20" w:rsidRPr="0043153B" w:rsidRDefault="00686A20" w:rsidP="0043153B">
      <w:pPr>
        <w:spacing w:before="120" w:after="120"/>
        <w:jc w:val="both"/>
        <w:rPr>
          <w:sz w:val="24"/>
          <w:szCs w:val="24"/>
        </w:rPr>
      </w:pPr>
      <w:r w:rsidRPr="0043153B">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86A20" w:rsidRPr="0043153B" w:rsidRDefault="00686A20" w:rsidP="0043153B">
      <w:pPr>
        <w:spacing w:before="120" w:after="120"/>
        <w:jc w:val="both"/>
        <w:rPr>
          <w:sz w:val="24"/>
          <w:szCs w:val="24"/>
        </w:rPr>
      </w:pPr>
      <w:r w:rsidRPr="0043153B">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86A20" w:rsidRPr="0043153B" w:rsidRDefault="00686A20" w:rsidP="0043153B">
      <w:pPr>
        <w:spacing w:before="120" w:after="120"/>
        <w:jc w:val="both"/>
        <w:rPr>
          <w:sz w:val="24"/>
          <w:szCs w:val="24"/>
        </w:rPr>
      </w:pPr>
      <w:r w:rsidRPr="0043153B">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686A20" w:rsidRPr="0043153B" w:rsidRDefault="00686A20" w:rsidP="0043153B">
      <w:pPr>
        <w:spacing w:before="120" w:after="120"/>
        <w:jc w:val="both"/>
        <w:rPr>
          <w:b/>
          <w:sz w:val="24"/>
          <w:szCs w:val="24"/>
        </w:rPr>
      </w:pPr>
      <w:r w:rsidRPr="0043153B">
        <w:rPr>
          <w:b/>
          <w:sz w:val="24"/>
          <w:szCs w:val="24"/>
        </w:rPr>
        <w:t>9 – REVISÃO DOS PREÇOS E DA ATA DE REGISTRO DE PREÇOS</w:t>
      </w:r>
    </w:p>
    <w:p w:rsidR="00686A20" w:rsidRPr="0043153B" w:rsidRDefault="00686A20" w:rsidP="0043153B">
      <w:pPr>
        <w:tabs>
          <w:tab w:val="left" w:pos="1410"/>
        </w:tabs>
        <w:spacing w:before="120" w:after="120"/>
        <w:jc w:val="both"/>
        <w:rPr>
          <w:sz w:val="24"/>
          <w:szCs w:val="24"/>
        </w:rPr>
      </w:pPr>
      <w:r w:rsidRPr="0043153B">
        <w:rPr>
          <w:sz w:val="24"/>
          <w:szCs w:val="24"/>
        </w:rPr>
        <w:t>9.1 – A Administração realizará pesquisa de mercado periodicamente, em intervalos não superiores a 180 (cento e oitenta) dias, a fim de verificar a vantajosidade dos preços registrados na ata de registro de preços.</w:t>
      </w:r>
    </w:p>
    <w:p w:rsidR="00686A20" w:rsidRPr="0043153B" w:rsidRDefault="00686A20" w:rsidP="0043153B">
      <w:pPr>
        <w:tabs>
          <w:tab w:val="left" w:pos="1410"/>
        </w:tabs>
        <w:spacing w:before="120" w:after="120"/>
        <w:jc w:val="both"/>
        <w:rPr>
          <w:sz w:val="24"/>
          <w:szCs w:val="24"/>
        </w:rPr>
      </w:pPr>
      <w:r w:rsidRPr="0043153B">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686A20" w:rsidRPr="0043153B" w:rsidRDefault="00686A20" w:rsidP="0043153B">
      <w:pPr>
        <w:tabs>
          <w:tab w:val="left" w:pos="1410"/>
        </w:tabs>
        <w:spacing w:before="120" w:after="120"/>
        <w:jc w:val="both"/>
        <w:rPr>
          <w:sz w:val="24"/>
          <w:szCs w:val="24"/>
        </w:rPr>
      </w:pPr>
      <w:r w:rsidRPr="0043153B">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686A20" w:rsidRPr="0043153B" w:rsidRDefault="00686A20" w:rsidP="0043153B">
      <w:pPr>
        <w:tabs>
          <w:tab w:val="left" w:pos="1410"/>
        </w:tabs>
        <w:spacing w:before="120" w:after="120"/>
        <w:jc w:val="both"/>
        <w:rPr>
          <w:sz w:val="24"/>
          <w:szCs w:val="24"/>
        </w:rPr>
      </w:pPr>
      <w:r w:rsidRPr="0043153B">
        <w:rPr>
          <w:sz w:val="24"/>
          <w:szCs w:val="24"/>
        </w:rPr>
        <w:t>9.4 – Os fornecedores que não aceitarem reduzir seus preços aos valores praticados pelo mercado serão liberados do compromisso assumido, sem aplicação de penalidade.</w:t>
      </w:r>
    </w:p>
    <w:p w:rsidR="00686A20" w:rsidRPr="0043153B" w:rsidRDefault="00686A20" w:rsidP="0043153B">
      <w:pPr>
        <w:tabs>
          <w:tab w:val="left" w:pos="1410"/>
        </w:tabs>
        <w:spacing w:before="120" w:after="120"/>
        <w:jc w:val="both"/>
        <w:rPr>
          <w:sz w:val="24"/>
          <w:szCs w:val="24"/>
        </w:rPr>
      </w:pPr>
      <w:r w:rsidRPr="0043153B">
        <w:rPr>
          <w:sz w:val="24"/>
          <w:szCs w:val="24"/>
        </w:rPr>
        <w:t>9.5 – A ordem de classificação dos fornecedores que aceitarem reduzir seus preços aos valores de mercado observará a classificação original.</w:t>
      </w:r>
    </w:p>
    <w:p w:rsidR="00686A20" w:rsidRPr="0043153B" w:rsidRDefault="00686A20" w:rsidP="0043153B">
      <w:pPr>
        <w:tabs>
          <w:tab w:val="left" w:pos="1410"/>
        </w:tabs>
        <w:spacing w:before="120" w:after="120"/>
        <w:jc w:val="both"/>
        <w:rPr>
          <w:sz w:val="24"/>
          <w:szCs w:val="24"/>
        </w:rPr>
      </w:pPr>
      <w:r w:rsidRPr="0043153B">
        <w:rPr>
          <w:sz w:val="24"/>
          <w:szCs w:val="24"/>
        </w:rPr>
        <w:t>9.6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686A20" w:rsidRPr="0043153B" w:rsidRDefault="00686A20" w:rsidP="0043153B">
      <w:pPr>
        <w:tabs>
          <w:tab w:val="left" w:pos="1410"/>
        </w:tabs>
        <w:spacing w:before="120" w:after="120"/>
        <w:jc w:val="both"/>
        <w:rPr>
          <w:sz w:val="24"/>
          <w:szCs w:val="24"/>
        </w:rPr>
      </w:pPr>
      <w:r w:rsidRPr="0043153B">
        <w:rPr>
          <w:sz w:val="24"/>
          <w:szCs w:val="24"/>
        </w:rPr>
        <w:t>9.7 – Os licitantes remanescentes serão convocados para fornecer os bens pelo preço registrado, observada a classificação original.</w:t>
      </w:r>
    </w:p>
    <w:p w:rsidR="00686A20" w:rsidRPr="0043153B" w:rsidRDefault="00686A20" w:rsidP="0043153B">
      <w:pPr>
        <w:tabs>
          <w:tab w:val="left" w:pos="1410"/>
        </w:tabs>
        <w:spacing w:before="120" w:after="120"/>
        <w:jc w:val="both"/>
        <w:rPr>
          <w:sz w:val="24"/>
          <w:szCs w:val="24"/>
        </w:rPr>
      </w:pPr>
      <w:r w:rsidRPr="0043153B">
        <w:rPr>
          <w:sz w:val="24"/>
          <w:szCs w:val="24"/>
        </w:rPr>
        <w:t>9.8 – Não será aplicada penalidade ao licitante convocado na forma deste item que não aceitar a proposta da Administração.</w:t>
      </w:r>
    </w:p>
    <w:p w:rsidR="00686A20" w:rsidRPr="0043153B" w:rsidRDefault="00686A20" w:rsidP="0043153B">
      <w:pPr>
        <w:tabs>
          <w:tab w:val="left" w:pos="1410"/>
        </w:tabs>
        <w:spacing w:before="120" w:after="120"/>
        <w:jc w:val="both"/>
        <w:rPr>
          <w:sz w:val="24"/>
          <w:szCs w:val="24"/>
        </w:rPr>
      </w:pPr>
      <w:r w:rsidRPr="0043153B">
        <w:rPr>
          <w:sz w:val="24"/>
          <w:szCs w:val="24"/>
        </w:rPr>
        <w:t>9.9 – Não havendo êxito nas negociações, a Administração deverá proceder à revogação da ata de registro de preços, adotando as medidas cabíveis para obtenção da contratação mais vantajosa.</w:t>
      </w:r>
    </w:p>
    <w:p w:rsidR="00686A20" w:rsidRPr="0043153B" w:rsidRDefault="00686A20" w:rsidP="0043153B">
      <w:pPr>
        <w:spacing w:before="120" w:after="120"/>
        <w:jc w:val="both"/>
        <w:rPr>
          <w:b/>
          <w:sz w:val="24"/>
          <w:szCs w:val="24"/>
        </w:rPr>
      </w:pPr>
      <w:r w:rsidRPr="0043153B">
        <w:rPr>
          <w:b/>
          <w:sz w:val="24"/>
          <w:szCs w:val="24"/>
        </w:rPr>
        <w:t>10 – PENALIDADES</w:t>
      </w:r>
    </w:p>
    <w:p w:rsidR="00686A20" w:rsidRPr="0043153B" w:rsidRDefault="00686A20" w:rsidP="0043153B">
      <w:pPr>
        <w:spacing w:before="120" w:after="120"/>
        <w:jc w:val="both"/>
        <w:rPr>
          <w:sz w:val="24"/>
          <w:szCs w:val="24"/>
        </w:rPr>
      </w:pPr>
      <w:r w:rsidRPr="0043153B">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86A20" w:rsidRPr="0043153B" w:rsidRDefault="00686A20" w:rsidP="0043153B">
      <w:pPr>
        <w:spacing w:before="120" w:after="120"/>
        <w:jc w:val="both"/>
        <w:rPr>
          <w:sz w:val="24"/>
          <w:szCs w:val="24"/>
        </w:rPr>
      </w:pPr>
      <w:r w:rsidRPr="0043153B">
        <w:rPr>
          <w:sz w:val="24"/>
          <w:szCs w:val="24"/>
        </w:rPr>
        <w:lastRenderedPageBreak/>
        <w:t>10.1.1 – Advertência;</w:t>
      </w:r>
    </w:p>
    <w:p w:rsidR="00686A20" w:rsidRPr="0043153B" w:rsidRDefault="00686A20" w:rsidP="0043153B">
      <w:pPr>
        <w:spacing w:before="120" w:after="120"/>
        <w:jc w:val="both"/>
        <w:rPr>
          <w:sz w:val="24"/>
          <w:szCs w:val="24"/>
        </w:rPr>
      </w:pPr>
      <w:r w:rsidRPr="0043153B">
        <w:rPr>
          <w:sz w:val="24"/>
          <w:szCs w:val="24"/>
        </w:rPr>
        <w:t>10.1.2 – Multa(s);</w:t>
      </w:r>
    </w:p>
    <w:p w:rsidR="00686A20" w:rsidRPr="0043153B" w:rsidRDefault="00686A20" w:rsidP="0043153B">
      <w:pPr>
        <w:spacing w:before="120" w:after="120"/>
        <w:jc w:val="both"/>
        <w:rPr>
          <w:sz w:val="24"/>
          <w:szCs w:val="24"/>
        </w:rPr>
      </w:pPr>
      <w:r w:rsidRPr="0043153B">
        <w:rPr>
          <w:sz w:val="24"/>
          <w:szCs w:val="24"/>
        </w:rPr>
        <w:t>10.1.3 – Suspensão temporária de participação em licitação e impedimento de contratar com a Administração Municipal, por prazo não superior a 02 (dois) anos;</w:t>
      </w:r>
    </w:p>
    <w:p w:rsidR="00686A20" w:rsidRPr="0043153B" w:rsidRDefault="00686A20" w:rsidP="0043153B">
      <w:pPr>
        <w:spacing w:before="120" w:after="120"/>
        <w:jc w:val="both"/>
        <w:rPr>
          <w:sz w:val="24"/>
          <w:szCs w:val="24"/>
        </w:rPr>
      </w:pPr>
      <w:r w:rsidRPr="0043153B">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686A20" w:rsidRPr="0043153B" w:rsidRDefault="00686A20" w:rsidP="0043153B">
      <w:pPr>
        <w:spacing w:before="120" w:after="120"/>
        <w:jc w:val="both"/>
        <w:rPr>
          <w:sz w:val="24"/>
          <w:szCs w:val="24"/>
        </w:rPr>
      </w:pPr>
      <w:r w:rsidRPr="0043153B">
        <w:rPr>
          <w:sz w:val="24"/>
          <w:szCs w:val="24"/>
        </w:rPr>
        <w:t>10.2 – São infrações leves as condutas que caracterizam inexecução parcial do contrato, mas sem prejuízo à Administração,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10.2.1 – Não fornecer os bens conforme as especificidades indicadas no instrumento convocatório e seus anexos, corrigindo em tempo hábil o fornecimento;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10.2.2 – Não observar as cláusulas contratuais referentes às obrigações, quando não importar em conduta mais grave;</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10.2.3 – Deixar de adotar as medidas necessárias para adequar o fornecimento às especificidades indicadas no instrumento convocatório e seus anexos;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10.2.4 – Deixar de apresentar imotivadamente qualquer documento, relatório, informação, relativo à execução do contrato ou ao qual está obrigado pela legislação;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10.2.5 – Apresentar intempestivamente os documentos que comprovem a manutenção das condições de habilitação e qualificação exigidas na fase de licitação.</w:t>
      </w:r>
    </w:p>
    <w:p w:rsidR="00686A20" w:rsidRPr="0043153B" w:rsidRDefault="00686A20" w:rsidP="0043153B">
      <w:pPr>
        <w:spacing w:before="120" w:after="120"/>
        <w:jc w:val="both"/>
        <w:rPr>
          <w:sz w:val="24"/>
          <w:szCs w:val="24"/>
        </w:rPr>
      </w:pPr>
      <w:r w:rsidRPr="0043153B">
        <w:rPr>
          <w:sz w:val="24"/>
          <w:szCs w:val="24"/>
        </w:rPr>
        <w:t>10.3 – São infrações médias as condutas que caracterizam inexecução parcial do contrato,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10.3.1 – Reincidir em conduta ou omissão que ensejou a aplicação anterior de advertência;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10.3.2 – Atrasar o fornecimento ou a substituição dos bens;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10.3.3 – Não completar o fornecimento dos bens;</w:t>
      </w:r>
    </w:p>
    <w:p w:rsidR="00686A20" w:rsidRPr="0043153B" w:rsidRDefault="00686A20" w:rsidP="0043153B">
      <w:pPr>
        <w:spacing w:before="120" w:after="120"/>
        <w:jc w:val="both"/>
        <w:rPr>
          <w:sz w:val="24"/>
          <w:szCs w:val="24"/>
        </w:rPr>
      </w:pPr>
      <w:r w:rsidRPr="0043153B">
        <w:rPr>
          <w:sz w:val="24"/>
          <w:szCs w:val="24"/>
        </w:rPr>
        <w:t>10.4 – São infrações graves as condutas que caracterizam inexecução parcial ou total do contrato,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10.4.1 – Recusar-se o adjudicatário, sem a devida justificativa, a assinar a ata de registro de preços, 0o contrato, aceitar ou retirar o instrumento equivalente, dentro do prazo estabelecido pela Administração;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10.4.2 – Atrasar o fornecimento dos bens em prazo superior a 05 (cinco) dias úteis.</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10.4.3 – Atrasar reiteradamente o fornecimento ou substituição dos bens.</w:t>
      </w:r>
    </w:p>
    <w:p w:rsidR="00686A20" w:rsidRPr="0043153B" w:rsidRDefault="00686A20" w:rsidP="0043153B">
      <w:pPr>
        <w:spacing w:before="120" w:after="120"/>
        <w:jc w:val="both"/>
        <w:rPr>
          <w:sz w:val="24"/>
          <w:szCs w:val="24"/>
        </w:rPr>
      </w:pPr>
      <w:r w:rsidRPr="0043153B">
        <w:rPr>
          <w:sz w:val="24"/>
          <w:szCs w:val="24"/>
        </w:rPr>
        <w:t xml:space="preserve"> 10.5 – São infrações gravíssimas as condutas que induzam a Administração a erro ou que causem prejuízo ao erário, em especial: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10.5.1 – Apresentar documentação falsa;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10.5.2 – Simular, fraudar ou não iniciar a execução do contrato;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10.5.3 – Praticar atos ilícitos visando frustrar os objetivos da contratação;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10.5.4 – Cometer fraude fiscal;</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10.5.5 – Comportar-se de modo inidôneo;</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10.5.6 – Não mantiver sua proposta;</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10.5.7 – Não recolher os tributos, contribuições previdenciárias e demais obrigações legais, incluindo o FGTS, quando cabível;</w:t>
      </w:r>
    </w:p>
    <w:p w:rsidR="00686A20" w:rsidRPr="0043153B" w:rsidRDefault="00686A20" w:rsidP="0043153B">
      <w:pPr>
        <w:spacing w:before="120" w:after="120"/>
        <w:jc w:val="both"/>
        <w:rPr>
          <w:sz w:val="24"/>
          <w:szCs w:val="24"/>
        </w:rPr>
      </w:pPr>
      <w:r w:rsidRPr="0043153B">
        <w:rPr>
          <w:sz w:val="24"/>
          <w:szCs w:val="24"/>
        </w:rPr>
        <w:lastRenderedPageBreak/>
        <w:t>10.6 – Será aplicada a penalidade de advertência às condutas que caracterizam infrações leves que importarem em inexecução parcial do contrato, bem como a inobservância das regras estabelecidas no instrumento convocatório e seus anexos.</w:t>
      </w:r>
    </w:p>
    <w:p w:rsidR="00686A20" w:rsidRPr="0043153B" w:rsidRDefault="00686A20" w:rsidP="0043153B">
      <w:pPr>
        <w:spacing w:before="120" w:after="120"/>
        <w:jc w:val="both"/>
        <w:rPr>
          <w:sz w:val="24"/>
          <w:szCs w:val="24"/>
        </w:rPr>
      </w:pPr>
      <w:r w:rsidRPr="0043153B">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86A20" w:rsidRPr="0043153B" w:rsidRDefault="00686A20" w:rsidP="0043153B">
      <w:pPr>
        <w:spacing w:before="120" w:after="120"/>
        <w:jc w:val="both"/>
        <w:rPr>
          <w:sz w:val="24"/>
          <w:szCs w:val="24"/>
        </w:rPr>
      </w:pPr>
      <w:r w:rsidRPr="0043153B">
        <w:rPr>
          <w:sz w:val="24"/>
          <w:szCs w:val="24"/>
        </w:rPr>
        <w:t>10.7.1 – Para as infrações médias, o valor da multa será arbitrado entre 01 a 30 UNIFBJ;</w:t>
      </w:r>
    </w:p>
    <w:p w:rsidR="00686A20" w:rsidRPr="0043153B" w:rsidRDefault="00686A20" w:rsidP="0043153B">
      <w:pPr>
        <w:spacing w:before="120" w:after="120"/>
        <w:jc w:val="both"/>
        <w:rPr>
          <w:sz w:val="24"/>
          <w:szCs w:val="24"/>
        </w:rPr>
      </w:pPr>
      <w:r w:rsidRPr="0043153B">
        <w:rPr>
          <w:sz w:val="24"/>
          <w:szCs w:val="24"/>
        </w:rPr>
        <w:t>10.7.2 – Para as infrações graves, o valor da multa será arbitrado entre 31a 60</w:t>
      </w:r>
      <w:r w:rsidRPr="0043153B">
        <w:rPr>
          <w:color w:val="FF0000"/>
          <w:sz w:val="24"/>
          <w:szCs w:val="24"/>
        </w:rPr>
        <w:t xml:space="preserve"> </w:t>
      </w:r>
      <w:r w:rsidRPr="0043153B">
        <w:rPr>
          <w:sz w:val="24"/>
          <w:szCs w:val="24"/>
        </w:rPr>
        <w:t>UNIFBJ;</w:t>
      </w:r>
    </w:p>
    <w:p w:rsidR="00686A20" w:rsidRPr="0043153B" w:rsidRDefault="00686A20" w:rsidP="0043153B">
      <w:pPr>
        <w:spacing w:before="120" w:after="120"/>
        <w:jc w:val="both"/>
        <w:rPr>
          <w:sz w:val="24"/>
          <w:szCs w:val="24"/>
        </w:rPr>
      </w:pPr>
      <w:r w:rsidRPr="0043153B">
        <w:rPr>
          <w:sz w:val="24"/>
          <w:szCs w:val="24"/>
        </w:rPr>
        <w:t>10.7.3 – Para as infrações gravíssimas, o valor da multa será arbitrado entre 61 a 100 UNIFBJ.</w:t>
      </w:r>
    </w:p>
    <w:p w:rsidR="00686A20" w:rsidRPr="0043153B" w:rsidRDefault="00686A20" w:rsidP="0043153B">
      <w:pPr>
        <w:spacing w:before="120" w:after="120"/>
        <w:jc w:val="both"/>
        <w:rPr>
          <w:sz w:val="24"/>
          <w:szCs w:val="24"/>
        </w:rPr>
      </w:pPr>
      <w:r w:rsidRPr="0043153B">
        <w:rPr>
          <w:sz w:val="24"/>
          <w:szCs w:val="24"/>
        </w:rPr>
        <w:t>10.8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686A20" w:rsidRPr="0043153B" w:rsidRDefault="00686A20" w:rsidP="0043153B">
      <w:pPr>
        <w:spacing w:before="120" w:after="120"/>
        <w:jc w:val="both"/>
        <w:rPr>
          <w:sz w:val="24"/>
          <w:szCs w:val="24"/>
        </w:rPr>
      </w:pPr>
      <w:r w:rsidRPr="0043153B">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686A20" w:rsidRPr="0043153B" w:rsidRDefault="00686A20" w:rsidP="0043153B">
      <w:pPr>
        <w:spacing w:before="120" w:after="120"/>
        <w:jc w:val="both"/>
        <w:rPr>
          <w:sz w:val="24"/>
          <w:szCs w:val="24"/>
        </w:rPr>
      </w:pPr>
      <w:r w:rsidRPr="0043153B">
        <w:rPr>
          <w:sz w:val="24"/>
          <w:szCs w:val="24"/>
        </w:rPr>
        <w:t>10.10 – A sanção de suspensão temporária de participação em licitação e impedimento de contratar com a Administração Municipal produz efeitos apenas para o Município de Bom Jardim - RJ.</w:t>
      </w:r>
    </w:p>
    <w:p w:rsidR="00686A20" w:rsidRPr="0043153B" w:rsidRDefault="00686A20" w:rsidP="0043153B">
      <w:pPr>
        <w:spacing w:before="120" w:after="120"/>
        <w:jc w:val="both"/>
        <w:rPr>
          <w:sz w:val="24"/>
          <w:szCs w:val="24"/>
        </w:rPr>
      </w:pPr>
      <w:r w:rsidRPr="0043153B">
        <w:rPr>
          <w:sz w:val="24"/>
          <w:szCs w:val="24"/>
        </w:rPr>
        <w:t>10.11 – A sanção de declaração de inidoneidade para licitar ou contratar com a Administração Pública produz efeito em todo o território nacional.</w:t>
      </w:r>
    </w:p>
    <w:p w:rsidR="00686A20" w:rsidRPr="0043153B" w:rsidRDefault="00686A20" w:rsidP="0043153B">
      <w:pPr>
        <w:spacing w:before="120" w:after="120"/>
        <w:jc w:val="both"/>
        <w:rPr>
          <w:sz w:val="24"/>
          <w:szCs w:val="24"/>
        </w:rPr>
      </w:pPr>
      <w:r w:rsidRPr="0043153B">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686A20" w:rsidRPr="0043153B" w:rsidRDefault="00686A20" w:rsidP="0043153B">
      <w:pPr>
        <w:spacing w:before="120" w:after="120"/>
        <w:jc w:val="both"/>
        <w:rPr>
          <w:sz w:val="24"/>
          <w:szCs w:val="24"/>
        </w:rPr>
      </w:pPr>
      <w:r w:rsidRPr="0043153B">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686A20" w:rsidRPr="0043153B" w:rsidRDefault="00686A20" w:rsidP="0043153B">
      <w:pPr>
        <w:spacing w:before="120" w:after="120"/>
        <w:jc w:val="both"/>
        <w:rPr>
          <w:sz w:val="24"/>
          <w:szCs w:val="24"/>
        </w:rPr>
      </w:pPr>
      <w:r w:rsidRPr="0043153B">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86A20" w:rsidRPr="0043153B" w:rsidRDefault="00686A20" w:rsidP="0043153B">
      <w:pPr>
        <w:spacing w:before="120" w:after="120"/>
        <w:jc w:val="both"/>
        <w:rPr>
          <w:sz w:val="24"/>
          <w:szCs w:val="24"/>
        </w:rPr>
      </w:pPr>
      <w:r w:rsidRPr="0043153B">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86A20" w:rsidRPr="0043153B" w:rsidRDefault="00686A20" w:rsidP="0043153B">
      <w:pPr>
        <w:spacing w:before="120" w:after="120"/>
        <w:jc w:val="both"/>
        <w:rPr>
          <w:sz w:val="24"/>
          <w:szCs w:val="24"/>
        </w:rPr>
      </w:pPr>
      <w:r w:rsidRPr="0043153B">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86A20" w:rsidRPr="0043153B" w:rsidRDefault="00686A20" w:rsidP="0043153B">
      <w:pPr>
        <w:spacing w:before="120" w:after="120"/>
        <w:jc w:val="both"/>
        <w:rPr>
          <w:sz w:val="24"/>
          <w:szCs w:val="24"/>
        </w:rPr>
      </w:pPr>
      <w:r w:rsidRPr="0043153B">
        <w:rPr>
          <w:sz w:val="24"/>
          <w:szCs w:val="24"/>
        </w:rPr>
        <w:t>10.17 – As multas aplicadas deverão ser recolhidas em favor do Município no prazo de 05 (cinco) dias úteis, a contar do recebimento da notificação.</w:t>
      </w:r>
    </w:p>
    <w:p w:rsidR="00686A20" w:rsidRPr="0043153B" w:rsidRDefault="00686A20" w:rsidP="0043153B">
      <w:pPr>
        <w:spacing w:before="120" w:after="120"/>
        <w:jc w:val="both"/>
        <w:rPr>
          <w:sz w:val="24"/>
          <w:szCs w:val="24"/>
        </w:rPr>
      </w:pPr>
      <w:r w:rsidRPr="0043153B">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86A20" w:rsidRPr="0043153B" w:rsidRDefault="00686A20" w:rsidP="0043153B">
      <w:pPr>
        <w:spacing w:before="120" w:after="120"/>
        <w:jc w:val="both"/>
        <w:rPr>
          <w:sz w:val="24"/>
          <w:szCs w:val="24"/>
        </w:rPr>
      </w:pPr>
      <w:r w:rsidRPr="0043153B">
        <w:rPr>
          <w:sz w:val="24"/>
          <w:szCs w:val="24"/>
        </w:rPr>
        <w:lastRenderedPageBreak/>
        <w:t>10.19 – As penalidades só poderão ser relevadas na hipótese de caso fortuito ou força maior, devidamente justificado e comprovado, a juízo da Administração.</w:t>
      </w:r>
    </w:p>
    <w:p w:rsidR="00686A20" w:rsidRPr="0043153B" w:rsidRDefault="00686A20" w:rsidP="0043153B">
      <w:pPr>
        <w:spacing w:before="120" w:after="120"/>
        <w:jc w:val="both"/>
        <w:rPr>
          <w:b/>
          <w:sz w:val="24"/>
          <w:szCs w:val="24"/>
        </w:rPr>
      </w:pPr>
      <w:r w:rsidRPr="0043153B">
        <w:rPr>
          <w:b/>
          <w:sz w:val="24"/>
          <w:szCs w:val="24"/>
        </w:rPr>
        <w:t>11 – CONVOCAÇÃO PARA ASSINATURA DA ATA DE REGISTRO DE PREÇOS E CONTRATO</w:t>
      </w:r>
    </w:p>
    <w:p w:rsidR="00686A20" w:rsidRPr="0043153B" w:rsidRDefault="00686A20" w:rsidP="0043153B">
      <w:pPr>
        <w:spacing w:before="120" w:after="120"/>
        <w:jc w:val="both"/>
        <w:rPr>
          <w:sz w:val="24"/>
          <w:szCs w:val="24"/>
        </w:rPr>
      </w:pPr>
      <w:r w:rsidRPr="0043153B">
        <w:rPr>
          <w:sz w:val="24"/>
          <w:szCs w:val="24"/>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686A20" w:rsidRPr="0043153B" w:rsidRDefault="00686A20" w:rsidP="0043153B">
      <w:pPr>
        <w:spacing w:before="120" w:after="120"/>
        <w:jc w:val="both"/>
        <w:rPr>
          <w:sz w:val="24"/>
          <w:szCs w:val="24"/>
        </w:rPr>
      </w:pPr>
      <w:r w:rsidRPr="0043153B">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686A20" w:rsidRPr="0043153B" w:rsidRDefault="00686A20" w:rsidP="0043153B">
      <w:pPr>
        <w:spacing w:before="120" w:after="120"/>
        <w:jc w:val="both"/>
        <w:rPr>
          <w:sz w:val="24"/>
          <w:szCs w:val="24"/>
        </w:rPr>
      </w:pPr>
      <w:r w:rsidRPr="0043153B">
        <w:rPr>
          <w:sz w:val="24"/>
          <w:szCs w:val="24"/>
        </w:rPr>
        <w:t>11.3 – O aceite de nota de empenho ou instrumento equivalente, emitida à licitante vencedora, implica no reconhecimento que:</w:t>
      </w:r>
    </w:p>
    <w:p w:rsidR="00686A20" w:rsidRPr="0043153B" w:rsidRDefault="00686A20" w:rsidP="0043153B">
      <w:pPr>
        <w:spacing w:before="120" w:after="120"/>
        <w:jc w:val="both"/>
        <w:rPr>
          <w:sz w:val="24"/>
          <w:szCs w:val="24"/>
        </w:rPr>
      </w:pPr>
      <w:r w:rsidRPr="0043153B">
        <w:rPr>
          <w:sz w:val="24"/>
          <w:szCs w:val="24"/>
        </w:rPr>
        <w:t>11.3.1 – A nota ou instrumento está substituindo o contrato, aplicando-se à relação de negócios ali estabelecida as disposições da Lei Federal nº 8.666, de 1993;</w:t>
      </w:r>
    </w:p>
    <w:p w:rsidR="00686A20" w:rsidRPr="0043153B" w:rsidRDefault="00686A20" w:rsidP="0043153B">
      <w:pPr>
        <w:spacing w:before="120" w:after="120"/>
        <w:jc w:val="both"/>
        <w:rPr>
          <w:sz w:val="24"/>
          <w:szCs w:val="24"/>
        </w:rPr>
      </w:pPr>
      <w:r w:rsidRPr="0043153B">
        <w:rPr>
          <w:sz w:val="24"/>
          <w:szCs w:val="24"/>
        </w:rPr>
        <w:t>11.3.2 – A contratada se vincula à sua proposta e às previsões contidas no instrumento convocatório e seus anexos.</w:t>
      </w:r>
    </w:p>
    <w:p w:rsidR="00686A20" w:rsidRPr="0043153B" w:rsidRDefault="00686A20" w:rsidP="0043153B">
      <w:pPr>
        <w:spacing w:before="120" w:after="120"/>
        <w:jc w:val="both"/>
        <w:rPr>
          <w:sz w:val="24"/>
          <w:szCs w:val="24"/>
        </w:rPr>
      </w:pPr>
      <w:r w:rsidRPr="0043153B">
        <w:rPr>
          <w:sz w:val="24"/>
          <w:szCs w:val="24"/>
        </w:rPr>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686A20" w:rsidRPr="0043153B" w:rsidRDefault="00686A20" w:rsidP="0043153B">
      <w:pPr>
        <w:spacing w:before="120" w:after="120"/>
        <w:jc w:val="both"/>
        <w:rPr>
          <w:sz w:val="24"/>
          <w:szCs w:val="24"/>
        </w:rPr>
      </w:pPr>
      <w:r w:rsidRPr="0043153B">
        <w:rPr>
          <w:sz w:val="24"/>
          <w:szCs w:val="24"/>
        </w:rPr>
        <w:t>11.5 – Como requisito para celebração do contrato, a licitante vencedora deverá manter as mesmas condições de habilitação consignadas no instrumento convocatório e seus anexos.</w:t>
      </w:r>
    </w:p>
    <w:p w:rsidR="00686A20" w:rsidRPr="0043153B" w:rsidRDefault="00686A20" w:rsidP="0043153B">
      <w:pPr>
        <w:spacing w:before="120" w:after="120"/>
        <w:jc w:val="both"/>
        <w:rPr>
          <w:b/>
          <w:sz w:val="24"/>
          <w:szCs w:val="24"/>
        </w:rPr>
      </w:pPr>
      <w:r w:rsidRPr="0043153B">
        <w:rPr>
          <w:b/>
          <w:sz w:val="24"/>
          <w:szCs w:val="24"/>
        </w:rPr>
        <w:t>12 – DURAÇÃO, ALTERAÇÃO, CANCELAMENTO E REVOGAÇÃO DA ATA DE REGISTRO DE PREÇOS E DO CONTRATO</w:t>
      </w:r>
    </w:p>
    <w:p w:rsidR="00686A20" w:rsidRPr="0043153B" w:rsidRDefault="00686A20" w:rsidP="0043153B">
      <w:pPr>
        <w:spacing w:before="120" w:after="120"/>
        <w:jc w:val="both"/>
        <w:rPr>
          <w:color w:val="FF0000"/>
          <w:sz w:val="24"/>
          <w:szCs w:val="24"/>
        </w:rPr>
      </w:pPr>
      <w:r w:rsidRPr="0043153B">
        <w:rPr>
          <w:sz w:val="24"/>
          <w:szCs w:val="24"/>
        </w:rPr>
        <w:t>12.1 – A ata de registro de preços terá duração de 12 (doze) meses, com eficácia na forma do art. 61, parágrafo único da Lei Federal nº 8.666/93, sendo vedada sua prorrogação e com termo inicial de vigência a partir de sua assinatura.</w:t>
      </w:r>
    </w:p>
    <w:p w:rsidR="00686A20" w:rsidRPr="0043153B" w:rsidRDefault="00686A20" w:rsidP="0043153B">
      <w:pPr>
        <w:spacing w:before="120" w:after="120"/>
        <w:contextualSpacing/>
        <w:jc w:val="both"/>
        <w:rPr>
          <w:sz w:val="24"/>
          <w:szCs w:val="24"/>
        </w:rPr>
      </w:pPr>
      <w:r w:rsidRPr="0043153B">
        <w:rPr>
          <w:sz w:val="24"/>
          <w:szCs w:val="24"/>
        </w:rPr>
        <w:t>12.2. As contratações oriundas da ata de registro de preços terão duração idêntica a esta, observados os prazos para fornecimento e pagamento pela Administração.</w:t>
      </w:r>
    </w:p>
    <w:p w:rsidR="00686A20" w:rsidRPr="0043153B" w:rsidRDefault="00686A20" w:rsidP="0043153B">
      <w:pPr>
        <w:spacing w:before="120" w:after="120"/>
        <w:contextualSpacing/>
        <w:jc w:val="both"/>
        <w:rPr>
          <w:sz w:val="24"/>
          <w:szCs w:val="24"/>
        </w:rPr>
      </w:pPr>
    </w:p>
    <w:p w:rsidR="00686A20" w:rsidRPr="0043153B" w:rsidRDefault="00686A20" w:rsidP="0043153B">
      <w:pPr>
        <w:spacing w:before="120" w:after="120"/>
        <w:jc w:val="both"/>
        <w:rPr>
          <w:sz w:val="24"/>
          <w:szCs w:val="24"/>
        </w:rPr>
      </w:pPr>
      <w:r w:rsidRPr="0043153B">
        <w:rPr>
          <w:sz w:val="24"/>
          <w:szCs w:val="24"/>
        </w:rPr>
        <w:t>12.3 – As obrigações disciplinadas na ata de registro de preços e no instrumento convocatório poderão ser alteradas por comum acordo das partes, após justificativa da Administração, nas seguintes hipóteses:</w:t>
      </w:r>
    </w:p>
    <w:p w:rsidR="00686A20" w:rsidRPr="0043153B" w:rsidRDefault="00686A20" w:rsidP="0043153B">
      <w:pPr>
        <w:spacing w:before="120" w:after="120"/>
        <w:jc w:val="both"/>
        <w:rPr>
          <w:sz w:val="24"/>
          <w:szCs w:val="24"/>
        </w:rPr>
      </w:pPr>
      <w:r w:rsidRPr="0043153B">
        <w:rPr>
          <w:sz w:val="24"/>
          <w:szCs w:val="24"/>
        </w:rPr>
        <w:t>12.3.1 – Quando conveniente a substituição de garantia de execução;</w:t>
      </w:r>
    </w:p>
    <w:p w:rsidR="00686A20" w:rsidRPr="0043153B" w:rsidRDefault="00686A20" w:rsidP="0043153B">
      <w:pPr>
        <w:spacing w:before="120" w:after="120"/>
        <w:jc w:val="both"/>
        <w:rPr>
          <w:sz w:val="24"/>
          <w:szCs w:val="24"/>
        </w:rPr>
      </w:pPr>
      <w:r w:rsidRPr="0043153B">
        <w:rPr>
          <w:sz w:val="24"/>
          <w:szCs w:val="24"/>
        </w:rPr>
        <w:t>12.3.2 – Quando necessária a modificação da forma de fornecimento ou da dinâmica de execução, em razão da verificação técnica de inaplicabilidade dos termos originais;</w:t>
      </w:r>
    </w:p>
    <w:p w:rsidR="00686A20" w:rsidRPr="0043153B" w:rsidRDefault="00686A20" w:rsidP="0043153B">
      <w:pPr>
        <w:spacing w:before="120" w:after="120"/>
        <w:jc w:val="both"/>
        <w:rPr>
          <w:sz w:val="24"/>
          <w:szCs w:val="24"/>
        </w:rPr>
      </w:pPr>
      <w:r w:rsidRPr="0043153B">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686A20" w:rsidRPr="0043153B" w:rsidRDefault="00686A20" w:rsidP="0043153B">
      <w:pPr>
        <w:spacing w:before="120" w:after="120"/>
        <w:jc w:val="both"/>
        <w:rPr>
          <w:sz w:val="24"/>
          <w:szCs w:val="24"/>
        </w:rPr>
      </w:pPr>
      <w:r w:rsidRPr="0043153B">
        <w:rPr>
          <w:sz w:val="24"/>
          <w:szCs w:val="24"/>
        </w:rPr>
        <w:t>12.3.4 – Para restabelecer a relação que as partes pactuaram inicialmente entre os encargos da CONTRATADA e a retribuição da Administração para a justa remuneração</w:t>
      </w:r>
      <w:r w:rsidRPr="0043153B">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86A20" w:rsidRPr="0043153B" w:rsidRDefault="00686A20" w:rsidP="0043153B">
      <w:pPr>
        <w:spacing w:before="120" w:after="120"/>
        <w:jc w:val="both"/>
        <w:rPr>
          <w:sz w:val="24"/>
          <w:szCs w:val="24"/>
        </w:rPr>
      </w:pPr>
      <w:r w:rsidRPr="0043153B">
        <w:rPr>
          <w:sz w:val="24"/>
          <w:szCs w:val="24"/>
        </w:rPr>
        <w:lastRenderedPageBreak/>
        <w:t>12.4 – O registro do fornecedor será cancelado quando:</w:t>
      </w:r>
    </w:p>
    <w:p w:rsidR="00686A20" w:rsidRPr="0043153B" w:rsidRDefault="00686A20" w:rsidP="0043153B">
      <w:pPr>
        <w:spacing w:before="120" w:after="120"/>
        <w:jc w:val="both"/>
        <w:rPr>
          <w:sz w:val="24"/>
          <w:szCs w:val="24"/>
        </w:rPr>
      </w:pPr>
      <w:r w:rsidRPr="0043153B">
        <w:rPr>
          <w:sz w:val="24"/>
          <w:szCs w:val="24"/>
        </w:rPr>
        <w:t>12.4.1 – Descumprir as condições da ata de registro de preços;</w:t>
      </w:r>
    </w:p>
    <w:p w:rsidR="00686A20" w:rsidRPr="0043153B" w:rsidRDefault="00686A20" w:rsidP="0043153B">
      <w:pPr>
        <w:spacing w:before="120" w:after="120"/>
        <w:jc w:val="both"/>
        <w:rPr>
          <w:sz w:val="24"/>
          <w:szCs w:val="24"/>
        </w:rPr>
      </w:pPr>
      <w:r w:rsidRPr="0043153B">
        <w:rPr>
          <w:sz w:val="24"/>
          <w:szCs w:val="24"/>
        </w:rPr>
        <w:t>12.4.2 – Não retirar a nota de empenho ou instrumento equivalente no prazo estabelecido pela Administração, sem justificativa aceitável;</w:t>
      </w:r>
    </w:p>
    <w:p w:rsidR="00686A20" w:rsidRPr="0043153B" w:rsidRDefault="00686A20" w:rsidP="0043153B">
      <w:pPr>
        <w:spacing w:before="120" w:after="120"/>
        <w:jc w:val="both"/>
        <w:rPr>
          <w:sz w:val="24"/>
          <w:szCs w:val="24"/>
        </w:rPr>
      </w:pPr>
      <w:r w:rsidRPr="0043153B">
        <w:rPr>
          <w:sz w:val="24"/>
          <w:szCs w:val="24"/>
        </w:rPr>
        <w:t>12.4.3 – Não aceitar reduzir o seu preço registrado, na hipótese deste se tornar superior àqueles praticados no mercado; ou</w:t>
      </w:r>
    </w:p>
    <w:p w:rsidR="00686A20" w:rsidRPr="0043153B" w:rsidRDefault="00686A20" w:rsidP="0043153B">
      <w:pPr>
        <w:spacing w:before="120" w:after="120"/>
        <w:jc w:val="both"/>
        <w:rPr>
          <w:sz w:val="24"/>
          <w:szCs w:val="24"/>
        </w:rPr>
      </w:pPr>
      <w:r w:rsidRPr="0043153B">
        <w:rPr>
          <w:sz w:val="24"/>
          <w:szCs w:val="24"/>
        </w:rPr>
        <w:t>12.4.4 – Sofrer sanção administrativa cujo efeito torne-o proibido de celebrar contrato administrativo, alcançando o órgão gerenciador e órgão(s) participante(s).</w:t>
      </w:r>
    </w:p>
    <w:p w:rsidR="00686A20" w:rsidRPr="0043153B" w:rsidRDefault="00686A20" w:rsidP="0043153B">
      <w:pPr>
        <w:spacing w:before="120" w:after="120"/>
        <w:jc w:val="both"/>
        <w:rPr>
          <w:sz w:val="24"/>
          <w:szCs w:val="24"/>
        </w:rPr>
      </w:pPr>
      <w:r w:rsidRPr="0043153B">
        <w:rPr>
          <w:sz w:val="24"/>
          <w:szCs w:val="24"/>
        </w:rPr>
        <w:t>12.5 – O cancelamento de registros será formalizado por despacho da Administração, assegurado o contraditório e a ampla defesa.</w:t>
      </w:r>
    </w:p>
    <w:p w:rsidR="00686A20" w:rsidRPr="0043153B" w:rsidRDefault="00686A20" w:rsidP="0043153B">
      <w:pPr>
        <w:spacing w:before="120" w:after="120"/>
        <w:jc w:val="both"/>
        <w:rPr>
          <w:sz w:val="24"/>
          <w:szCs w:val="24"/>
        </w:rPr>
      </w:pPr>
      <w:r w:rsidRPr="0043153B">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686A20" w:rsidRPr="0043153B" w:rsidRDefault="00686A20" w:rsidP="0043153B">
      <w:pPr>
        <w:spacing w:before="120" w:after="120"/>
        <w:jc w:val="both"/>
        <w:rPr>
          <w:sz w:val="24"/>
          <w:szCs w:val="24"/>
        </w:rPr>
      </w:pPr>
      <w:r w:rsidRPr="0043153B">
        <w:rPr>
          <w:sz w:val="24"/>
          <w:szCs w:val="24"/>
        </w:rPr>
        <w:t>12.7 – A ata de registro de preços será revogada quando não restarem fornecedores registrados ou por razões de interesse público, devidamente fundamentado.</w:t>
      </w:r>
    </w:p>
    <w:p w:rsidR="00686A20" w:rsidRPr="0043153B" w:rsidRDefault="00686A20" w:rsidP="0043153B">
      <w:pPr>
        <w:spacing w:before="120" w:after="120"/>
        <w:jc w:val="both"/>
        <w:rPr>
          <w:b/>
          <w:sz w:val="24"/>
          <w:szCs w:val="24"/>
        </w:rPr>
      </w:pPr>
      <w:r w:rsidRPr="0043153B">
        <w:rPr>
          <w:b/>
          <w:sz w:val="24"/>
          <w:szCs w:val="24"/>
        </w:rPr>
        <w:t>13 – SUBCONTRATAÇÃO</w:t>
      </w:r>
    </w:p>
    <w:p w:rsidR="00686A20" w:rsidRPr="0043153B" w:rsidRDefault="00686A20" w:rsidP="0043153B">
      <w:pPr>
        <w:spacing w:before="120" w:after="120"/>
        <w:jc w:val="both"/>
        <w:rPr>
          <w:sz w:val="24"/>
          <w:szCs w:val="24"/>
        </w:rPr>
      </w:pPr>
      <w:r w:rsidRPr="0043153B">
        <w:rPr>
          <w:sz w:val="24"/>
          <w:szCs w:val="24"/>
        </w:rPr>
        <w:t>13.1 – Não será admitida subcontratação para o presente objeto.</w:t>
      </w:r>
      <w:r w:rsidRPr="0043153B">
        <w:rPr>
          <w:color w:val="FF0000"/>
          <w:sz w:val="24"/>
          <w:szCs w:val="24"/>
          <w:highlight w:val="yellow"/>
        </w:rPr>
        <w:t xml:space="preserve"> </w:t>
      </w:r>
    </w:p>
    <w:p w:rsidR="00686A20" w:rsidRPr="0043153B" w:rsidRDefault="00686A20" w:rsidP="0043153B">
      <w:pPr>
        <w:spacing w:before="120" w:after="120"/>
        <w:jc w:val="both"/>
        <w:rPr>
          <w:b/>
          <w:sz w:val="24"/>
          <w:szCs w:val="24"/>
        </w:rPr>
      </w:pPr>
      <w:r w:rsidRPr="0043153B">
        <w:rPr>
          <w:b/>
          <w:sz w:val="24"/>
          <w:szCs w:val="24"/>
        </w:rPr>
        <w:t>14 – CRITÉRIO DE JULGAMENTO E ADJUDICAÇÃO</w:t>
      </w:r>
    </w:p>
    <w:p w:rsidR="00686A20" w:rsidRPr="0043153B" w:rsidRDefault="00686A20" w:rsidP="0043153B">
      <w:pPr>
        <w:spacing w:before="120" w:after="120"/>
        <w:jc w:val="both"/>
        <w:rPr>
          <w:sz w:val="24"/>
          <w:szCs w:val="24"/>
        </w:rPr>
      </w:pPr>
      <w:r w:rsidRPr="0043153B">
        <w:rPr>
          <w:sz w:val="24"/>
          <w:szCs w:val="24"/>
        </w:rPr>
        <w:t>14.1 – O critério de julgamento é o MENOR PREÇO.</w:t>
      </w:r>
      <w:r w:rsidRPr="0043153B">
        <w:rPr>
          <w:color w:val="FF0000"/>
          <w:sz w:val="24"/>
          <w:szCs w:val="24"/>
        </w:rPr>
        <w:t xml:space="preserve"> </w:t>
      </w:r>
    </w:p>
    <w:p w:rsidR="00686A20" w:rsidRPr="0043153B" w:rsidRDefault="00686A20" w:rsidP="0043153B">
      <w:pPr>
        <w:spacing w:before="120" w:after="120"/>
        <w:jc w:val="both"/>
        <w:rPr>
          <w:sz w:val="24"/>
          <w:szCs w:val="24"/>
        </w:rPr>
      </w:pPr>
      <w:r w:rsidRPr="0043153B">
        <w:rPr>
          <w:sz w:val="24"/>
          <w:szCs w:val="24"/>
        </w:rPr>
        <w:t xml:space="preserve">14.2 – A adjudicação será feita pelo MENOR PREÇO POR ITEM. </w:t>
      </w:r>
    </w:p>
    <w:p w:rsidR="00686A20" w:rsidRPr="0043153B" w:rsidRDefault="00686A20" w:rsidP="0043153B">
      <w:pPr>
        <w:spacing w:before="120" w:after="120"/>
        <w:jc w:val="both"/>
        <w:rPr>
          <w:sz w:val="24"/>
          <w:szCs w:val="24"/>
        </w:rPr>
      </w:pPr>
      <w:r w:rsidRPr="0043153B">
        <w:rPr>
          <w:sz w:val="24"/>
          <w:szCs w:val="24"/>
        </w:rPr>
        <w:t xml:space="preserve">14.3 – A forma de execução será DIRETA, com fornecimento parcelado. </w:t>
      </w:r>
    </w:p>
    <w:p w:rsidR="00686A20" w:rsidRPr="0043153B" w:rsidRDefault="00686A20" w:rsidP="0043153B">
      <w:pPr>
        <w:spacing w:before="120" w:after="120"/>
        <w:jc w:val="both"/>
        <w:rPr>
          <w:b/>
          <w:sz w:val="24"/>
          <w:szCs w:val="24"/>
        </w:rPr>
      </w:pPr>
      <w:r w:rsidRPr="0043153B">
        <w:rPr>
          <w:b/>
          <w:sz w:val="24"/>
          <w:szCs w:val="24"/>
        </w:rPr>
        <w:t>15 – QUALIFICAÇÃO TÉCNICA:</w:t>
      </w:r>
    </w:p>
    <w:p w:rsidR="00686A20" w:rsidRPr="0043153B" w:rsidRDefault="00686A20" w:rsidP="0043153B">
      <w:pPr>
        <w:spacing w:before="120" w:after="120"/>
        <w:jc w:val="both"/>
        <w:rPr>
          <w:color w:val="FF0000"/>
          <w:sz w:val="24"/>
          <w:szCs w:val="24"/>
        </w:rPr>
      </w:pPr>
      <w:r w:rsidRPr="0043153B">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686A20" w:rsidRPr="0043153B" w:rsidRDefault="00686A20" w:rsidP="0043153B">
      <w:pPr>
        <w:shd w:val="clear" w:color="auto" w:fill="FFFFFF"/>
        <w:spacing w:before="120" w:after="120"/>
        <w:jc w:val="both"/>
        <w:rPr>
          <w:b/>
          <w:bCs/>
          <w:color w:val="222222"/>
          <w:sz w:val="24"/>
          <w:szCs w:val="24"/>
        </w:rPr>
      </w:pPr>
      <w:r w:rsidRPr="0043153B">
        <w:rPr>
          <w:b/>
          <w:bCs/>
          <w:color w:val="222222"/>
          <w:sz w:val="24"/>
          <w:szCs w:val="24"/>
        </w:rPr>
        <w:t>16 – QUALIFICAÇÃO ECONÔMICO-FINANCEIRA:</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xml:space="preserve"> </w:t>
      </w:r>
      <w:r w:rsidRPr="0043153B">
        <w:rPr>
          <w:color w:val="222222"/>
          <w:sz w:val="24"/>
          <w:szCs w:val="24"/>
        </w:rPr>
        <w:tab/>
        <w:t>1 - por publicação em diário oficial;  </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xml:space="preserve"> </w:t>
      </w:r>
      <w:r w:rsidRPr="0043153B">
        <w:rPr>
          <w:color w:val="222222"/>
          <w:sz w:val="24"/>
          <w:szCs w:val="24"/>
        </w:rPr>
        <w:tab/>
        <w:t>2- por publicação em jornal;  </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xml:space="preserve"> </w:t>
      </w:r>
      <w:r w:rsidRPr="0043153B">
        <w:rPr>
          <w:color w:val="222222"/>
          <w:sz w:val="24"/>
          <w:szCs w:val="24"/>
        </w:rPr>
        <w:tab/>
        <w:t>3-por cópia ou fotocópia de livro diário incluindo os termos de abertura e encerramento devidamente registrado na Junta Comercial da sede ou domicílio do proponente;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lastRenderedPageBreak/>
        <w:t xml:space="preserve"> </w:t>
      </w:r>
      <w:r w:rsidRPr="0043153B">
        <w:rPr>
          <w:color w:val="222222"/>
          <w:sz w:val="24"/>
          <w:szCs w:val="24"/>
        </w:rPr>
        <w:tab/>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 16.4 – A licitante que apresentar resultado inferior a 1,0 (um inteiro e zero décimos) do índice de Liquidez Geral (LG) deverá comprovar, considerados os riscos para a Administração, o patrimônio líquido mínimo de 10%</w:t>
      </w:r>
      <w:r w:rsidRPr="0043153B">
        <w:rPr>
          <w:color w:val="FF0000"/>
          <w:sz w:val="24"/>
          <w:szCs w:val="24"/>
        </w:rPr>
        <w:t> </w:t>
      </w:r>
      <w:r w:rsidRPr="0043153B">
        <w:rPr>
          <w:color w:val="222222"/>
          <w:sz w:val="24"/>
          <w:szCs w:val="24"/>
        </w:rPr>
        <w:t>do valor estimado dos itens vencidos pelo licitante.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16.5 – Em caso de empresa constituída no exercício social vigente, admite-se a apresentação de balanço patrimonial e demonstrações contábeis referentes ao período de existência da sociedade.</w:t>
      </w:r>
    </w:p>
    <w:p w:rsidR="00686A20" w:rsidRPr="0043153B" w:rsidRDefault="00686A20" w:rsidP="0043153B">
      <w:pPr>
        <w:shd w:val="clear" w:color="auto" w:fill="FFFFFF"/>
        <w:spacing w:before="120" w:after="120"/>
        <w:jc w:val="both"/>
        <w:rPr>
          <w:color w:val="222222"/>
          <w:sz w:val="24"/>
          <w:szCs w:val="24"/>
        </w:rPr>
      </w:pPr>
      <w:r w:rsidRPr="0043153B">
        <w:rPr>
          <w:color w:val="222222"/>
          <w:sz w:val="24"/>
          <w:szCs w:val="24"/>
        </w:rPr>
        <w:t>16.6 – Em caso de haver previsão legal ou previsão no contrato social, admite-se a apresentação de balanço patrimonial intermediário.</w:t>
      </w:r>
    </w:p>
    <w:p w:rsidR="00686A20" w:rsidRPr="0043153B" w:rsidRDefault="00686A20" w:rsidP="0043153B">
      <w:pPr>
        <w:spacing w:before="120" w:after="120"/>
        <w:jc w:val="both"/>
        <w:rPr>
          <w:color w:val="222222"/>
          <w:sz w:val="24"/>
          <w:szCs w:val="24"/>
        </w:rPr>
      </w:pPr>
      <w:r w:rsidRPr="0043153B">
        <w:rPr>
          <w:color w:val="222222"/>
          <w:sz w:val="24"/>
          <w:szCs w:val="24"/>
        </w:rPr>
        <w:t xml:space="preserve">16.7 – O licitante enquadrado como microempreendedor individual que pretenda auferir os benefícios do tratamento diferenciado previstos na Lei Complementar nº 123/ 2006 </w:t>
      </w:r>
      <w:r w:rsidRPr="0043153B">
        <w:rPr>
          <w:rFonts w:eastAsia="Calibri"/>
          <w:color w:val="222222"/>
          <w:sz w:val="24"/>
          <w:szCs w:val="24"/>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86A20" w:rsidRPr="0043153B" w:rsidRDefault="00686A20" w:rsidP="0043153B">
      <w:pPr>
        <w:spacing w:before="120" w:after="120"/>
        <w:jc w:val="both"/>
        <w:rPr>
          <w:b/>
          <w:sz w:val="24"/>
          <w:szCs w:val="24"/>
        </w:rPr>
      </w:pPr>
      <w:r w:rsidRPr="0043153B">
        <w:rPr>
          <w:b/>
          <w:sz w:val="24"/>
          <w:szCs w:val="24"/>
        </w:rPr>
        <w:t>17 – GARANTIA DE EXECUÇÃO</w:t>
      </w:r>
    </w:p>
    <w:p w:rsidR="00686A20" w:rsidRPr="0043153B" w:rsidRDefault="00686A20" w:rsidP="0043153B">
      <w:pPr>
        <w:spacing w:before="120" w:after="120"/>
        <w:jc w:val="both"/>
        <w:rPr>
          <w:color w:val="FF0000"/>
          <w:sz w:val="24"/>
          <w:szCs w:val="24"/>
        </w:rPr>
      </w:pPr>
      <w:r w:rsidRPr="0043153B">
        <w:rPr>
          <w:sz w:val="24"/>
          <w:szCs w:val="24"/>
        </w:rPr>
        <w:t>17.1 – Não haverá exigência de garantia contratual da execução.</w:t>
      </w:r>
      <w:r w:rsidRPr="0043153B">
        <w:rPr>
          <w:b/>
          <w:color w:val="FF0000"/>
          <w:sz w:val="24"/>
          <w:szCs w:val="24"/>
          <w:highlight w:val="yellow"/>
        </w:rPr>
        <w:t xml:space="preserve"> </w:t>
      </w:r>
    </w:p>
    <w:p w:rsidR="00686A20" w:rsidRPr="0043153B" w:rsidRDefault="00686A20" w:rsidP="0043153B">
      <w:pPr>
        <w:spacing w:before="120" w:after="120"/>
        <w:jc w:val="both"/>
        <w:rPr>
          <w:b/>
          <w:sz w:val="24"/>
          <w:szCs w:val="24"/>
        </w:rPr>
      </w:pPr>
      <w:r w:rsidRPr="0043153B">
        <w:rPr>
          <w:b/>
          <w:sz w:val="24"/>
          <w:szCs w:val="24"/>
        </w:rPr>
        <w:t>18 – DEMAIS OBSERVAÇÕES</w:t>
      </w:r>
    </w:p>
    <w:p w:rsidR="00686A20" w:rsidRPr="0043153B" w:rsidRDefault="00686A20" w:rsidP="0043153B">
      <w:pPr>
        <w:spacing w:before="120" w:after="120"/>
        <w:jc w:val="both"/>
        <w:rPr>
          <w:b/>
          <w:sz w:val="24"/>
          <w:szCs w:val="24"/>
        </w:rPr>
      </w:pPr>
      <w:r w:rsidRPr="0043153B">
        <w:rPr>
          <w:b/>
          <w:sz w:val="24"/>
          <w:szCs w:val="24"/>
        </w:rPr>
        <w:t>18.1 - O presente Termo de Referência é resultado da unificação dos Termos apresentados pela Secretaria Municipal de Educação - Processo nº 2706/22, Secretaria Municipal de Saúde – Processo nº 1775/22 e 0264/22 e Secretaria de Administração – Processo nº 1997/22.</w:t>
      </w:r>
    </w:p>
    <w:p w:rsidR="00686A20" w:rsidRPr="0043153B" w:rsidRDefault="00686A20" w:rsidP="0043153B">
      <w:pPr>
        <w:spacing w:before="120" w:after="120"/>
        <w:jc w:val="both"/>
        <w:rPr>
          <w:sz w:val="24"/>
          <w:szCs w:val="24"/>
        </w:rPr>
      </w:pPr>
      <w:r w:rsidRPr="0043153B">
        <w:rPr>
          <w:sz w:val="24"/>
          <w:szCs w:val="24"/>
        </w:rPr>
        <w:t>18.2 – O presente estará disponível aos interessados em participar do certame no Setor de Licitações do Município e Secretaria de Administração, situada na Praça Governador Roberto Silveira, nº 44, 2º andar - Centro – Bom Jardim, de segunda-feira a sexta-feira, das 09h às 12h e das 13h às 17h, na Secretaria de Educação, Rua Mozart Serpa de Carvalho, nº 190 – Centro – Bom Jardim/RJ e na Secretaria de Saúde, Praça Gov. Roberto Silveira, 44 - 3º andar – Centro – Bom Jardim / RJ.</w:t>
      </w:r>
    </w:p>
    <w:p w:rsidR="00686A20" w:rsidRPr="0043153B" w:rsidRDefault="00686A20" w:rsidP="0043153B">
      <w:pPr>
        <w:spacing w:before="120" w:after="120"/>
        <w:jc w:val="both"/>
        <w:rPr>
          <w:sz w:val="24"/>
          <w:szCs w:val="24"/>
        </w:rPr>
      </w:pPr>
      <w:r w:rsidRPr="0043153B">
        <w:rPr>
          <w:sz w:val="24"/>
          <w:szCs w:val="24"/>
        </w:rPr>
        <w:t xml:space="preserve">18.3 – Anexo ao presente Termo de Referência o seguinte documento: </w:t>
      </w:r>
    </w:p>
    <w:p w:rsidR="00686A20" w:rsidRPr="0043153B" w:rsidRDefault="00686A20" w:rsidP="0043153B">
      <w:pPr>
        <w:spacing w:before="120" w:after="120"/>
        <w:jc w:val="both"/>
        <w:rPr>
          <w:sz w:val="24"/>
          <w:szCs w:val="24"/>
        </w:rPr>
      </w:pPr>
      <w:r w:rsidRPr="0043153B">
        <w:rPr>
          <w:sz w:val="24"/>
          <w:szCs w:val="24"/>
        </w:rPr>
        <w:t xml:space="preserve"> </w:t>
      </w:r>
      <w:r w:rsidRPr="0043153B">
        <w:rPr>
          <w:sz w:val="24"/>
          <w:szCs w:val="24"/>
        </w:rPr>
        <w:tab/>
        <w:t>18.3.1 – Anexo A – Demanda por Secretaria.</w:t>
      </w:r>
    </w:p>
    <w:p w:rsidR="00686A20" w:rsidRPr="0043153B" w:rsidRDefault="00686A20" w:rsidP="0043153B">
      <w:pPr>
        <w:spacing w:before="120" w:after="120"/>
        <w:jc w:val="both"/>
        <w:rPr>
          <w:b/>
          <w:sz w:val="24"/>
          <w:szCs w:val="24"/>
        </w:rPr>
      </w:pPr>
      <w:r w:rsidRPr="0043153B">
        <w:rPr>
          <w:sz w:val="24"/>
          <w:szCs w:val="24"/>
        </w:rPr>
        <w:t>18.3 – A licitação será regida pela Lei Federal nº 10.520/2002, e Lei 8.666/93, de forma subsidiária.</w:t>
      </w:r>
    </w:p>
    <w:p w:rsidR="00686A20" w:rsidRPr="0043153B" w:rsidRDefault="00686A20" w:rsidP="0043153B">
      <w:pPr>
        <w:spacing w:before="120" w:after="120"/>
        <w:jc w:val="both"/>
        <w:rPr>
          <w:rFonts w:eastAsia="Calibri"/>
          <w:b/>
          <w:sz w:val="24"/>
          <w:szCs w:val="24"/>
          <w:lang w:eastAsia="en-US"/>
        </w:rPr>
      </w:pPr>
      <w:r w:rsidRPr="0043153B">
        <w:rPr>
          <w:b/>
          <w:sz w:val="24"/>
          <w:szCs w:val="24"/>
        </w:rPr>
        <w:t xml:space="preserve">19 – RESPONSÁVEL PELA UNIFICAÇÃO DOS TERMOS </w:t>
      </w:r>
    </w:p>
    <w:p w:rsidR="00686A20" w:rsidRPr="0043153B" w:rsidRDefault="00686A20" w:rsidP="0043153B">
      <w:pPr>
        <w:spacing w:before="120" w:after="120"/>
        <w:jc w:val="both"/>
        <w:rPr>
          <w:sz w:val="24"/>
          <w:szCs w:val="24"/>
        </w:rPr>
      </w:pPr>
      <w:r w:rsidRPr="0043153B">
        <w:rPr>
          <w:sz w:val="24"/>
          <w:szCs w:val="24"/>
        </w:rPr>
        <w:t>19.1 - É responsável pela unificação deste Termo de Referência a servidora:</w:t>
      </w:r>
    </w:p>
    <w:p w:rsidR="00686A20" w:rsidRPr="0043153B" w:rsidRDefault="00686A20" w:rsidP="00686A20">
      <w:pPr>
        <w:jc w:val="center"/>
        <w:rPr>
          <w:sz w:val="24"/>
        </w:rPr>
      </w:pPr>
      <w:r w:rsidRPr="0043153B">
        <w:rPr>
          <w:b/>
          <w:sz w:val="24"/>
        </w:rPr>
        <w:t>Carla Martins de Souza Dutra Silva</w:t>
      </w:r>
    </w:p>
    <w:p w:rsidR="00686A20" w:rsidRPr="0043153B" w:rsidRDefault="00686A20" w:rsidP="00686A20">
      <w:pPr>
        <w:jc w:val="center"/>
        <w:rPr>
          <w:sz w:val="24"/>
        </w:rPr>
      </w:pPr>
      <w:r w:rsidRPr="0043153B">
        <w:rPr>
          <w:sz w:val="24"/>
        </w:rPr>
        <w:t>Chefe de Planejamento e Projetos Básicos – SMP</w:t>
      </w:r>
    </w:p>
    <w:p w:rsidR="00686A20" w:rsidRPr="0043153B" w:rsidRDefault="00686A20" w:rsidP="00686A20">
      <w:pPr>
        <w:jc w:val="center"/>
        <w:rPr>
          <w:sz w:val="24"/>
        </w:rPr>
      </w:pPr>
      <w:r w:rsidRPr="0043153B">
        <w:rPr>
          <w:sz w:val="24"/>
        </w:rPr>
        <w:t>Matrícula nº 12/3618</w:t>
      </w:r>
    </w:p>
    <w:p w:rsidR="00686A20" w:rsidRPr="0043153B" w:rsidRDefault="00686A20" w:rsidP="00686A20">
      <w:pPr>
        <w:spacing w:line="360" w:lineRule="auto"/>
        <w:jc w:val="both"/>
        <w:rPr>
          <w:rFonts w:eastAsia="Calibri"/>
          <w:b/>
          <w:sz w:val="24"/>
          <w:lang w:eastAsia="en-US"/>
        </w:rPr>
      </w:pPr>
      <w:r w:rsidRPr="0043153B">
        <w:rPr>
          <w:rFonts w:eastAsia="Calibri"/>
          <w:b/>
          <w:sz w:val="24"/>
          <w:lang w:eastAsia="en-US"/>
        </w:rPr>
        <w:t>20 - ACEITE DOS SECRETÁRIOS RESPONSÁVEIS PELOS TERMOS DE REFERÊNCIA ORIGINAIS, OS QUAIS DERAM ORIGEM AO PRESENTE.</w:t>
      </w:r>
    </w:p>
    <w:p w:rsidR="00686A20" w:rsidRPr="0043153B" w:rsidRDefault="00686A20" w:rsidP="00686A20">
      <w:pPr>
        <w:spacing w:line="360" w:lineRule="auto"/>
        <w:jc w:val="both"/>
        <w:rPr>
          <w:rFonts w:eastAsia="Calibri"/>
          <w:sz w:val="24"/>
          <w:lang w:eastAsia="en-US"/>
        </w:rPr>
      </w:pPr>
      <w:r w:rsidRPr="0043153B">
        <w:rPr>
          <w:rFonts w:eastAsia="Calibri"/>
          <w:sz w:val="24"/>
          <w:lang w:eastAsia="en-US"/>
        </w:rPr>
        <w:t>De acordo,</w:t>
      </w:r>
    </w:p>
    <w:p w:rsidR="00686A20" w:rsidRPr="0043153B" w:rsidRDefault="00686A20" w:rsidP="00686A20">
      <w:pPr>
        <w:jc w:val="center"/>
        <w:rPr>
          <w:rFonts w:eastAsia="Calibri"/>
          <w:b/>
          <w:sz w:val="24"/>
          <w:lang w:eastAsia="en-US"/>
        </w:rPr>
      </w:pPr>
    </w:p>
    <w:p w:rsidR="00686A20" w:rsidRPr="0043153B" w:rsidRDefault="00686A20" w:rsidP="00686A20">
      <w:pPr>
        <w:suppressAutoHyphens/>
        <w:jc w:val="center"/>
        <w:rPr>
          <w:b/>
          <w:iCs/>
          <w:sz w:val="24"/>
          <w:lang w:eastAsia="zh-CN"/>
        </w:rPr>
      </w:pPr>
      <w:r w:rsidRPr="0043153B">
        <w:rPr>
          <w:b/>
          <w:iCs/>
          <w:sz w:val="24"/>
          <w:lang w:eastAsia="zh-CN"/>
        </w:rPr>
        <w:t>Jonas Edinaldo da Silva</w:t>
      </w:r>
    </w:p>
    <w:p w:rsidR="00686A20" w:rsidRPr="0043153B" w:rsidRDefault="00686A20" w:rsidP="00686A20">
      <w:pPr>
        <w:suppressAutoHyphens/>
        <w:jc w:val="center"/>
        <w:rPr>
          <w:iCs/>
          <w:sz w:val="24"/>
          <w:lang w:eastAsia="zh-CN"/>
        </w:rPr>
      </w:pPr>
      <w:r w:rsidRPr="0043153B">
        <w:rPr>
          <w:iCs/>
          <w:sz w:val="24"/>
          <w:lang w:eastAsia="zh-CN"/>
        </w:rPr>
        <w:t>Secretário Municipal de Educação</w:t>
      </w:r>
    </w:p>
    <w:p w:rsidR="00686A20" w:rsidRPr="0043153B" w:rsidRDefault="00686A20" w:rsidP="00686A20">
      <w:pPr>
        <w:suppressAutoHyphens/>
        <w:jc w:val="center"/>
        <w:rPr>
          <w:sz w:val="24"/>
          <w:lang w:eastAsia="zh-CN"/>
        </w:rPr>
      </w:pPr>
      <w:r w:rsidRPr="0043153B">
        <w:rPr>
          <w:iCs/>
          <w:sz w:val="24"/>
          <w:lang w:eastAsia="zh-CN"/>
        </w:rPr>
        <w:t>Matrícula nº 11/0958 SME</w:t>
      </w:r>
    </w:p>
    <w:p w:rsidR="00686A20" w:rsidRPr="0043153B" w:rsidRDefault="00686A20" w:rsidP="00686A20">
      <w:pPr>
        <w:suppressAutoHyphens/>
        <w:jc w:val="center"/>
        <w:rPr>
          <w:sz w:val="24"/>
          <w:lang w:eastAsia="zh-CN"/>
        </w:rPr>
      </w:pPr>
      <w:r w:rsidRPr="0043153B">
        <w:rPr>
          <w:sz w:val="24"/>
          <w:lang w:eastAsia="zh-CN"/>
        </w:rPr>
        <w:t>CPF nº 955.884.267-20</w:t>
      </w: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b/>
          <w:sz w:val="24"/>
        </w:rPr>
      </w:pPr>
      <w:r w:rsidRPr="0043153B">
        <w:rPr>
          <w:b/>
          <w:sz w:val="24"/>
        </w:rPr>
        <w:t>Wueliton Pires</w:t>
      </w:r>
    </w:p>
    <w:p w:rsidR="00686A20" w:rsidRPr="0043153B" w:rsidRDefault="00686A20" w:rsidP="00686A20">
      <w:pPr>
        <w:jc w:val="center"/>
        <w:rPr>
          <w:sz w:val="24"/>
        </w:rPr>
      </w:pPr>
      <w:r w:rsidRPr="0043153B">
        <w:rPr>
          <w:sz w:val="24"/>
        </w:rPr>
        <w:t>Secretário Municipal de Saúde</w:t>
      </w:r>
    </w:p>
    <w:p w:rsidR="00686A20" w:rsidRPr="0043153B" w:rsidRDefault="00686A20" w:rsidP="00686A20">
      <w:pPr>
        <w:jc w:val="center"/>
        <w:rPr>
          <w:sz w:val="24"/>
        </w:rPr>
      </w:pPr>
      <w:r w:rsidRPr="0043153B">
        <w:rPr>
          <w:sz w:val="24"/>
        </w:rPr>
        <w:t>Mat. 11/2035 – SMS</w:t>
      </w:r>
    </w:p>
    <w:p w:rsidR="00686A20" w:rsidRPr="0043153B" w:rsidRDefault="00686A20" w:rsidP="00686A20">
      <w:pPr>
        <w:jc w:val="center"/>
        <w:rPr>
          <w:sz w:val="24"/>
        </w:rPr>
      </w:pPr>
      <w:r w:rsidRPr="0043153B">
        <w:rPr>
          <w:sz w:val="24"/>
        </w:rPr>
        <w:t>CPF nº 781.922.777-04</w:t>
      </w: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sz w:val="24"/>
        </w:rPr>
      </w:pPr>
    </w:p>
    <w:p w:rsidR="00686A20" w:rsidRPr="0043153B" w:rsidRDefault="00686A20" w:rsidP="00686A20">
      <w:pPr>
        <w:jc w:val="center"/>
        <w:rPr>
          <w:rFonts w:eastAsia="Calibri"/>
          <w:b/>
          <w:sz w:val="24"/>
          <w:lang w:eastAsia="en-US"/>
        </w:rPr>
      </w:pPr>
      <w:r w:rsidRPr="0043153B">
        <w:rPr>
          <w:rFonts w:eastAsia="Calibri"/>
          <w:b/>
          <w:sz w:val="24"/>
          <w:lang w:eastAsia="en-US"/>
        </w:rPr>
        <w:t>Luiz Carlos dos Santos</w:t>
      </w:r>
    </w:p>
    <w:p w:rsidR="00686A20" w:rsidRPr="0043153B" w:rsidRDefault="00686A20" w:rsidP="00686A20">
      <w:pPr>
        <w:jc w:val="center"/>
        <w:rPr>
          <w:rFonts w:eastAsia="Calibri"/>
          <w:sz w:val="24"/>
          <w:lang w:eastAsia="en-US"/>
        </w:rPr>
      </w:pPr>
      <w:r w:rsidRPr="0043153B">
        <w:rPr>
          <w:rFonts w:eastAsia="Calibri"/>
          <w:sz w:val="24"/>
          <w:lang w:eastAsia="en-US"/>
        </w:rPr>
        <w:t>Secretário de Administração</w:t>
      </w:r>
    </w:p>
    <w:p w:rsidR="00686A20" w:rsidRPr="0043153B" w:rsidRDefault="00686A20" w:rsidP="00686A20">
      <w:pPr>
        <w:jc w:val="center"/>
        <w:rPr>
          <w:rFonts w:eastAsia="Calibri"/>
          <w:sz w:val="24"/>
          <w:lang w:eastAsia="en-US"/>
        </w:rPr>
      </w:pPr>
      <w:r w:rsidRPr="0043153B">
        <w:rPr>
          <w:rFonts w:eastAsia="Calibri"/>
          <w:sz w:val="24"/>
          <w:lang w:eastAsia="en-US"/>
        </w:rPr>
        <w:t>Matrícula nº 41/6917</w:t>
      </w:r>
    </w:p>
    <w:p w:rsidR="00686A20" w:rsidRPr="0043153B" w:rsidRDefault="00686A20" w:rsidP="00686A20">
      <w:pPr>
        <w:jc w:val="center"/>
        <w:rPr>
          <w:rFonts w:eastAsia="Calibri"/>
          <w:sz w:val="24"/>
          <w:lang w:eastAsia="en-US"/>
        </w:rPr>
      </w:pPr>
      <w:r w:rsidRPr="0043153B">
        <w:rPr>
          <w:rFonts w:eastAsia="Calibri"/>
          <w:sz w:val="24"/>
          <w:lang w:eastAsia="en-US"/>
        </w:rPr>
        <w:t>CPF nº 894.530.427-49</w:t>
      </w:r>
    </w:p>
    <w:p w:rsidR="00EB6E1A" w:rsidRPr="0043153B" w:rsidRDefault="00EB6E1A" w:rsidP="00686A20">
      <w:pPr>
        <w:jc w:val="center"/>
        <w:rPr>
          <w:rFonts w:eastAsia="Calibri"/>
          <w:sz w:val="24"/>
          <w:lang w:eastAsia="en-US"/>
        </w:rPr>
      </w:pPr>
    </w:p>
    <w:p w:rsidR="00EB6E1A" w:rsidRPr="0043153B" w:rsidRDefault="00EB6E1A" w:rsidP="00686A20">
      <w:pPr>
        <w:jc w:val="center"/>
        <w:rPr>
          <w:rFonts w:eastAsia="Calibri"/>
          <w:sz w:val="24"/>
          <w:lang w:eastAsia="en-US"/>
        </w:rPr>
      </w:pPr>
    </w:p>
    <w:p w:rsidR="00EB6E1A" w:rsidRPr="0043153B" w:rsidRDefault="00EB6E1A" w:rsidP="00686A20">
      <w:pPr>
        <w:jc w:val="center"/>
        <w:rPr>
          <w:rFonts w:eastAsia="Calibri"/>
          <w:sz w:val="24"/>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EB6E1A" w:rsidRDefault="00EB6E1A"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43153B" w:rsidRDefault="0043153B" w:rsidP="00686A20">
      <w:pPr>
        <w:jc w:val="center"/>
        <w:rPr>
          <w:rFonts w:eastAsia="Calibri"/>
          <w:lang w:eastAsia="en-US"/>
        </w:rPr>
      </w:pPr>
    </w:p>
    <w:p w:rsidR="00EB6E1A" w:rsidRDefault="00EB6E1A" w:rsidP="00686A20">
      <w:pPr>
        <w:jc w:val="center"/>
        <w:rPr>
          <w:rFonts w:eastAsia="Calibri"/>
          <w:lang w:eastAsia="en-US"/>
        </w:rPr>
      </w:pPr>
    </w:p>
    <w:p w:rsidR="00686A20" w:rsidRPr="007D0F60" w:rsidRDefault="00686A20" w:rsidP="00686A20">
      <w:pPr>
        <w:jc w:val="center"/>
        <w:rPr>
          <w:b/>
        </w:rPr>
      </w:pPr>
      <w:r w:rsidRPr="007D0F60">
        <w:rPr>
          <w:b/>
        </w:rPr>
        <w:t>ANEXO A – DEMANDA POR SECRETARIA</w:t>
      </w:r>
    </w:p>
    <w:p w:rsidR="00686A20" w:rsidRDefault="00686A20" w:rsidP="00686A20">
      <w:pPr>
        <w:rPr>
          <w:b/>
        </w:rPr>
      </w:pPr>
      <w:r w:rsidRPr="00EB490E">
        <w:rPr>
          <w:b/>
        </w:rPr>
        <w:t>Processo</w:t>
      </w:r>
      <w:r>
        <w:rPr>
          <w:b/>
        </w:rPr>
        <w:t xml:space="preserve"> 1</w:t>
      </w:r>
      <w:r w:rsidRPr="00EB490E">
        <w:rPr>
          <w:b/>
        </w:rPr>
        <w:t xml:space="preserve"> – Secretaria de Educação – Nº</w:t>
      </w:r>
      <w:r>
        <w:rPr>
          <w:b/>
        </w:rPr>
        <w:t>2706</w:t>
      </w:r>
      <w:r w:rsidRPr="00EB490E">
        <w:rPr>
          <w:b/>
        </w:rPr>
        <w:t>/22</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134"/>
        <w:gridCol w:w="1276"/>
        <w:gridCol w:w="992"/>
        <w:gridCol w:w="1134"/>
        <w:gridCol w:w="1418"/>
      </w:tblGrid>
      <w:tr w:rsidR="00686A20" w:rsidRPr="00A5416F" w:rsidTr="00AF7295">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505CE8" w:rsidRDefault="00686A20" w:rsidP="00AF7295">
            <w:pPr>
              <w:jc w:val="center"/>
              <w:rPr>
                <w:b/>
                <w:sz w:val="18"/>
                <w:szCs w:val="18"/>
              </w:rPr>
            </w:pPr>
            <w:r w:rsidRPr="00505CE8">
              <w:rPr>
                <w:b/>
                <w:sz w:val="18"/>
                <w:szCs w:val="18"/>
              </w:rPr>
              <w:t>ITEM</w:t>
            </w:r>
          </w:p>
        </w:tc>
        <w:tc>
          <w:tcPr>
            <w:tcW w:w="3402"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rPr>
            </w:pPr>
          </w:p>
          <w:p w:rsidR="00686A20" w:rsidRDefault="00686A20" w:rsidP="00AF7295">
            <w:pPr>
              <w:jc w:val="center"/>
              <w:rPr>
                <w:b/>
                <w:sz w:val="20"/>
              </w:rPr>
            </w:pPr>
          </w:p>
          <w:p w:rsidR="00686A20" w:rsidRPr="00A5416F" w:rsidRDefault="00686A20" w:rsidP="00AF7295">
            <w:pPr>
              <w:jc w:val="center"/>
              <w:rPr>
                <w:b/>
                <w:sz w:val="20"/>
              </w:rPr>
            </w:pPr>
            <w:r w:rsidRPr="00A5416F">
              <w:rPr>
                <w:b/>
                <w:sz w:val="20"/>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shd w:val="clear" w:color="auto" w:fill="FFFFFF"/>
              </w:rPr>
            </w:pPr>
          </w:p>
          <w:p w:rsidR="00686A20" w:rsidRDefault="00686A20" w:rsidP="00AF7295">
            <w:pPr>
              <w:jc w:val="center"/>
              <w:rPr>
                <w:b/>
                <w:sz w:val="20"/>
                <w:shd w:val="clear" w:color="auto" w:fill="FFFFFF"/>
              </w:rPr>
            </w:pPr>
          </w:p>
          <w:p w:rsidR="00686A20" w:rsidRPr="00A5416F" w:rsidRDefault="00686A20" w:rsidP="00AF7295">
            <w:pPr>
              <w:jc w:val="center"/>
              <w:rPr>
                <w:b/>
                <w:sz w:val="20"/>
                <w:shd w:val="clear" w:color="auto" w:fill="FFFFFF"/>
              </w:rPr>
            </w:pPr>
            <w:r>
              <w:rPr>
                <w:b/>
                <w:sz w:val="20"/>
                <w:shd w:val="clear" w:color="auto" w:fill="FFFFFF"/>
              </w:rPr>
              <w:t>CATMAT</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686A20" w:rsidRPr="00A5416F" w:rsidRDefault="00686A20" w:rsidP="00AF7295">
            <w:pPr>
              <w:jc w:val="center"/>
              <w:rPr>
                <w:b/>
                <w:bCs/>
                <w:sz w:val="20"/>
              </w:rPr>
            </w:pPr>
            <w:r w:rsidRPr="00A5416F">
              <w:rPr>
                <w:b/>
                <w:bCs/>
                <w:sz w:val="20"/>
              </w:rPr>
              <w:t>UNIDADE DE MEDIDA</w:t>
            </w:r>
          </w:p>
          <w:p w:rsidR="00686A20" w:rsidRPr="00A5416F" w:rsidRDefault="00686A20" w:rsidP="00AF7295">
            <w:pPr>
              <w:jc w:val="center"/>
              <w:rPr>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rPr>
            </w:pPr>
          </w:p>
          <w:p w:rsidR="00686A20" w:rsidRPr="00A5416F" w:rsidRDefault="00686A20" w:rsidP="00AF7295">
            <w:pPr>
              <w:jc w:val="center"/>
              <w:rPr>
                <w:b/>
                <w:sz w:val="20"/>
              </w:rPr>
            </w:pPr>
            <w:r w:rsidRPr="00A5416F">
              <w:rPr>
                <w:b/>
                <w:sz w:val="20"/>
              </w:rPr>
              <w:t>QUANT</w:t>
            </w:r>
          </w:p>
          <w:p w:rsidR="00686A20" w:rsidRPr="007C6D06" w:rsidRDefault="00686A20" w:rsidP="00AF7295">
            <w:pPr>
              <w:jc w:val="center"/>
              <w:rPr>
                <w:b/>
                <w:sz w:val="18"/>
                <w:szCs w:val="18"/>
              </w:rPr>
            </w:pPr>
            <w:r w:rsidRPr="007C6D06">
              <w:rPr>
                <w:b/>
                <w:sz w:val="18"/>
                <w:szCs w:val="18"/>
              </w:rPr>
              <w:t>MÍNIMA</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sz w:val="20"/>
              </w:rPr>
            </w:pPr>
          </w:p>
          <w:p w:rsidR="00686A20" w:rsidRPr="00A5416F" w:rsidRDefault="00686A20" w:rsidP="00AF7295">
            <w:pPr>
              <w:jc w:val="center"/>
              <w:rPr>
                <w:b/>
                <w:sz w:val="20"/>
              </w:rPr>
            </w:pPr>
            <w:r w:rsidRPr="00A5416F">
              <w:rPr>
                <w:b/>
                <w:sz w:val="20"/>
              </w:rPr>
              <w:t>QUANT</w:t>
            </w:r>
          </w:p>
          <w:p w:rsidR="00686A20" w:rsidRPr="00A5416F" w:rsidRDefault="00686A20" w:rsidP="00AF7295">
            <w:pPr>
              <w:jc w:val="center"/>
              <w:rPr>
                <w:b/>
                <w:sz w:val="20"/>
              </w:rPr>
            </w:pPr>
            <w:r w:rsidRPr="00A5416F">
              <w:rPr>
                <w:b/>
                <w:sz w:val="20"/>
              </w:rPr>
              <w:t>MÁXIMA</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rFonts w:eastAsia="Calibri"/>
                <w:b/>
                <w:bCs/>
                <w:sz w:val="16"/>
                <w:szCs w:val="16"/>
                <w:shd w:val="clear" w:color="auto" w:fill="FFFFFF"/>
                <w:lang w:eastAsia="en-US"/>
              </w:rPr>
            </w:pPr>
          </w:p>
          <w:p w:rsidR="00686A20" w:rsidRDefault="00686A20" w:rsidP="00AF7295">
            <w:pPr>
              <w:jc w:val="center"/>
              <w:rPr>
                <w:rFonts w:eastAsia="Calibri"/>
                <w:b/>
                <w:bCs/>
                <w:sz w:val="16"/>
                <w:szCs w:val="16"/>
                <w:shd w:val="clear" w:color="auto" w:fill="FFFFFF"/>
                <w:lang w:eastAsia="en-US"/>
              </w:rPr>
            </w:pPr>
          </w:p>
          <w:p w:rsidR="00686A20" w:rsidRPr="00A5416F" w:rsidRDefault="00686A20" w:rsidP="00AF7295">
            <w:pPr>
              <w:jc w:val="center"/>
              <w:rPr>
                <w:rFonts w:eastAsia="Calibri"/>
                <w:b/>
                <w:bCs/>
                <w:sz w:val="16"/>
                <w:szCs w:val="16"/>
                <w:shd w:val="clear" w:color="auto" w:fill="FFFFFF"/>
                <w:lang w:eastAsia="en-US"/>
              </w:rPr>
            </w:pPr>
            <w:r w:rsidRPr="007C6D06">
              <w:rPr>
                <w:rFonts w:eastAsia="Calibri"/>
                <w:b/>
                <w:bCs/>
                <w:sz w:val="16"/>
                <w:szCs w:val="16"/>
                <w:shd w:val="clear" w:color="auto" w:fill="FFFFFF"/>
                <w:lang w:eastAsia="en-US"/>
              </w:rPr>
              <w:t xml:space="preserve">SECRETARIA </w:t>
            </w:r>
            <w:r w:rsidRPr="007C6D06">
              <w:rPr>
                <w:rFonts w:eastAsia="Calibri"/>
                <w:b/>
                <w:bCs/>
                <w:sz w:val="14"/>
                <w:szCs w:val="14"/>
                <w:shd w:val="clear" w:color="auto" w:fill="FFFFFF"/>
                <w:lang w:eastAsia="en-US"/>
              </w:rPr>
              <w:t>REQUISITANTE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01</w:t>
            </w:r>
          </w:p>
        </w:tc>
        <w:tc>
          <w:tcPr>
            <w:tcW w:w="3402" w:type="dxa"/>
            <w:shd w:val="clear" w:color="auto" w:fill="auto"/>
          </w:tcPr>
          <w:p w:rsidR="00686A20" w:rsidRPr="00C76410" w:rsidRDefault="00686A20" w:rsidP="00AF7295">
            <w:pPr>
              <w:jc w:val="both"/>
              <w:rPr>
                <w:sz w:val="20"/>
              </w:rPr>
            </w:pPr>
            <w:r w:rsidRPr="00C76410">
              <w:rPr>
                <w:sz w:val="20"/>
              </w:rPr>
              <w:t xml:space="preserve">Anilina líquida, amarelo </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r w:rsidRPr="00C76410">
              <w:rPr>
                <w:bCs/>
                <w:sz w:val="20"/>
              </w:rPr>
              <w:t>Frs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02</w:t>
            </w:r>
          </w:p>
        </w:tc>
        <w:tc>
          <w:tcPr>
            <w:tcW w:w="3402" w:type="dxa"/>
            <w:shd w:val="clear" w:color="auto" w:fill="auto"/>
          </w:tcPr>
          <w:p w:rsidR="00686A20" w:rsidRPr="00C76410" w:rsidRDefault="00686A20" w:rsidP="00AF7295">
            <w:pPr>
              <w:jc w:val="both"/>
              <w:rPr>
                <w:sz w:val="20"/>
              </w:rPr>
            </w:pPr>
            <w:r w:rsidRPr="00C76410">
              <w:rPr>
                <w:sz w:val="20"/>
              </w:rPr>
              <w:t>Anilina líquida, azul</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r w:rsidRPr="00C76410">
              <w:rPr>
                <w:bCs/>
                <w:sz w:val="20"/>
              </w:rPr>
              <w:t>Frs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03</w:t>
            </w:r>
          </w:p>
        </w:tc>
        <w:tc>
          <w:tcPr>
            <w:tcW w:w="3402" w:type="dxa"/>
            <w:shd w:val="clear" w:color="auto" w:fill="auto"/>
          </w:tcPr>
          <w:p w:rsidR="00686A20" w:rsidRPr="00C76410" w:rsidRDefault="00686A20" w:rsidP="00AF7295">
            <w:pPr>
              <w:jc w:val="both"/>
              <w:rPr>
                <w:sz w:val="20"/>
              </w:rPr>
            </w:pPr>
            <w:r w:rsidRPr="00C76410">
              <w:rPr>
                <w:sz w:val="20"/>
              </w:rPr>
              <w:t>Anilina líquida, branco</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r w:rsidRPr="00C76410">
              <w:rPr>
                <w:bCs/>
                <w:sz w:val="20"/>
              </w:rPr>
              <w:t>Frs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04</w:t>
            </w:r>
          </w:p>
        </w:tc>
        <w:tc>
          <w:tcPr>
            <w:tcW w:w="3402" w:type="dxa"/>
            <w:shd w:val="clear" w:color="auto" w:fill="auto"/>
          </w:tcPr>
          <w:p w:rsidR="00686A20" w:rsidRPr="00C76410" w:rsidRDefault="00686A20" w:rsidP="00AF7295">
            <w:pPr>
              <w:jc w:val="both"/>
              <w:rPr>
                <w:sz w:val="20"/>
              </w:rPr>
            </w:pPr>
            <w:r w:rsidRPr="00C76410">
              <w:rPr>
                <w:sz w:val="20"/>
              </w:rPr>
              <w:t xml:space="preserve">Anilina líquida, preto </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r w:rsidRPr="00C76410">
              <w:rPr>
                <w:bCs/>
                <w:sz w:val="20"/>
              </w:rPr>
              <w:t>Frs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05</w:t>
            </w:r>
          </w:p>
        </w:tc>
        <w:tc>
          <w:tcPr>
            <w:tcW w:w="3402" w:type="dxa"/>
            <w:shd w:val="clear" w:color="auto" w:fill="auto"/>
          </w:tcPr>
          <w:p w:rsidR="00686A20" w:rsidRPr="00C76410" w:rsidRDefault="00686A20" w:rsidP="00AF7295">
            <w:pPr>
              <w:jc w:val="both"/>
              <w:rPr>
                <w:sz w:val="20"/>
              </w:rPr>
            </w:pPr>
            <w:r w:rsidRPr="00C76410">
              <w:rPr>
                <w:sz w:val="20"/>
              </w:rPr>
              <w:t xml:space="preserve">Anilina líquida, vermelho </w:t>
            </w:r>
          </w:p>
        </w:tc>
        <w:tc>
          <w:tcPr>
            <w:tcW w:w="1134" w:type="dxa"/>
          </w:tcPr>
          <w:p w:rsidR="00686A20" w:rsidRPr="00C76410" w:rsidRDefault="00686A20" w:rsidP="00AF7295">
            <w:pPr>
              <w:jc w:val="center"/>
            </w:pPr>
            <w:r w:rsidRPr="00C76410">
              <w:rPr>
                <w:sz w:val="21"/>
                <w:szCs w:val="21"/>
                <w:shd w:val="clear" w:color="auto" w:fill="FFFFFF"/>
              </w:rPr>
              <w:t>456243</w:t>
            </w:r>
          </w:p>
        </w:tc>
        <w:tc>
          <w:tcPr>
            <w:tcW w:w="1276" w:type="dxa"/>
            <w:shd w:val="clear" w:color="auto" w:fill="auto"/>
          </w:tcPr>
          <w:p w:rsidR="00686A20" w:rsidRPr="00C76410" w:rsidRDefault="00686A20" w:rsidP="00AF7295">
            <w:pPr>
              <w:jc w:val="center"/>
              <w:rPr>
                <w:sz w:val="20"/>
              </w:rPr>
            </w:pPr>
            <w:r w:rsidRPr="00C76410">
              <w:rPr>
                <w:bCs/>
                <w:sz w:val="20"/>
              </w:rPr>
              <w:t>Frs 10 ml</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06</w:t>
            </w:r>
          </w:p>
        </w:tc>
        <w:tc>
          <w:tcPr>
            <w:tcW w:w="3402" w:type="dxa"/>
            <w:shd w:val="clear" w:color="auto" w:fill="auto"/>
          </w:tcPr>
          <w:p w:rsidR="00686A20" w:rsidRPr="00C76410" w:rsidRDefault="00686A20" w:rsidP="00AF7295">
            <w:pPr>
              <w:jc w:val="both"/>
              <w:rPr>
                <w:sz w:val="20"/>
              </w:rPr>
            </w:pPr>
            <w:r w:rsidRPr="00C76410">
              <w:rPr>
                <w:sz w:val="20"/>
              </w:rPr>
              <w:t xml:space="preserve">Apagador para quadro branco com suporte de marcadores, preto. </w:t>
            </w:r>
          </w:p>
        </w:tc>
        <w:tc>
          <w:tcPr>
            <w:tcW w:w="1134" w:type="dxa"/>
          </w:tcPr>
          <w:p w:rsidR="00686A20" w:rsidRPr="00C76410" w:rsidRDefault="00686A20" w:rsidP="00AF7295">
            <w:pPr>
              <w:jc w:val="center"/>
              <w:rPr>
                <w:sz w:val="20"/>
              </w:rPr>
            </w:pPr>
            <w:r w:rsidRPr="00C76410">
              <w:rPr>
                <w:sz w:val="21"/>
                <w:szCs w:val="21"/>
                <w:shd w:val="clear" w:color="auto" w:fill="FFFFFF"/>
              </w:rPr>
              <w:t>357134</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07</w:t>
            </w:r>
          </w:p>
        </w:tc>
        <w:tc>
          <w:tcPr>
            <w:tcW w:w="3402" w:type="dxa"/>
            <w:shd w:val="clear" w:color="auto" w:fill="auto"/>
          </w:tcPr>
          <w:p w:rsidR="00686A20" w:rsidRPr="00C76410" w:rsidRDefault="00686A20" w:rsidP="00AF7295">
            <w:pPr>
              <w:jc w:val="both"/>
              <w:rPr>
                <w:sz w:val="20"/>
              </w:rPr>
            </w:pPr>
            <w:r w:rsidRPr="00C76410">
              <w:rPr>
                <w:sz w:val="20"/>
              </w:rPr>
              <w:t>Apontador com depósito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Pr>
          <w:p w:rsidR="00686A20" w:rsidRPr="00C76410" w:rsidRDefault="00686A20" w:rsidP="00AF7295">
            <w:pPr>
              <w:jc w:val="center"/>
              <w:rPr>
                <w:sz w:val="20"/>
              </w:rPr>
            </w:pPr>
            <w:r w:rsidRPr="00C76410">
              <w:rPr>
                <w:sz w:val="21"/>
                <w:szCs w:val="21"/>
                <w:shd w:val="clear" w:color="auto" w:fill="FFFFFF"/>
              </w:rPr>
              <w:t>344642</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08</w:t>
            </w:r>
          </w:p>
        </w:tc>
        <w:tc>
          <w:tcPr>
            <w:tcW w:w="3402" w:type="dxa"/>
            <w:shd w:val="clear" w:color="auto" w:fill="auto"/>
          </w:tcPr>
          <w:p w:rsidR="00686A20" w:rsidRPr="00C76410" w:rsidRDefault="00686A20" w:rsidP="00AF7295">
            <w:pPr>
              <w:jc w:val="both"/>
              <w:rPr>
                <w:sz w:val="20"/>
              </w:rPr>
            </w:pPr>
            <w:r w:rsidRPr="00C76410">
              <w:rPr>
                <w:sz w:val="20"/>
              </w:rPr>
              <w:t xml:space="preserve">Barbante nº 8, branco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Rolo 300 mt</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09</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amarelo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10</w:t>
            </w:r>
          </w:p>
        </w:tc>
        <w:tc>
          <w:tcPr>
            <w:tcW w:w="3402" w:type="dxa"/>
            <w:shd w:val="clear" w:color="auto" w:fill="auto"/>
          </w:tcPr>
          <w:p w:rsidR="00686A20" w:rsidRPr="00C76410" w:rsidRDefault="00686A20" w:rsidP="00AF7295">
            <w:pPr>
              <w:jc w:val="both"/>
              <w:rPr>
                <w:sz w:val="20"/>
              </w:rPr>
            </w:pPr>
            <w:r w:rsidRPr="00C76410">
              <w:rPr>
                <w:sz w:val="20"/>
              </w:rPr>
              <w:t>Bola de assoprar, nº 7,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w:t>
            </w:r>
            <w:r w:rsidRPr="00C76410">
              <w:rPr>
                <w:sz w:val="20"/>
              </w:rPr>
              <w:t>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11</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branco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12</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laranja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13</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verde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14</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vermelho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15</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preto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16</w:t>
            </w:r>
          </w:p>
        </w:tc>
        <w:tc>
          <w:tcPr>
            <w:tcW w:w="3402" w:type="dxa"/>
            <w:shd w:val="clear" w:color="auto" w:fill="auto"/>
          </w:tcPr>
          <w:p w:rsidR="00686A20" w:rsidRPr="00C76410" w:rsidRDefault="00686A20" w:rsidP="00AF7295">
            <w:pPr>
              <w:jc w:val="both"/>
              <w:rPr>
                <w:sz w:val="20"/>
              </w:rPr>
            </w:pPr>
            <w:r w:rsidRPr="00C76410">
              <w:rPr>
                <w:sz w:val="20"/>
              </w:rPr>
              <w:t xml:space="preserve">Bola de assoprar, nº 7, rosa pink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Pct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17</w:t>
            </w:r>
          </w:p>
        </w:tc>
        <w:tc>
          <w:tcPr>
            <w:tcW w:w="3402" w:type="dxa"/>
            <w:shd w:val="clear" w:color="auto" w:fill="auto"/>
          </w:tcPr>
          <w:p w:rsidR="00686A20" w:rsidRPr="00C76410" w:rsidRDefault="00686A20" w:rsidP="00AF7295">
            <w:pPr>
              <w:jc w:val="both"/>
              <w:rPr>
                <w:sz w:val="20"/>
              </w:rPr>
            </w:pPr>
            <w:r w:rsidRPr="00C76410">
              <w:rPr>
                <w:sz w:val="20"/>
              </w:rPr>
              <w:t>Borracha branca nº 40, macia especial para apagar escrita a lápis, natural, sintética, cargas, óleo mineral acelerador e essência, medidas mínimas 32 x 22 x 8,0 mm</w:t>
            </w:r>
          </w:p>
        </w:tc>
        <w:tc>
          <w:tcPr>
            <w:tcW w:w="1134" w:type="dxa"/>
          </w:tcPr>
          <w:p w:rsidR="00686A20" w:rsidRPr="00C76410" w:rsidRDefault="00686A20" w:rsidP="00AF7295">
            <w:pPr>
              <w:jc w:val="center"/>
              <w:rPr>
                <w:sz w:val="20"/>
              </w:rPr>
            </w:pPr>
            <w:r w:rsidRPr="00C76410">
              <w:rPr>
                <w:sz w:val="21"/>
                <w:szCs w:val="21"/>
                <w:shd w:val="clear" w:color="auto" w:fill="FFFFFF"/>
              </w:rPr>
              <w:t>244441</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18</w:t>
            </w:r>
          </w:p>
        </w:tc>
        <w:tc>
          <w:tcPr>
            <w:tcW w:w="3402" w:type="dxa"/>
            <w:shd w:val="clear" w:color="auto" w:fill="auto"/>
          </w:tcPr>
          <w:p w:rsidR="00686A20" w:rsidRPr="00C76410" w:rsidRDefault="00686A20" w:rsidP="00AF7295">
            <w:pPr>
              <w:jc w:val="both"/>
              <w:rPr>
                <w:sz w:val="20"/>
              </w:rPr>
            </w:pPr>
            <w:r w:rsidRPr="00C76410">
              <w:rPr>
                <w:sz w:val="20"/>
              </w:rPr>
              <w:t>Caderno de caligrafia brochura 48 fls, grampeado, capa e contra capa duplex 230 gm medida mínima de 140 x 202 mm, na horizontal, miolo em papel off-set, miolo com gramatura mínima de 56 g/m</w:t>
            </w:r>
            <w:r w:rsidRPr="00C76410">
              <w:rPr>
                <w:sz w:val="20"/>
                <w:vertAlign w:val="superscript"/>
              </w:rPr>
              <w:t>2</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19</w:t>
            </w:r>
          </w:p>
        </w:tc>
        <w:tc>
          <w:tcPr>
            <w:tcW w:w="3402" w:type="dxa"/>
            <w:shd w:val="clear" w:color="auto" w:fill="auto"/>
          </w:tcPr>
          <w:p w:rsidR="00686A20" w:rsidRPr="00C76410" w:rsidRDefault="00686A20" w:rsidP="00AF7295">
            <w:pPr>
              <w:jc w:val="both"/>
              <w:rPr>
                <w:sz w:val="20"/>
              </w:rPr>
            </w:pPr>
            <w:r w:rsidRPr="00C76410">
              <w:rPr>
                <w:sz w:val="20"/>
              </w:rPr>
              <w:t>Caderno de desenho sem seda, espiral, 96 fls, capa dura, dimensões mínimas 200 mm x 275 mm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20</w:t>
            </w:r>
          </w:p>
        </w:tc>
        <w:tc>
          <w:tcPr>
            <w:tcW w:w="3402" w:type="dxa"/>
            <w:shd w:val="clear" w:color="auto" w:fill="auto"/>
          </w:tcPr>
          <w:p w:rsidR="00686A20" w:rsidRPr="00C76410" w:rsidRDefault="00686A20" w:rsidP="00AF7295">
            <w:pPr>
              <w:jc w:val="both"/>
              <w:rPr>
                <w:sz w:val="20"/>
              </w:rPr>
            </w:pPr>
            <w:r w:rsidRPr="00C76410">
              <w:rPr>
                <w:sz w:val="20"/>
              </w:rPr>
              <w:t xml:space="preserve">Caderno cartografia e desenho, capa dura, 80 folhas, meia pauta, espiral.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21</w:t>
            </w:r>
          </w:p>
        </w:tc>
        <w:tc>
          <w:tcPr>
            <w:tcW w:w="3402" w:type="dxa"/>
            <w:shd w:val="clear" w:color="auto" w:fill="auto"/>
          </w:tcPr>
          <w:p w:rsidR="00686A20" w:rsidRPr="00C76410" w:rsidRDefault="00686A20" w:rsidP="00AF7295">
            <w:pPr>
              <w:jc w:val="both"/>
              <w:rPr>
                <w:sz w:val="20"/>
              </w:rPr>
            </w:pPr>
            <w:r w:rsidRPr="00C76410">
              <w:rPr>
                <w:sz w:val="20"/>
              </w:rPr>
              <w:t>Caderno pautado brochura ¼, 140 mm x 200 mm, com 96 fls, capa dura azul, costurado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22</w:t>
            </w:r>
          </w:p>
        </w:tc>
        <w:tc>
          <w:tcPr>
            <w:tcW w:w="3402" w:type="dxa"/>
            <w:shd w:val="clear" w:color="auto" w:fill="auto"/>
          </w:tcPr>
          <w:p w:rsidR="00686A20" w:rsidRPr="00C76410" w:rsidRDefault="00686A20" w:rsidP="00AF7295">
            <w:pPr>
              <w:jc w:val="both"/>
              <w:rPr>
                <w:sz w:val="20"/>
              </w:rPr>
            </w:pPr>
            <w:r w:rsidRPr="00C76410">
              <w:rPr>
                <w:sz w:val="20"/>
              </w:rPr>
              <w:t xml:space="preserve">Caderno pautado brochura </w:t>
            </w:r>
            <w:r w:rsidRPr="00C76410">
              <w:rPr>
                <w:sz w:val="20"/>
              </w:rPr>
              <w:lastRenderedPageBreak/>
              <w:t>universitário, 200 mm x 275 mm, com 96 folhas, capa dura azul, costurado</w:t>
            </w:r>
          </w:p>
        </w:tc>
        <w:tc>
          <w:tcPr>
            <w:tcW w:w="1134" w:type="dxa"/>
          </w:tcPr>
          <w:p w:rsidR="00686A20" w:rsidRPr="00C76410" w:rsidRDefault="00686A20" w:rsidP="00AF7295">
            <w:pPr>
              <w:jc w:val="center"/>
              <w:rPr>
                <w:sz w:val="20"/>
              </w:rPr>
            </w:pPr>
            <w:r w:rsidRPr="00C76410">
              <w:rPr>
                <w:sz w:val="20"/>
              </w:rPr>
              <w:lastRenderedPageBreak/>
              <w:t xml:space="preserve">Não </w:t>
            </w:r>
            <w:r w:rsidRPr="00C76410">
              <w:rPr>
                <w:sz w:val="20"/>
              </w:rPr>
              <w:lastRenderedPageBreak/>
              <w:t>localizado</w:t>
            </w:r>
          </w:p>
        </w:tc>
        <w:tc>
          <w:tcPr>
            <w:tcW w:w="1276" w:type="dxa"/>
            <w:shd w:val="clear" w:color="auto" w:fill="auto"/>
          </w:tcPr>
          <w:p w:rsidR="00686A20" w:rsidRPr="00C76410" w:rsidRDefault="00686A20" w:rsidP="00AF7295">
            <w:pPr>
              <w:jc w:val="center"/>
              <w:rPr>
                <w:sz w:val="20"/>
              </w:rPr>
            </w:pPr>
            <w:r w:rsidRPr="00C76410">
              <w:rPr>
                <w:sz w:val="20"/>
              </w:rPr>
              <w:lastRenderedPageBreak/>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lastRenderedPageBreak/>
              <w:t>23</w:t>
            </w:r>
          </w:p>
        </w:tc>
        <w:tc>
          <w:tcPr>
            <w:tcW w:w="3402" w:type="dxa"/>
            <w:shd w:val="clear" w:color="auto" w:fill="auto"/>
          </w:tcPr>
          <w:p w:rsidR="00686A20" w:rsidRPr="00C76410" w:rsidRDefault="00686A20" w:rsidP="00AF7295">
            <w:pPr>
              <w:jc w:val="both"/>
              <w:rPr>
                <w:sz w:val="20"/>
              </w:rPr>
            </w:pPr>
            <w:r w:rsidRPr="00C76410">
              <w:rPr>
                <w:sz w:val="20"/>
              </w:rPr>
              <w:t>Caderno universitário 10 matérias pautado, 160 folhas, espiral, capa dura, 200mm x275mm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24</w:t>
            </w:r>
          </w:p>
        </w:tc>
        <w:tc>
          <w:tcPr>
            <w:tcW w:w="3402" w:type="dxa"/>
            <w:shd w:val="clear" w:color="auto" w:fill="auto"/>
          </w:tcPr>
          <w:p w:rsidR="00686A20" w:rsidRPr="00C76410" w:rsidRDefault="00686A20" w:rsidP="00AF7295">
            <w:pPr>
              <w:jc w:val="both"/>
              <w:rPr>
                <w:sz w:val="20"/>
              </w:rPr>
            </w:pPr>
            <w:r w:rsidRPr="00C76410">
              <w:rPr>
                <w:sz w:val="20"/>
              </w:rPr>
              <w:t>Calculadora eletrônica, 18x11x0,4 cm</w:t>
            </w:r>
          </w:p>
        </w:tc>
        <w:tc>
          <w:tcPr>
            <w:tcW w:w="1134" w:type="dxa"/>
          </w:tcPr>
          <w:p w:rsidR="00686A20" w:rsidRPr="00C76410" w:rsidRDefault="00686A20" w:rsidP="00AF7295">
            <w:pPr>
              <w:jc w:val="center"/>
              <w:rPr>
                <w:sz w:val="20"/>
              </w:rPr>
            </w:pPr>
            <w:r w:rsidRPr="00C76410">
              <w:rPr>
                <w:sz w:val="21"/>
                <w:szCs w:val="21"/>
                <w:shd w:val="clear" w:color="auto" w:fill="FFFFFF"/>
              </w:rPr>
              <w:t>462280</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390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25</w:t>
            </w:r>
          </w:p>
        </w:tc>
        <w:tc>
          <w:tcPr>
            <w:tcW w:w="3402" w:type="dxa"/>
            <w:shd w:val="clear" w:color="auto" w:fill="auto"/>
          </w:tcPr>
          <w:p w:rsidR="00686A20" w:rsidRPr="00C76410" w:rsidRDefault="00686A20" w:rsidP="00AF7295">
            <w:pPr>
              <w:jc w:val="both"/>
              <w:rPr>
                <w:sz w:val="20"/>
              </w:rPr>
            </w:pPr>
            <w:r w:rsidRPr="00C76410">
              <w:rPr>
                <w:sz w:val="20"/>
              </w:rPr>
              <w:t>Calculadora de mesa 12 dígitos escritório visor, grande</w:t>
            </w:r>
          </w:p>
        </w:tc>
        <w:tc>
          <w:tcPr>
            <w:tcW w:w="1134" w:type="dxa"/>
          </w:tcPr>
          <w:p w:rsidR="00686A20" w:rsidRPr="00C76410" w:rsidRDefault="00686A20" w:rsidP="00AF7295">
            <w:pPr>
              <w:jc w:val="center"/>
              <w:rPr>
                <w:sz w:val="20"/>
              </w:rPr>
            </w:pPr>
            <w:r w:rsidRPr="00C76410">
              <w:rPr>
                <w:sz w:val="21"/>
                <w:szCs w:val="21"/>
                <w:shd w:val="clear" w:color="auto" w:fill="FFFFFF"/>
              </w:rPr>
              <w:t>329047</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26</w:t>
            </w:r>
          </w:p>
        </w:tc>
        <w:tc>
          <w:tcPr>
            <w:tcW w:w="3402" w:type="dxa"/>
            <w:shd w:val="clear" w:color="auto" w:fill="auto"/>
          </w:tcPr>
          <w:p w:rsidR="00686A20" w:rsidRPr="00C76410" w:rsidRDefault="00686A20" w:rsidP="00AF7295">
            <w:pPr>
              <w:jc w:val="both"/>
              <w:rPr>
                <w:sz w:val="20"/>
              </w:rPr>
            </w:pPr>
            <w:r w:rsidRPr="00C76410">
              <w:rPr>
                <w:b/>
                <w:sz w:val="20"/>
                <w:u w:val="single"/>
              </w:rPr>
              <w:t>Caneta esferográfica azul</w:t>
            </w:r>
            <w:r w:rsidRPr="00C76410">
              <w:rPr>
                <w:sz w:val="20"/>
              </w:rPr>
              <w:t xml:space="preserve">, cristal, sextavada, com tampa removível antiasfixiante, ponta metálica e esfera de tungstênio, </w:t>
            </w:r>
            <w:r w:rsidRPr="00C76410">
              <w:rPr>
                <w:b/>
                <w:sz w:val="20"/>
                <w:u w:val="single"/>
              </w:rPr>
              <w:t>escrita média</w:t>
            </w:r>
            <w:r w:rsidRPr="00C76410">
              <w:rPr>
                <w:sz w:val="20"/>
              </w:rPr>
              <w:t xml:space="preserve"> </w:t>
            </w:r>
          </w:p>
        </w:tc>
        <w:tc>
          <w:tcPr>
            <w:tcW w:w="1134" w:type="dxa"/>
          </w:tcPr>
          <w:p w:rsidR="00686A20" w:rsidRPr="00C76410" w:rsidRDefault="00686A20" w:rsidP="00AF7295">
            <w:pPr>
              <w:jc w:val="center"/>
              <w:rPr>
                <w:sz w:val="20"/>
              </w:rPr>
            </w:pPr>
            <w:r w:rsidRPr="00C76410">
              <w:rPr>
                <w:sz w:val="21"/>
                <w:szCs w:val="21"/>
                <w:shd w:val="clear" w:color="auto" w:fill="FFFFFF"/>
              </w:rPr>
              <w:t>358671</w:t>
            </w:r>
          </w:p>
        </w:tc>
        <w:tc>
          <w:tcPr>
            <w:tcW w:w="1276" w:type="dxa"/>
            <w:shd w:val="clear" w:color="auto" w:fill="auto"/>
          </w:tcPr>
          <w:p w:rsidR="00686A20" w:rsidRPr="00C76410" w:rsidRDefault="00686A20" w:rsidP="00AF7295">
            <w:pPr>
              <w:jc w:val="center"/>
              <w:rPr>
                <w:sz w:val="20"/>
              </w:rPr>
            </w:pPr>
            <w:r w:rsidRPr="00C76410">
              <w:rPr>
                <w:bCs/>
                <w:sz w:val="20"/>
              </w:rPr>
              <w:t>Cx c/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27</w:t>
            </w:r>
          </w:p>
        </w:tc>
        <w:tc>
          <w:tcPr>
            <w:tcW w:w="3402" w:type="dxa"/>
            <w:shd w:val="clear" w:color="auto" w:fill="auto"/>
          </w:tcPr>
          <w:p w:rsidR="00686A20" w:rsidRPr="00C76410" w:rsidRDefault="00686A20" w:rsidP="00AF7295">
            <w:pPr>
              <w:jc w:val="both"/>
              <w:rPr>
                <w:sz w:val="20"/>
              </w:rPr>
            </w:pPr>
            <w:r w:rsidRPr="00C76410">
              <w:rPr>
                <w:b/>
                <w:sz w:val="20"/>
                <w:u w:val="single"/>
              </w:rPr>
              <w:t>Caneta esferográfica preta</w:t>
            </w:r>
            <w:r w:rsidRPr="00C76410">
              <w:rPr>
                <w:sz w:val="20"/>
              </w:rPr>
              <w:t xml:space="preserve">, cristal, sextavada, com tampa removível antiasfixiante, ponta metálica e esfera de tungstênio, </w:t>
            </w:r>
            <w:r w:rsidRPr="00C76410">
              <w:rPr>
                <w:b/>
                <w:sz w:val="20"/>
                <w:u w:val="single"/>
              </w:rPr>
              <w:t>escrita média</w:t>
            </w:r>
            <w:r w:rsidRPr="00C76410">
              <w:rPr>
                <w:sz w:val="20"/>
              </w:rPr>
              <w:t xml:space="preserve"> </w:t>
            </w:r>
          </w:p>
        </w:tc>
        <w:tc>
          <w:tcPr>
            <w:tcW w:w="1134" w:type="dxa"/>
          </w:tcPr>
          <w:p w:rsidR="00686A20" w:rsidRPr="00C76410" w:rsidRDefault="00686A20" w:rsidP="00AF7295">
            <w:pPr>
              <w:jc w:val="center"/>
              <w:rPr>
                <w:sz w:val="20"/>
              </w:rPr>
            </w:pPr>
            <w:r w:rsidRPr="00C76410">
              <w:rPr>
                <w:sz w:val="21"/>
                <w:szCs w:val="21"/>
                <w:shd w:val="clear" w:color="auto" w:fill="FFFFFF"/>
              </w:rPr>
              <w:t>358672</w:t>
            </w:r>
          </w:p>
        </w:tc>
        <w:tc>
          <w:tcPr>
            <w:tcW w:w="1276" w:type="dxa"/>
            <w:shd w:val="clear" w:color="auto" w:fill="auto"/>
          </w:tcPr>
          <w:p w:rsidR="00686A20" w:rsidRPr="00C76410" w:rsidRDefault="00686A20" w:rsidP="00AF7295">
            <w:pPr>
              <w:jc w:val="center"/>
              <w:rPr>
                <w:sz w:val="20"/>
              </w:rPr>
            </w:pPr>
            <w:r w:rsidRPr="00C76410">
              <w:rPr>
                <w:bCs/>
                <w:sz w:val="20"/>
              </w:rPr>
              <w:t>Cx c/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28</w:t>
            </w:r>
          </w:p>
        </w:tc>
        <w:tc>
          <w:tcPr>
            <w:tcW w:w="3402" w:type="dxa"/>
            <w:shd w:val="clear" w:color="auto" w:fill="auto"/>
          </w:tcPr>
          <w:p w:rsidR="00686A20" w:rsidRPr="00C76410" w:rsidRDefault="00686A20" w:rsidP="00AF7295">
            <w:pPr>
              <w:jc w:val="both"/>
              <w:rPr>
                <w:sz w:val="20"/>
              </w:rPr>
            </w:pPr>
            <w:r w:rsidRPr="00C76410">
              <w:rPr>
                <w:b/>
                <w:sz w:val="20"/>
                <w:u w:val="single"/>
              </w:rPr>
              <w:t>Caneta esferográfica vermelha</w:t>
            </w:r>
            <w:r w:rsidRPr="00C76410">
              <w:rPr>
                <w:sz w:val="20"/>
              </w:rPr>
              <w:t>, cristal, sextavada, com tampa removível antiasfixiante, ponta metálica e esfera de tungstênio</w:t>
            </w:r>
            <w:r w:rsidRPr="00C76410">
              <w:rPr>
                <w:b/>
                <w:sz w:val="20"/>
                <w:u w:val="single"/>
              </w:rPr>
              <w:t>, escrita média</w:t>
            </w:r>
            <w:r w:rsidRPr="00C76410">
              <w:rPr>
                <w:sz w:val="20"/>
              </w:rPr>
              <w:t xml:space="preserve"> </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358670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bCs/>
                <w:sz w:val="20"/>
              </w:rPr>
              <w:t>Cx c/ 50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29</w:t>
            </w:r>
          </w:p>
        </w:tc>
        <w:tc>
          <w:tcPr>
            <w:tcW w:w="3402" w:type="dxa"/>
            <w:shd w:val="clear" w:color="auto" w:fill="auto"/>
            <w:vAlign w:val="center"/>
          </w:tcPr>
          <w:p w:rsidR="00686A20" w:rsidRDefault="00686A20" w:rsidP="00AF7295">
            <w:pPr>
              <w:jc w:val="both"/>
              <w:rPr>
                <w:sz w:val="20"/>
              </w:rPr>
            </w:pPr>
            <w:r>
              <w:rPr>
                <w:sz w:val="20"/>
              </w:rPr>
              <w:t xml:space="preserve">Caneta marca-texto, material: plástico reciclado, tipo ponta: facetada, cor: </w:t>
            </w:r>
            <w:r>
              <w:rPr>
                <w:b/>
                <w:sz w:val="20"/>
                <w:u w:val="single"/>
              </w:rPr>
              <w:t>amarela</w:t>
            </w:r>
            <w:r>
              <w:rPr>
                <w:sz w:val="20"/>
              </w:rPr>
              <w:t>, tipo: não recarregável, características adicionais: traço 1 a 4 mm , fluorescente</w:t>
            </w:r>
          </w:p>
        </w:tc>
        <w:tc>
          <w:tcPr>
            <w:tcW w:w="1134" w:type="dxa"/>
            <w:vAlign w:val="center"/>
          </w:tcPr>
          <w:p w:rsidR="00686A20" w:rsidRDefault="00686A20" w:rsidP="00AF7295">
            <w:pPr>
              <w:jc w:val="center"/>
              <w:rPr>
                <w:sz w:val="20"/>
              </w:rPr>
            </w:pPr>
            <w:r>
              <w:rPr>
                <w:sz w:val="20"/>
              </w:rPr>
              <w:t>413172</w:t>
            </w:r>
          </w:p>
        </w:tc>
        <w:tc>
          <w:tcPr>
            <w:tcW w:w="1276" w:type="dxa"/>
            <w:shd w:val="clear" w:color="auto" w:fill="auto"/>
            <w:vAlign w:val="center"/>
          </w:tcPr>
          <w:p w:rsidR="00686A20" w:rsidRDefault="00686A20" w:rsidP="00AF7295">
            <w:pPr>
              <w:jc w:val="center"/>
              <w:rPr>
                <w:sz w:val="20"/>
              </w:rPr>
            </w:pPr>
            <w:r>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30</w:t>
            </w:r>
          </w:p>
        </w:tc>
        <w:tc>
          <w:tcPr>
            <w:tcW w:w="3402" w:type="dxa"/>
            <w:shd w:val="clear" w:color="auto" w:fill="auto"/>
          </w:tcPr>
          <w:p w:rsidR="00686A20" w:rsidRPr="00C76410" w:rsidRDefault="00686A20" w:rsidP="00AF7295">
            <w:pPr>
              <w:jc w:val="both"/>
              <w:rPr>
                <w:sz w:val="20"/>
              </w:rPr>
            </w:pPr>
            <w:r w:rsidRPr="00C76410">
              <w:rPr>
                <w:sz w:val="20"/>
              </w:rPr>
              <w:t>Caneta marca texto verde</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rFonts w:ascii="Arial" w:hAnsi="Arial" w:cs="Arial"/>
                      <w:color w:val="495057"/>
                      <w:sz w:val="21"/>
                      <w:szCs w:val="21"/>
                    </w:rPr>
                    <w:t xml:space="preserve">  </w:t>
                  </w:r>
                  <w:r w:rsidRPr="00C76410">
                    <w:rPr>
                      <w:sz w:val="21"/>
                      <w:szCs w:val="21"/>
                    </w:rPr>
                    <w:t>332337</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31</w:t>
            </w:r>
          </w:p>
        </w:tc>
        <w:tc>
          <w:tcPr>
            <w:tcW w:w="3402" w:type="dxa"/>
            <w:shd w:val="clear" w:color="auto" w:fill="auto"/>
          </w:tcPr>
          <w:p w:rsidR="00686A20" w:rsidRPr="00C76410" w:rsidRDefault="00686A20" w:rsidP="00AF7295">
            <w:pPr>
              <w:jc w:val="both"/>
              <w:rPr>
                <w:sz w:val="20"/>
              </w:rPr>
            </w:pPr>
            <w:r w:rsidRPr="00C76410">
              <w:rPr>
                <w:sz w:val="20"/>
              </w:rPr>
              <w:t>Cartolina branca 140 g, 50 x 66 cm</w:t>
            </w:r>
          </w:p>
        </w:tc>
        <w:tc>
          <w:tcPr>
            <w:tcW w:w="1134" w:type="dxa"/>
          </w:tcPr>
          <w:p w:rsidR="00686A20" w:rsidRPr="00C76410" w:rsidRDefault="00686A20" w:rsidP="00AF7295">
            <w:pPr>
              <w:jc w:val="center"/>
              <w:rPr>
                <w:sz w:val="20"/>
              </w:rPr>
            </w:pPr>
            <w:r w:rsidRPr="00C76410">
              <w:rPr>
                <w:sz w:val="20"/>
              </w:rPr>
              <w:t xml:space="preserve">Não </w:t>
            </w:r>
            <w:r>
              <w:rPr>
                <w:sz w:val="20"/>
              </w:rPr>
              <w:t>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32</w:t>
            </w:r>
          </w:p>
        </w:tc>
        <w:tc>
          <w:tcPr>
            <w:tcW w:w="3402" w:type="dxa"/>
            <w:shd w:val="clear" w:color="auto" w:fill="auto"/>
          </w:tcPr>
          <w:p w:rsidR="00686A20" w:rsidRPr="00C76410" w:rsidRDefault="00686A20" w:rsidP="00AF7295">
            <w:pPr>
              <w:jc w:val="both"/>
              <w:rPr>
                <w:sz w:val="20"/>
              </w:rPr>
            </w:pPr>
            <w:r w:rsidRPr="00C76410">
              <w:rPr>
                <w:sz w:val="20"/>
              </w:rPr>
              <w:t>Cartolina colorida dupla face, 140 g, 50 x 66 cm, amarelo</w:t>
            </w:r>
          </w:p>
        </w:tc>
        <w:tc>
          <w:tcPr>
            <w:tcW w:w="1134" w:type="dxa"/>
            <w:vAlign w:val="center"/>
          </w:tcPr>
          <w:p w:rsidR="00686A20" w:rsidRPr="00C76410" w:rsidRDefault="00686A20" w:rsidP="00AF7295">
            <w:pPr>
              <w:jc w:val="center"/>
              <w:rPr>
                <w:sz w:val="21"/>
                <w:szCs w:val="21"/>
              </w:rPr>
            </w:pPr>
            <w:r w:rsidRPr="00C76410">
              <w:rPr>
                <w:sz w:val="21"/>
                <w:szCs w:val="21"/>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33</w:t>
            </w:r>
          </w:p>
        </w:tc>
        <w:tc>
          <w:tcPr>
            <w:tcW w:w="3402" w:type="dxa"/>
            <w:shd w:val="clear" w:color="auto" w:fill="auto"/>
          </w:tcPr>
          <w:p w:rsidR="00686A20" w:rsidRPr="00C76410" w:rsidRDefault="00686A20" w:rsidP="00AF7295">
            <w:pPr>
              <w:jc w:val="both"/>
              <w:rPr>
                <w:sz w:val="20"/>
              </w:rPr>
            </w:pPr>
            <w:r w:rsidRPr="00C76410">
              <w:rPr>
                <w:b/>
                <w:sz w:val="20"/>
                <w:u w:val="single"/>
              </w:rPr>
              <w:t>Cartolina</w:t>
            </w:r>
            <w:r w:rsidRPr="00C76410">
              <w:rPr>
                <w:sz w:val="20"/>
              </w:rPr>
              <w:t xml:space="preserve"> colorida dupla face, 140 g, 50 x 66 cm, </w:t>
            </w:r>
            <w:r w:rsidRPr="00C76410">
              <w:rPr>
                <w:b/>
                <w:sz w:val="20"/>
                <w:u w:val="single"/>
              </w:rPr>
              <w:t>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34</w:t>
            </w:r>
          </w:p>
        </w:tc>
        <w:tc>
          <w:tcPr>
            <w:tcW w:w="3402" w:type="dxa"/>
            <w:shd w:val="clear" w:color="auto" w:fill="auto"/>
          </w:tcPr>
          <w:p w:rsidR="00686A20" w:rsidRPr="00C76410" w:rsidRDefault="00686A20" w:rsidP="00AF7295">
            <w:pPr>
              <w:jc w:val="both"/>
              <w:rPr>
                <w:sz w:val="20"/>
              </w:rPr>
            </w:pPr>
            <w:r w:rsidRPr="00C76410">
              <w:rPr>
                <w:b/>
                <w:sz w:val="20"/>
                <w:u w:val="single"/>
              </w:rPr>
              <w:t xml:space="preserve">Cartolina </w:t>
            </w:r>
            <w:r w:rsidRPr="00C76410">
              <w:rPr>
                <w:sz w:val="20"/>
              </w:rPr>
              <w:t>colorida dupla face, 140 g, 50 x 66 cm, preta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35</w:t>
            </w:r>
          </w:p>
        </w:tc>
        <w:tc>
          <w:tcPr>
            <w:tcW w:w="3402" w:type="dxa"/>
            <w:shd w:val="clear" w:color="auto" w:fill="auto"/>
          </w:tcPr>
          <w:p w:rsidR="00686A20" w:rsidRPr="00C76410" w:rsidRDefault="00686A20" w:rsidP="00AF7295">
            <w:pPr>
              <w:jc w:val="both"/>
              <w:rPr>
                <w:sz w:val="20"/>
              </w:rPr>
            </w:pPr>
            <w:r w:rsidRPr="00C76410">
              <w:rPr>
                <w:b/>
                <w:sz w:val="20"/>
                <w:u w:val="single"/>
              </w:rPr>
              <w:t xml:space="preserve">Cartolina </w:t>
            </w:r>
            <w:r w:rsidRPr="00C76410">
              <w:rPr>
                <w:sz w:val="20"/>
              </w:rPr>
              <w:t>colorida dupla face, 140 g, 50 x 66 cm</w:t>
            </w:r>
            <w:r w:rsidRPr="00C76410">
              <w:rPr>
                <w:b/>
                <w:sz w:val="20"/>
              </w:rPr>
              <w:t>,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36</w:t>
            </w:r>
          </w:p>
        </w:tc>
        <w:tc>
          <w:tcPr>
            <w:tcW w:w="3402" w:type="dxa"/>
            <w:shd w:val="clear" w:color="auto" w:fill="auto"/>
          </w:tcPr>
          <w:p w:rsidR="00686A20" w:rsidRPr="00C76410" w:rsidRDefault="00686A20" w:rsidP="00AF7295">
            <w:pPr>
              <w:jc w:val="both"/>
              <w:rPr>
                <w:sz w:val="20"/>
              </w:rPr>
            </w:pPr>
            <w:r w:rsidRPr="00C76410">
              <w:rPr>
                <w:b/>
                <w:sz w:val="20"/>
                <w:u w:val="single"/>
              </w:rPr>
              <w:t>Cartolina</w:t>
            </w:r>
            <w:r w:rsidRPr="00C76410">
              <w:rPr>
                <w:sz w:val="20"/>
              </w:rPr>
              <w:t xml:space="preserve"> colorida dupla face, 140 g, 50 x 66 cm, </w:t>
            </w:r>
            <w:r w:rsidRPr="00C76410">
              <w:rPr>
                <w:b/>
                <w:sz w:val="20"/>
                <w:u w:val="single"/>
              </w:rPr>
              <w:t>vermelha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37</w:t>
            </w:r>
          </w:p>
        </w:tc>
        <w:tc>
          <w:tcPr>
            <w:tcW w:w="3402" w:type="dxa"/>
            <w:shd w:val="clear" w:color="auto" w:fill="auto"/>
          </w:tcPr>
          <w:p w:rsidR="00686A20" w:rsidRPr="00C76410" w:rsidRDefault="00686A20" w:rsidP="00AF7295">
            <w:pPr>
              <w:jc w:val="both"/>
              <w:rPr>
                <w:sz w:val="20"/>
              </w:rPr>
            </w:pPr>
            <w:r w:rsidRPr="00C76410">
              <w:rPr>
                <w:sz w:val="20"/>
              </w:rPr>
              <w:t>Cola branca, não tóxica, lavável, base água, com bico aplicador e dosador</w:t>
            </w:r>
          </w:p>
        </w:tc>
        <w:tc>
          <w:tcPr>
            <w:tcW w:w="1134" w:type="dxa"/>
          </w:tcPr>
          <w:p w:rsidR="00686A20" w:rsidRPr="00C76410" w:rsidRDefault="00686A20" w:rsidP="00AF7295">
            <w:pPr>
              <w:jc w:val="center"/>
              <w:rPr>
                <w:sz w:val="20"/>
              </w:rPr>
            </w:pPr>
            <w:r>
              <w:rPr>
                <w:sz w:val="20"/>
              </w:rPr>
              <w:t>478216</w:t>
            </w:r>
          </w:p>
        </w:tc>
        <w:tc>
          <w:tcPr>
            <w:tcW w:w="1276" w:type="dxa"/>
            <w:shd w:val="clear" w:color="auto" w:fill="auto"/>
          </w:tcPr>
          <w:p w:rsidR="00686A20" w:rsidRPr="00C76410" w:rsidRDefault="00686A20" w:rsidP="00AF7295">
            <w:pPr>
              <w:jc w:val="center"/>
              <w:rPr>
                <w:sz w:val="20"/>
              </w:rPr>
            </w:pPr>
            <w:r w:rsidRPr="00C76410">
              <w:rPr>
                <w:sz w:val="20"/>
              </w:rPr>
              <w:t>Frs 90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38</w:t>
            </w:r>
          </w:p>
        </w:tc>
        <w:tc>
          <w:tcPr>
            <w:tcW w:w="3402" w:type="dxa"/>
            <w:shd w:val="clear" w:color="auto" w:fill="auto"/>
          </w:tcPr>
          <w:p w:rsidR="00686A20" w:rsidRPr="00C76410" w:rsidRDefault="00686A20" w:rsidP="00AF7295">
            <w:pPr>
              <w:jc w:val="both"/>
              <w:rPr>
                <w:sz w:val="20"/>
              </w:rPr>
            </w:pPr>
            <w:r w:rsidRPr="00C76410">
              <w:rPr>
                <w:sz w:val="20"/>
              </w:rPr>
              <w:t xml:space="preserve">Cola branca, não tóxica, lavável, base água, com bico aplicador e dosador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Frs 1000 g</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39</w:t>
            </w:r>
          </w:p>
        </w:tc>
        <w:tc>
          <w:tcPr>
            <w:tcW w:w="3402" w:type="dxa"/>
            <w:shd w:val="clear" w:color="auto" w:fill="auto"/>
          </w:tcPr>
          <w:p w:rsidR="00686A20" w:rsidRPr="00C76410" w:rsidRDefault="00686A20" w:rsidP="00AF7295">
            <w:pPr>
              <w:jc w:val="both"/>
              <w:rPr>
                <w:sz w:val="20"/>
              </w:rPr>
            </w:pPr>
            <w:r w:rsidRPr="00C76410">
              <w:rPr>
                <w:sz w:val="20"/>
              </w:rPr>
              <w:t xml:space="preserve">Cola com gliter amarelo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Frs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40</w:t>
            </w:r>
          </w:p>
        </w:tc>
        <w:tc>
          <w:tcPr>
            <w:tcW w:w="3402" w:type="dxa"/>
            <w:shd w:val="clear" w:color="auto" w:fill="auto"/>
          </w:tcPr>
          <w:p w:rsidR="00686A20" w:rsidRPr="00C76410" w:rsidRDefault="00686A20" w:rsidP="00AF7295">
            <w:pPr>
              <w:jc w:val="both"/>
              <w:rPr>
                <w:sz w:val="20"/>
              </w:rPr>
            </w:pPr>
            <w:r w:rsidRPr="00C76410">
              <w:rPr>
                <w:sz w:val="20"/>
              </w:rPr>
              <w:t xml:space="preserve">Cola com gliter, azul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Frs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41</w:t>
            </w:r>
          </w:p>
        </w:tc>
        <w:tc>
          <w:tcPr>
            <w:tcW w:w="3402" w:type="dxa"/>
            <w:shd w:val="clear" w:color="auto" w:fill="auto"/>
          </w:tcPr>
          <w:p w:rsidR="00686A20" w:rsidRPr="00C76410" w:rsidRDefault="00686A20" w:rsidP="00AF7295">
            <w:pPr>
              <w:jc w:val="both"/>
              <w:rPr>
                <w:sz w:val="20"/>
              </w:rPr>
            </w:pPr>
            <w:r w:rsidRPr="00C76410">
              <w:rPr>
                <w:sz w:val="20"/>
              </w:rPr>
              <w:t xml:space="preserve">Cola com gliter, dourado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Frs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42</w:t>
            </w:r>
          </w:p>
        </w:tc>
        <w:tc>
          <w:tcPr>
            <w:tcW w:w="3402" w:type="dxa"/>
            <w:shd w:val="clear" w:color="auto" w:fill="auto"/>
          </w:tcPr>
          <w:p w:rsidR="00686A20" w:rsidRPr="00C76410" w:rsidRDefault="00686A20" w:rsidP="00AF7295">
            <w:pPr>
              <w:jc w:val="both"/>
              <w:rPr>
                <w:sz w:val="20"/>
              </w:rPr>
            </w:pPr>
            <w:r w:rsidRPr="00C76410">
              <w:rPr>
                <w:sz w:val="20"/>
              </w:rPr>
              <w:t xml:space="preserve">Cola com gliter, vermelho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Frs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43</w:t>
            </w:r>
          </w:p>
        </w:tc>
        <w:tc>
          <w:tcPr>
            <w:tcW w:w="3402" w:type="dxa"/>
            <w:shd w:val="clear" w:color="auto" w:fill="auto"/>
          </w:tcPr>
          <w:p w:rsidR="00686A20" w:rsidRPr="00C76410" w:rsidRDefault="00686A20" w:rsidP="00AF7295">
            <w:pPr>
              <w:jc w:val="both"/>
              <w:rPr>
                <w:sz w:val="20"/>
              </w:rPr>
            </w:pPr>
            <w:r w:rsidRPr="00C76410">
              <w:rPr>
                <w:sz w:val="20"/>
              </w:rPr>
              <w:t xml:space="preserve">Cola com gliter, verde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Frs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44</w:t>
            </w:r>
          </w:p>
        </w:tc>
        <w:tc>
          <w:tcPr>
            <w:tcW w:w="3402" w:type="dxa"/>
            <w:shd w:val="clear" w:color="auto" w:fill="auto"/>
          </w:tcPr>
          <w:p w:rsidR="00686A20" w:rsidRPr="00C76410" w:rsidRDefault="00686A20" w:rsidP="00AF7295">
            <w:pPr>
              <w:jc w:val="both"/>
              <w:rPr>
                <w:sz w:val="20"/>
              </w:rPr>
            </w:pPr>
            <w:r w:rsidRPr="00C76410">
              <w:rPr>
                <w:sz w:val="20"/>
              </w:rPr>
              <w:t xml:space="preserve">Cola com gliter, prata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Frs 25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45</w:t>
            </w:r>
          </w:p>
        </w:tc>
        <w:tc>
          <w:tcPr>
            <w:tcW w:w="3402" w:type="dxa"/>
            <w:shd w:val="clear" w:color="auto" w:fill="auto"/>
          </w:tcPr>
          <w:p w:rsidR="00686A20" w:rsidRPr="00C76410" w:rsidRDefault="00686A20" w:rsidP="00AF7295">
            <w:pPr>
              <w:jc w:val="both"/>
              <w:rPr>
                <w:sz w:val="20"/>
              </w:rPr>
            </w:pPr>
            <w:r w:rsidRPr="00C76410">
              <w:rPr>
                <w:sz w:val="20"/>
              </w:rPr>
              <w:t xml:space="preserve">Cola isopor, papel, tecido, madeira, base PVA, não tóxica </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449827</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bCs/>
                <w:sz w:val="20"/>
              </w:rPr>
              <w:t>Frs 90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46</w:t>
            </w:r>
          </w:p>
        </w:tc>
        <w:tc>
          <w:tcPr>
            <w:tcW w:w="3402" w:type="dxa"/>
            <w:shd w:val="clear" w:color="auto" w:fill="auto"/>
          </w:tcPr>
          <w:p w:rsidR="00686A20" w:rsidRPr="00C76410" w:rsidRDefault="00686A20" w:rsidP="00AF7295">
            <w:pPr>
              <w:jc w:val="both"/>
              <w:rPr>
                <w:sz w:val="20"/>
              </w:rPr>
            </w:pPr>
            <w:r>
              <w:rPr>
                <w:sz w:val="20"/>
              </w:rPr>
              <w:t>Cola instantânea, uso profissional</w:t>
            </w:r>
          </w:p>
        </w:tc>
        <w:tc>
          <w:tcPr>
            <w:tcW w:w="1134" w:type="dxa"/>
          </w:tcPr>
          <w:p w:rsidR="00686A20" w:rsidRPr="00C76410" w:rsidRDefault="00686A20" w:rsidP="00AF7295">
            <w:pPr>
              <w:jc w:val="center"/>
              <w:rPr>
                <w:sz w:val="20"/>
              </w:rPr>
            </w:pPr>
            <w:r w:rsidRPr="00C76410">
              <w:rPr>
                <w:sz w:val="21"/>
                <w:szCs w:val="21"/>
                <w:shd w:val="clear" w:color="auto" w:fill="FFFFFF"/>
              </w:rPr>
              <w:t>354895</w:t>
            </w:r>
          </w:p>
        </w:tc>
        <w:tc>
          <w:tcPr>
            <w:tcW w:w="1276" w:type="dxa"/>
            <w:shd w:val="clear" w:color="auto" w:fill="auto"/>
          </w:tcPr>
          <w:p w:rsidR="00686A20" w:rsidRPr="00C76410" w:rsidRDefault="00686A20" w:rsidP="00AF7295">
            <w:pPr>
              <w:jc w:val="center"/>
              <w:rPr>
                <w:sz w:val="20"/>
              </w:rPr>
            </w:pPr>
            <w:r>
              <w:rPr>
                <w:sz w:val="20"/>
              </w:rPr>
              <w:t xml:space="preserve">Cx. c/ 10 </w:t>
            </w:r>
            <w:r w:rsidRPr="00C76410">
              <w:rPr>
                <w:sz w:val="20"/>
              </w:rPr>
              <w:t xml:space="preserve">Frs 20 gramas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02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47</w:t>
            </w:r>
          </w:p>
        </w:tc>
        <w:tc>
          <w:tcPr>
            <w:tcW w:w="3402" w:type="dxa"/>
            <w:shd w:val="clear" w:color="auto" w:fill="auto"/>
          </w:tcPr>
          <w:p w:rsidR="00686A20" w:rsidRPr="00C76410" w:rsidRDefault="00686A20" w:rsidP="00AF7295">
            <w:pPr>
              <w:jc w:val="both"/>
              <w:rPr>
                <w:sz w:val="20"/>
              </w:rPr>
            </w:pPr>
            <w:r w:rsidRPr="00606951">
              <w:rPr>
                <w:b/>
                <w:sz w:val="20"/>
              </w:rPr>
              <w:t>Cola bastão</w:t>
            </w:r>
            <w:r>
              <w:rPr>
                <w:sz w:val="20"/>
              </w:rPr>
              <w:t>, escolar em tubo plástico, para papel, cartolina</w:t>
            </w:r>
          </w:p>
        </w:tc>
        <w:tc>
          <w:tcPr>
            <w:tcW w:w="1134" w:type="dxa"/>
          </w:tcPr>
          <w:p w:rsidR="00686A20" w:rsidRPr="00C76410" w:rsidRDefault="00686A20" w:rsidP="00AF7295">
            <w:pPr>
              <w:jc w:val="center"/>
              <w:rPr>
                <w:sz w:val="20"/>
              </w:rPr>
            </w:pPr>
            <w:r w:rsidRPr="00C76410">
              <w:rPr>
                <w:sz w:val="21"/>
                <w:szCs w:val="21"/>
                <w:shd w:val="clear" w:color="auto" w:fill="FFFFFF"/>
              </w:rPr>
              <w:t>435043</w:t>
            </w:r>
          </w:p>
        </w:tc>
        <w:tc>
          <w:tcPr>
            <w:tcW w:w="1276" w:type="dxa"/>
            <w:shd w:val="clear" w:color="auto" w:fill="auto"/>
          </w:tcPr>
          <w:p w:rsidR="00686A20" w:rsidRPr="00C76410" w:rsidRDefault="00686A20" w:rsidP="00AF7295">
            <w:pPr>
              <w:jc w:val="center"/>
              <w:rPr>
                <w:sz w:val="20"/>
              </w:rPr>
            </w:pPr>
            <w:r w:rsidRPr="00C76410">
              <w:rPr>
                <w:sz w:val="20"/>
              </w:rPr>
              <w:t>40 gramas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48</w:t>
            </w:r>
          </w:p>
        </w:tc>
        <w:tc>
          <w:tcPr>
            <w:tcW w:w="3402" w:type="dxa"/>
            <w:shd w:val="clear" w:color="auto" w:fill="auto"/>
          </w:tcPr>
          <w:p w:rsidR="00686A20" w:rsidRPr="00C76410" w:rsidRDefault="00686A20" w:rsidP="00AF7295">
            <w:pPr>
              <w:jc w:val="both"/>
              <w:rPr>
                <w:sz w:val="20"/>
              </w:rPr>
            </w:pPr>
            <w:r w:rsidRPr="00C76410">
              <w:rPr>
                <w:sz w:val="20"/>
              </w:rPr>
              <w:t xml:space="preserve">Compasso de metal com grafite </w:t>
            </w:r>
          </w:p>
        </w:tc>
        <w:tc>
          <w:tcPr>
            <w:tcW w:w="1134" w:type="dxa"/>
          </w:tcPr>
          <w:p w:rsidR="00686A20" w:rsidRPr="00C76410" w:rsidRDefault="00686A20" w:rsidP="00AF7295">
            <w:pPr>
              <w:jc w:val="center"/>
              <w:rPr>
                <w:sz w:val="20"/>
              </w:rPr>
            </w:pPr>
            <w:r w:rsidRPr="00C76410">
              <w:rPr>
                <w:sz w:val="21"/>
                <w:szCs w:val="21"/>
                <w:shd w:val="clear" w:color="auto" w:fill="FFFFFF"/>
              </w:rPr>
              <w:t>481747</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230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49</w:t>
            </w:r>
          </w:p>
        </w:tc>
        <w:tc>
          <w:tcPr>
            <w:tcW w:w="3402" w:type="dxa"/>
            <w:shd w:val="clear" w:color="auto" w:fill="auto"/>
          </w:tcPr>
          <w:p w:rsidR="00686A20" w:rsidRPr="00C76410" w:rsidRDefault="00686A20" w:rsidP="00AF7295">
            <w:pPr>
              <w:jc w:val="both"/>
              <w:rPr>
                <w:sz w:val="20"/>
              </w:rPr>
            </w:pPr>
            <w:r>
              <w:rPr>
                <w:sz w:val="20"/>
              </w:rPr>
              <w:t xml:space="preserve">Corretivo fita, material: base resina, </w:t>
            </w:r>
            <w:r>
              <w:rPr>
                <w:sz w:val="20"/>
              </w:rPr>
              <w:lastRenderedPageBreak/>
              <w:t>comprimento: 12 m, largura: 4,20 mm, aplicação: impressão geral, características adicionais: bico aplicador e tampa protetora</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lastRenderedPageBreak/>
                    <w:t xml:space="preserve">  353160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Pr>
                <w:sz w:val="20"/>
              </w:rPr>
              <w:t>Rolo 12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lastRenderedPageBreak/>
              <w:t>50</w:t>
            </w:r>
          </w:p>
        </w:tc>
        <w:tc>
          <w:tcPr>
            <w:tcW w:w="3402" w:type="dxa"/>
            <w:shd w:val="clear" w:color="auto" w:fill="auto"/>
          </w:tcPr>
          <w:p w:rsidR="00686A20" w:rsidRPr="00C76410" w:rsidRDefault="00686A20" w:rsidP="00AF7295">
            <w:pPr>
              <w:jc w:val="both"/>
              <w:rPr>
                <w:sz w:val="20"/>
              </w:rPr>
            </w:pPr>
            <w:r w:rsidRPr="00AC3888">
              <w:rPr>
                <w:b/>
                <w:sz w:val="20"/>
                <w:u w:val="single"/>
              </w:rPr>
              <w:t>Clipe</w:t>
            </w:r>
            <w:r w:rsidRPr="00997BEF">
              <w:rPr>
                <w:sz w:val="20"/>
              </w:rPr>
              <w:t xml:space="preserve">, tratamento superficial: galvanizado, aplicação: fixar papéis e similares, tamanho: </w:t>
            </w:r>
            <w:r w:rsidRPr="00AC3888">
              <w:rPr>
                <w:b/>
                <w:sz w:val="20"/>
                <w:u w:val="single"/>
              </w:rPr>
              <w:t>2,0</w:t>
            </w:r>
            <w:r w:rsidRPr="00997BEF">
              <w:rPr>
                <w:sz w:val="20"/>
              </w:rPr>
              <w:t>, material: arame de aço, formato: paralelo</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463460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 xml:space="preserve">Caixa com 100 unidades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51</w:t>
            </w:r>
          </w:p>
        </w:tc>
        <w:tc>
          <w:tcPr>
            <w:tcW w:w="3402" w:type="dxa"/>
            <w:shd w:val="clear" w:color="auto" w:fill="auto"/>
          </w:tcPr>
          <w:p w:rsidR="00686A20" w:rsidRPr="00C76410" w:rsidRDefault="00686A20" w:rsidP="00AF7295">
            <w:pPr>
              <w:jc w:val="both"/>
              <w:rPr>
                <w:sz w:val="20"/>
              </w:rPr>
            </w:pPr>
            <w:r w:rsidRPr="00C76410">
              <w:rPr>
                <w:sz w:val="20"/>
              </w:rPr>
              <w:t>Diário Escolar 20,7 x 32,3 cm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52</w:t>
            </w:r>
          </w:p>
        </w:tc>
        <w:tc>
          <w:tcPr>
            <w:tcW w:w="3402" w:type="dxa"/>
            <w:shd w:val="clear" w:color="auto" w:fill="auto"/>
          </w:tcPr>
          <w:p w:rsidR="00686A20" w:rsidRPr="00C76410" w:rsidRDefault="00686A20" w:rsidP="00AF7295">
            <w:pPr>
              <w:jc w:val="both"/>
              <w:rPr>
                <w:sz w:val="20"/>
              </w:rPr>
            </w:pPr>
            <w:r w:rsidRPr="00C76410">
              <w:rPr>
                <w:sz w:val="20"/>
              </w:rPr>
              <w:t>Envelope 13 x 19 cm 180 g,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53</w:t>
            </w:r>
          </w:p>
        </w:tc>
        <w:tc>
          <w:tcPr>
            <w:tcW w:w="3402" w:type="dxa"/>
            <w:shd w:val="clear" w:color="auto" w:fill="auto"/>
          </w:tcPr>
          <w:p w:rsidR="00686A20" w:rsidRPr="00C76410" w:rsidRDefault="00686A20" w:rsidP="00AF7295">
            <w:pPr>
              <w:jc w:val="both"/>
              <w:rPr>
                <w:sz w:val="20"/>
              </w:rPr>
            </w:pPr>
            <w:r w:rsidRPr="00C76410">
              <w:rPr>
                <w:sz w:val="20"/>
              </w:rPr>
              <w:t>Envelope 13 x 19 cm 180 g,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54</w:t>
            </w:r>
          </w:p>
        </w:tc>
        <w:tc>
          <w:tcPr>
            <w:tcW w:w="3402" w:type="dxa"/>
            <w:shd w:val="clear" w:color="auto" w:fill="auto"/>
          </w:tcPr>
          <w:p w:rsidR="00686A20" w:rsidRPr="00C76410" w:rsidRDefault="00686A20" w:rsidP="00AF7295">
            <w:pPr>
              <w:jc w:val="both"/>
              <w:rPr>
                <w:sz w:val="20"/>
              </w:rPr>
            </w:pPr>
            <w:r w:rsidRPr="00C76410">
              <w:rPr>
                <w:sz w:val="20"/>
              </w:rPr>
              <w:t>Envelope 13 x 19 cm 180 g,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55</w:t>
            </w:r>
          </w:p>
        </w:tc>
        <w:tc>
          <w:tcPr>
            <w:tcW w:w="3402" w:type="dxa"/>
            <w:shd w:val="clear" w:color="auto" w:fill="auto"/>
          </w:tcPr>
          <w:p w:rsidR="00686A20" w:rsidRPr="00C76410" w:rsidRDefault="00686A20" w:rsidP="00AF7295">
            <w:pPr>
              <w:jc w:val="both"/>
              <w:rPr>
                <w:sz w:val="20"/>
              </w:rPr>
            </w:pPr>
            <w:r w:rsidRPr="00C76410">
              <w:rPr>
                <w:sz w:val="20"/>
              </w:rPr>
              <w:t>Envelope 13 x 19 cm 180 g,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56</w:t>
            </w:r>
          </w:p>
        </w:tc>
        <w:tc>
          <w:tcPr>
            <w:tcW w:w="3402" w:type="dxa"/>
            <w:shd w:val="clear" w:color="auto" w:fill="auto"/>
          </w:tcPr>
          <w:p w:rsidR="00686A20" w:rsidRPr="00C76410" w:rsidRDefault="00686A20" w:rsidP="00AF7295">
            <w:pPr>
              <w:jc w:val="both"/>
              <w:rPr>
                <w:sz w:val="20"/>
              </w:rPr>
            </w:pPr>
            <w:r w:rsidRPr="00C76410">
              <w:rPr>
                <w:sz w:val="20"/>
              </w:rPr>
              <w:t>Envelope 13 x 19 cm 180 g,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57</w:t>
            </w:r>
          </w:p>
        </w:tc>
        <w:tc>
          <w:tcPr>
            <w:tcW w:w="3402" w:type="dxa"/>
            <w:shd w:val="clear" w:color="auto" w:fill="auto"/>
          </w:tcPr>
          <w:p w:rsidR="00686A20" w:rsidRPr="00C76410" w:rsidRDefault="00686A20" w:rsidP="00AF7295">
            <w:pPr>
              <w:jc w:val="both"/>
              <w:rPr>
                <w:sz w:val="20"/>
              </w:rPr>
            </w:pPr>
            <w:r w:rsidRPr="00C76410">
              <w:rPr>
                <w:sz w:val="20"/>
              </w:rPr>
              <w:t>Envelope pardo 26/36 Kraft ouro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58</w:t>
            </w:r>
          </w:p>
        </w:tc>
        <w:tc>
          <w:tcPr>
            <w:tcW w:w="3402" w:type="dxa"/>
            <w:shd w:val="clear" w:color="auto" w:fill="auto"/>
          </w:tcPr>
          <w:p w:rsidR="00686A20" w:rsidRPr="00C76410" w:rsidRDefault="00686A20" w:rsidP="00AF7295">
            <w:pPr>
              <w:jc w:val="both"/>
              <w:rPr>
                <w:sz w:val="20"/>
              </w:rPr>
            </w:pPr>
            <w:r w:rsidRPr="00C76410">
              <w:rPr>
                <w:sz w:val="20"/>
              </w:rPr>
              <w:t>Espiral para encadernação preto 29mm para 200 folhas</w:t>
            </w:r>
          </w:p>
        </w:tc>
        <w:tc>
          <w:tcPr>
            <w:tcW w:w="1134" w:type="dxa"/>
          </w:tcPr>
          <w:p w:rsidR="00686A20" w:rsidRPr="00C76410" w:rsidRDefault="00686A20" w:rsidP="00AF7295">
            <w:pPr>
              <w:jc w:val="center"/>
              <w:rPr>
                <w:sz w:val="20"/>
              </w:rPr>
            </w:pPr>
            <w:r w:rsidRPr="00C76410">
              <w:rPr>
                <w:sz w:val="21"/>
                <w:szCs w:val="21"/>
                <w:shd w:val="clear" w:color="auto" w:fill="FFFFFF"/>
              </w:rPr>
              <w:t>264244</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59</w:t>
            </w:r>
          </w:p>
        </w:tc>
        <w:tc>
          <w:tcPr>
            <w:tcW w:w="3402" w:type="dxa"/>
            <w:shd w:val="clear" w:color="auto" w:fill="auto"/>
          </w:tcPr>
          <w:p w:rsidR="00686A20" w:rsidRPr="00C76410" w:rsidRDefault="00686A20" w:rsidP="00AF7295">
            <w:pPr>
              <w:jc w:val="both"/>
              <w:rPr>
                <w:sz w:val="20"/>
              </w:rPr>
            </w:pPr>
            <w:r w:rsidRPr="00C76410">
              <w:rPr>
                <w:sz w:val="20"/>
              </w:rPr>
              <w:t>Espiral para encadernação preto 17mm para 100 folhas</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393412</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60</w:t>
            </w:r>
          </w:p>
        </w:tc>
        <w:tc>
          <w:tcPr>
            <w:tcW w:w="3402" w:type="dxa"/>
            <w:shd w:val="clear" w:color="auto" w:fill="auto"/>
          </w:tcPr>
          <w:p w:rsidR="00686A20" w:rsidRPr="00C76410" w:rsidRDefault="00686A20" w:rsidP="00AF7295">
            <w:pPr>
              <w:jc w:val="both"/>
              <w:rPr>
                <w:sz w:val="20"/>
              </w:rPr>
            </w:pPr>
            <w:r w:rsidRPr="00C76410">
              <w:rPr>
                <w:sz w:val="20"/>
              </w:rPr>
              <w:t>Esquadro 60º</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61</w:t>
            </w:r>
          </w:p>
        </w:tc>
        <w:tc>
          <w:tcPr>
            <w:tcW w:w="3402" w:type="dxa"/>
            <w:shd w:val="clear" w:color="auto" w:fill="auto"/>
          </w:tcPr>
          <w:p w:rsidR="00686A20" w:rsidRPr="00C76410" w:rsidRDefault="00686A20" w:rsidP="00AF7295">
            <w:pPr>
              <w:jc w:val="both"/>
              <w:rPr>
                <w:sz w:val="20"/>
              </w:rPr>
            </w:pPr>
            <w:r w:rsidRPr="00C76410">
              <w:rPr>
                <w:sz w:val="20"/>
              </w:rPr>
              <w:t>Esquadro 45º</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62</w:t>
            </w:r>
          </w:p>
        </w:tc>
        <w:tc>
          <w:tcPr>
            <w:tcW w:w="3402" w:type="dxa"/>
            <w:shd w:val="clear" w:color="auto" w:fill="auto"/>
            <w:vAlign w:val="center"/>
          </w:tcPr>
          <w:p w:rsidR="00686A20" w:rsidRDefault="00686A20" w:rsidP="00AF7295">
            <w:pPr>
              <w:jc w:val="both"/>
              <w:rPr>
                <w:sz w:val="20"/>
              </w:rPr>
            </w:pPr>
            <w:r>
              <w:rPr>
                <w:sz w:val="20"/>
              </w:rPr>
              <w:t xml:space="preserve">Etiqueta A4, formato 210mm x 297 mm, 1 etiqueta por folha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Pacote com 100 folhas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63</w:t>
            </w:r>
          </w:p>
        </w:tc>
        <w:tc>
          <w:tcPr>
            <w:tcW w:w="3402" w:type="dxa"/>
            <w:shd w:val="clear" w:color="auto" w:fill="auto"/>
          </w:tcPr>
          <w:p w:rsidR="00686A20" w:rsidRPr="00C76410" w:rsidRDefault="00686A20" w:rsidP="00AF7295">
            <w:pPr>
              <w:jc w:val="both"/>
              <w:rPr>
                <w:sz w:val="20"/>
              </w:rPr>
            </w:pPr>
            <w:r w:rsidRPr="00C76410">
              <w:rPr>
                <w:sz w:val="20"/>
              </w:rPr>
              <w:t xml:space="preserve">Etiqueta adesiva 200mm dourada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folha c/ 200 etiquetas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06</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64</w:t>
            </w:r>
          </w:p>
        </w:tc>
        <w:tc>
          <w:tcPr>
            <w:tcW w:w="3402" w:type="dxa"/>
            <w:shd w:val="clear" w:color="auto" w:fill="auto"/>
          </w:tcPr>
          <w:p w:rsidR="00686A20" w:rsidRPr="00C76410" w:rsidRDefault="00686A20" w:rsidP="00AF7295">
            <w:pPr>
              <w:jc w:val="both"/>
              <w:rPr>
                <w:sz w:val="20"/>
              </w:rPr>
            </w:pPr>
            <w:r w:rsidRPr="00C76410">
              <w:rPr>
                <w:sz w:val="20"/>
              </w:rPr>
              <w:t xml:space="preserve">Etiqueta escolar, medidas aproximadamente 50mmx80mm.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Pr>
                <w:sz w:val="20"/>
              </w:rPr>
              <w:t>Pacote c/</w:t>
            </w:r>
            <w:r w:rsidRPr="00C76410">
              <w:rPr>
                <w:sz w:val="20"/>
              </w:rPr>
              <w:t xml:space="preserve"> </w:t>
            </w:r>
            <w:r>
              <w:rPr>
                <w:sz w:val="20"/>
              </w:rPr>
              <w:t xml:space="preserve">  </w:t>
            </w:r>
            <w:r w:rsidRPr="00C76410">
              <w:rPr>
                <w:sz w:val="20"/>
              </w:rPr>
              <w:t>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65</w:t>
            </w:r>
          </w:p>
        </w:tc>
        <w:tc>
          <w:tcPr>
            <w:tcW w:w="3402" w:type="dxa"/>
            <w:shd w:val="clear" w:color="auto" w:fill="auto"/>
          </w:tcPr>
          <w:p w:rsidR="00686A20" w:rsidRPr="00C76410" w:rsidRDefault="00686A20" w:rsidP="00AF7295">
            <w:pPr>
              <w:jc w:val="both"/>
              <w:rPr>
                <w:sz w:val="20"/>
              </w:rPr>
            </w:pPr>
            <w:r w:rsidRPr="00C76410">
              <w:rPr>
                <w:sz w:val="20"/>
              </w:rPr>
              <w:t>EVA 40 x 60 cm - 2 mm amarelo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66</w:t>
            </w:r>
          </w:p>
        </w:tc>
        <w:tc>
          <w:tcPr>
            <w:tcW w:w="3402" w:type="dxa"/>
            <w:shd w:val="clear" w:color="auto" w:fill="auto"/>
          </w:tcPr>
          <w:p w:rsidR="00686A20" w:rsidRPr="00C76410" w:rsidRDefault="00686A20" w:rsidP="00AF7295">
            <w:pPr>
              <w:jc w:val="both"/>
              <w:rPr>
                <w:sz w:val="20"/>
              </w:rPr>
            </w:pPr>
            <w:r w:rsidRPr="00C76410">
              <w:rPr>
                <w:sz w:val="20"/>
              </w:rPr>
              <w:t>EVA 40 x 60 cm - 2 mm,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67</w:t>
            </w:r>
          </w:p>
        </w:tc>
        <w:tc>
          <w:tcPr>
            <w:tcW w:w="3402" w:type="dxa"/>
            <w:shd w:val="clear" w:color="auto" w:fill="auto"/>
          </w:tcPr>
          <w:p w:rsidR="00686A20" w:rsidRPr="00C76410" w:rsidRDefault="00686A20" w:rsidP="00AF7295">
            <w:pPr>
              <w:jc w:val="both"/>
              <w:rPr>
                <w:sz w:val="20"/>
              </w:rPr>
            </w:pPr>
            <w:r w:rsidRPr="00C76410">
              <w:rPr>
                <w:sz w:val="20"/>
              </w:rPr>
              <w:t>EVA 40 x 60 cm - 2 mm,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68</w:t>
            </w:r>
          </w:p>
        </w:tc>
        <w:tc>
          <w:tcPr>
            <w:tcW w:w="3402" w:type="dxa"/>
            <w:shd w:val="clear" w:color="auto" w:fill="auto"/>
          </w:tcPr>
          <w:p w:rsidR="00686A20" w:rsidRPr="00C76410" w:rsidRDefault="00686A20" w:rsidP="00AF7295">
            <w:pPr>
              <w:jc w:val="both"/>
              <w:rPr>
                <w:sz w:val="20"/>
              </w:rPr>
            </w:pPr>
            <w:r w:rsidRPr="00C76410">
              <w:rPr>
                <w:sz w:val="20"/>
              </w:rPr>
              <w:t>EVA 40 x 60 cm - 2 mm, laranja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69</w:t>
            </w:r>
          </w:p>
        </w:tc>
        <w:tc>
          <w:tcPr>
            <w:tcW w:w="3402" w:type="dxa"/>
            <w:shd w:val="clear" w:color="auto" w:fill="auto"/>
          </w:tcPr>
          <w:p w:rsidR="00686A20" w:rsidRPr="00C76410" w:rsidRDefault="00686A20" w:rsidP="00AF7295">
            <w:pPr>
              <w:jc w:val="both"/>
              <w:rPr>
                <w:sz w:val="20"/>
              </w:rPr>
            </w:pPr>
            <w:r w:rsidRPr="00C76410">
              <w:rPr>
                <w:sz w:val="20"/>
              </w:rPr>
              <w:t>EVA 40 x 60 cm - 2 mm, marrom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70</w:t>
            </w:r>
          </w:p>
        </w:tc>
        <w:tc>
          <w:tcPr>
            <w:tcW w:w="3402" w:type="dxa"/>
            <w:shd w:val="clear" w:color="auto" w:fill="auto"/>
          </w:tcPr>
          <w:p w:rsidR="00686A20" w:rsidRPr="00C76410" w:rsidRDefault="00686A20" w:rsidP="00AF7295">
            <w:pPr>
              <w:jc w:val="both"/>
              <w:rPr>
                <w:sz w:val="20"/>
              </w:rPr>
            </w:pPr>
            <w:r w:rsidRPr="00C76410">
              <w:rPr>
                <w:sz w:val="20"/>
              </w:rPr>
              <w:t>EVA 40 x 60 cm - 2 mm,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71</w:t>
            </w:r>
          </w:p>
        </w:tc>
        <w:tc>
          <w:tcPr>
            <w:tcW w:w="3402" w:type="dxa"/>
            <w:shd w:val="clear" w:color="auto" w:fill="auto"/>
          </w:tcPr>
          <w:p w:rsidR="00686A20" w:rsidRPr="00C76410" w:rsidRDefault="00686A20" w:rsidP="00AF7295">
            <w:pPr>
              <w:jc w:val="both"/>
              <w:rPr>
                <w:sz w:val="20"/>
              </w:rPr>
            </w:pPr>
            <w:r w:rsidRPr="00C76410">
              <w:rPr>
                <w:sz w:val="20"/>
              </w:rPr>
              <w:t>EVA 40 x 60 cm - 2 mm,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72</w:t>
            </w:r>
          </w:p>
        </w:tc>
        <w:tc>
          <w:tcPr>
            <w:tcW w:w="3402" w:type="dxa"/>
            <w:shd w:val="clear" w:color="auto" w:fill="auto"/>
          </w:tcPr>
          <w:p w:rsidR="00686A20" w:rsidRPr="00C76410" w:rsidRDefault="00686A20" w:rsidP="00AF7295">
            <w:pPr>
              <w:jc w:val="both"/>
              <w:rPr>
                <w:sz w:val="20"/>
              </w:rPr>
            </w:pPr>
            <w:r w:rsidRPr="00C76410">
              <w:rPr>
                <w:sz w:val="20"/>
              </w:rPr>
              <w:t>EVA 40 x 60 cm - 2 mm, roxo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73</w:t>
            </w:r>
          </w:p>
        </w:tc>
        <w:tc>
          <w:tcPr>
            <w:tcW w:w="3402" w:type="dxa"/>
            <w:shd w:val="clear" w:color="auto" w:fill="auto"/>
          </w:tcPr>
          <w:p w:rsidR="00686A20" w:rsidRPr="00C76410" w:rsidRDefault="00686A20" w:rsidP="00AF7295">
            <w:pPr>
              <w:jc w:val="both"/>
              <w:rPr>
                <w:sz w:val="20"/>
              </w:rPr>
            </w:pPr>
            <w:r w:rsidRPr="00C76410">
              <w:rPr>
                <w:sz w:val="20"/>
              </w:rPr>
              <w:t>EVA 40 x 60 cm - 2 mm,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74</w:t>
            </w:r>
          </w:p>
        </w:tc>
        <w:tc>
          <w:tcPr>
            <w:tcW w:w="3402" w:type="dxa"/>
            <w:shd w:val="clear" w:color="auto" w:fill="auto"/>
          </w:tcPr>
          <w:p w:rsidR="00686A20" w:rsidRPr="00C76410" w:rsidRDefault="00686A20" w:rsidP="00AF7295">
            <w:pPr>
              <w:jc w:val="both"/>
              <w:rPr>
                <w:sz w:val="20"/>
              </w:rPr>
            </w:pPr>
            <w:r w:rsidRPr="00C76410">
              <w:rPr>
                <w:sz w:val="20"/>
              </w:rPr>
              <w:t>EVA 40 x 60 cm - 2 mm,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75</w:t>
            </w:r>
          </w:p>
        </w:tc>
        <w:tc>
          <w:tcPr>
            <w:tcW w:w="3402" w:type="dxa"/>
            <w:shd w:val="clear" w:color="auto" w:fill="auto"/>
          </w:tcPr>
          <w:p w:rsidR="00686A20" w:rsidRPr="00C76410" w:rsidRDefault="00686A20" w:rsidP="00AF7295">
            <w:pPr>
              <w:jc w:val="both"/>
              <w:rPr>
                <w:sz w:val="20"/>
              </w:rPr>
            </w:pPr>
            <w:r w:rsidRPr="00C76410">
              <w:rPr>
                <w:sz w:val="20"/>
              </w:rPr>
              <w:t>EVA 40 x 60 cm - 2 mm com gliter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vAlign w:val="center"/>
          </w:tcPr>
          <w:p w:rsidR="00686A20" w:rsidRPr="00505CE8" w:rsidRDefault="00686A20" w:rsidP="00AF7295">
            <w:pPr>
              <w:jc w:val="center"/>
              <w:rPr>
                <w:sz w:val="20"/>
              </w:rPr>
            </w:pPr>
            <w:r w:rsidRPr="00505CE8">
              <w:rPr>
                <w:sz w:val="20"/>
              </w:rPr>
              <w:t>76</w:t>
            </w:r>
          </w:p>
        </w:tc>
        <w:tc>
          <w:tcPr>
            <w:tcW w:w="3402" w:type="dxa"/>
            <w:shd w:val="clear" w:color="auto" w:fill="auto"/>
          </w:tcPr>
          <w:p w:rsidR="00686A20" w:rsidRPr="00C76410" w:rsidRDefault="00686A20" w:rsidP="00AF7295">
            <w:pPr>
              <w:jc w:val="both"/>
              <w:rPr>
                <w:sz w:val="20"/>
              </w:rPr>
            </w:pPr>
            <w:r w:rsidRPr="00C76410">
              <w:rPr>
                <w:sz w:val="20"/>
              </w:rPr>
              <w:t>EVA 40 x 60 cm - 2 mm com gliter,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F07DBE">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77</w:t>
            </w:r>
          </w:p>
        </w:tc>
        <w:tc>
          <w:tcPr>
            <w:tcW w:w="3402" w:type="dxa"/>
            <w:shd w:val="clear" w:color="auto" w:fill="auto"/>
          </w:tcPr>
          <w:p w:rsidR="00686A20" w:rsidRPr="00C76410" w:rsidRDefault="00686A20" w:rsidP="00AF7295">
            <w:pPr>
              <w:jc w:val="both"/>
              <w:rPr>
                <w:sz w:val="20"/>
              </w:rPr>
            </w:pPr>
            <w:r w:rsidRPr="00C76410">
              <w:rPr>
                <w:sz w:val="20"/>
              </w:rPr>
              <w:t>EVA 40 x 60 cm - 2 mm com gliter,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78</w:t>
            </w:r>
          </w:p>
        </w:tc>
        <w:tc>
          <w:tcPr>
            <w:tcW w:w="3402" w:type="dxa"/>
            <w:shd w:val="clear" w:color="auto" w:fill="auto"/>
          </w:tcPr>
          <w:p w:rsidR="00686A20" w:rsidRPr="00C76410" w:rsidRDefault="00686A20" w:rsidP="00AF7295">
            <w:pPr>
              <w:jc w:val="both"/>
              <w:rPr>
                <w:sz w:val="20"/>
              </w:rPr>
            </w:pPr>
            <w:r w:rsidRPr="00C76410">
              <w:rPr>
                <w:sz w:val="20"/>
              </w:rPr>
              <w:t xml:space="preserve">EVA 40 x 60 cm - 2 mm com gliter, </w:t>
            </w:r>
            <w:r>
              <w:rPr>
                <w:sz w:val="20"/>
              </w:rPr>
              <w:lastRenderedPageBreak/>
              <w:t>dourado</w:t>
            </w:r>
          </w:p>
        </w:tc>
        <w:tc>
          <w:tcPr>
            <w:tcW w:w="1134" w:type="dxa"/>
          </w:tcPr>
          <w:p w:rsidR="00686A20" w:rsidRPr="00C76410" w:rsidRDefault="00686A20" w:rsidP="00AF7295">
            <w:pPr>
              <w:jc w:val="center"/>
            </w:pPr>
            <w:r w:rsidRPr="00C76410">
              <w:rPr>
                <w:sz w:val="20"/>
              </w:rPr>
              <w:lastRenderedPageBreak/>
              <w:t xml:space="preserve">Não </w:t>
            </w:r>
            <w:r w:rsidRPr="00C76410">
              <w:rPr>
                <w:sz w:val="20"/>
              </w:rPr>
              <w:lastRenderedPageBreak/>
              <w:t>localizado</w:t>
            </w:r>
          </w:p>
        </w:tc>
        <w:tc>
          <w:tcPr>
            <w:tcW w:w="1276" w:type="dxa"/>
            <w:shd w:val="clear" w:color="auto" w:fill="auto"/>
          </w:tcPr>
          <w:p w:rsidR="00686A20" w:rsidRDefault="00686A20" w:rsidP="00AF7295">
            <w:pPr>
              <w:jc w:val="center"/>
            </w:pPr>
            <w:r w:rsidRPr="002613CD">
              <w:rPr>
                <w:sz w:val="20"/>
              </w:rPr>
              <w:lastRenderedPageBreak/>
              <w:t xml:space="preserve">Pacote c/   </w:t>
            </w:r>
            <w:r w:rsidRPr="002613CD">
              <w:rPr>
                <w:sz w:val="20"/>
              </w:rPr>
              <w:lastRenderedPageBreak/>
              <w:t>10 unidades</w:t>
            </w:r>
          </w:p>
        </w:tc>
        <w:tc>
          <w:tcPr>
            <w:tcW w:w="992" w:type="dxa"/>
          </w:tcPr>
          <w:p w:rsidR="00686A20" w:rsidRPr="00C76410" w:rsidRDefault="00686A20" w:rsidP="00AF7295">
            <w:pPr>
              <w:jc w:val="center"/>
              <w:rPr>
                <w:sz w:val="20"/>
              </w:rPr>
            </w:pPr>
            <w:r w:rsidRPr="00C76410">
              <w:rPr>
                <w:sz w:val="20"/>
              </w:rPr>
              <w:lastRenderedPageBreak/>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lastRenderedPageBreak/>
              <w:t>79</w:t>
            </w:r>
          </w:p>
        </w:tc>
        <w:tc>
          <w:tcPr>
            <w:tcW w:w="3402" w:type="dxa"/>
            <w:shd w:val="clear" w:color="auto" w:fill="auto"/>
          </w:tcPr>
          <w:p w:rsidR="00686A20" w:rsidRPr="00C76410" w:rsidRDefault="00686A20" w:rsidP="00AF7295">
            <w:pPr>
              <w:jc w:val="both"/>
              <w:rPr>
                <w:sz w:val="20"/>
              </w:rPr>
            </w:pPr>
            <w:r w:rsidRPr="00C76410">
              <w:rPr>
                <w:sz w:val="20"/>
              </w:rPr>
              <w:t>EVA 40 x 60 cm - 2 mm com gliter, pérola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80</w:t>
            </w:r>
          </w:p>
        </w:tc>
        <w:tc>
          <w:tcPr>
            <w:tcW w:w="3402" w:type="dxa"/>
            <w:shd w:val="clear" w:color="auto" w:fill="auto"/>
          </w:tcPr>
          <w:p w:rsidR="00686A20" w:rsidRPr="00C76410" w:rsidRDefault="00686A20" w:rsidP="00AF7295">
            <w:pPr>
              <w:jc w:val="both"/>
              <w:rPr>
                <w:sz w:val="20"/>
              </w:rPr>
            </w:pPr>
            <w:r w:rsidRPr="00C76410">
              <w:rPr>
                <w:sz w:val="20"/>
              </w:rPr>
              <w:t>EVA 40 x 60 cm - 2 mm com gliter,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81</w:t>
            </w:r>
          </w:p>
        </w:tc>
        <w:tc>
          <w:tcPr>
            <w:tcW w:w="3402" w:type="dxa"/>
            <w:shd w:val="clear" w:color="auto" w:fill="auto"/>
          </w:tcPr>
          <w:p w:rsidR="00686A20" w:rsidRPr="00C76410" w:rsidRDefault="00686A20" w:rsidP="00AF7295">
            <w:pPr>
              <w:jc w:val="both"/>
              <w:rPr>
                <w:sz w:val="20"/>
              </w:rPr>
            </w:pPr>
            <w:r w:rsidRPr="00C76410">
              <w:rPr>
                <w:sz w:val="20"/>
              </w:rPr>
              <w:t>EVA 40 x 60 cm - 2 mm com gliter,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82</w:t>
            </w:r>
          </w:p>
        </w:tc>
        <w:tc>
          <w:tcPr>
            <w:tcW w:w="3402" w:type="dxa"/>
            <w:shd w:val="clear" w:color="auto" w:fill="auto"/>
          </w:tcPr>
          <w:p w:rsidR="00686A20" w:rsidRPr="00C76410" w:rsidRDefault="00686A20" w:rsidP="00AF7295">
            <w:pPr>
              <w:jc w:val="both"/>
              <w:rPr>
                <w:sz w:val="20"/>
              </w:rPr>
            </w:pPr>
            <w:r w:rsidRPr="00C76410">
              <w:rPr>
                <w:sz w:val="20"/>
              </w:rPr>
              <w:t>EVA 40 x 60 cm - 2 mm com gliter, roxo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83</w:t>
            </w:r>
          </w:p>
        </w:tc>
        <w:tc>
          <w:tcPr>
            <w:tcW w:w="3402" w:type="dxa"/>
            <w:shd w:val="clear" w:color="auto" w:fill="auto"/>
          </w:tcPr>
          <w:p w:rsidR="00686A20" w:rsidRPr="00C76410" w:rsidRDefault="00686A20" w:rsidP="00AF7295">
            <w:pPr>
              <w:jc w:val="both"/>
              <w:rPr>
                <w:sz w:val="20"/>
              </w:rPr>
            </w:pPr>
            <w:r w:rsidRPr="00C76410">
              <w:rPr>
                <w:sz w:val="20"/>
              </w:rPr>
              <w:t>EVA 40 x 60 cm - 2 mm com gliter,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84</w:t>
            </w:r>
          </w:p>
        </w:tc>
        <w:tc>
          <w:tcPr>
            <w:tcW w:w="3402" w:type="dxa"/>
            <w:shd w:val="clear" w:color="auto" w:fill="auto"/>
          </w:tcPr>
          <w:p w:rsidR="00686A20" w:rsidRPr="00C76410" w:rsidRDefault="00686A20" w:rsidP="00AF7295">
            <w:pPr>
              <w:jc w:val="both"/>
              <w:rPr>
                <w:sz w:val="20"/>
              </w:rPr>
            </w:pPr>
            <w:r w:rsidRPr="00C76410">
              <w:rPr>
                <w:sz w:val="20"/>
              </w:rPr>
              <w:t>EVA 40 x 60 cm - 2 mm com gliter,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Default="00686A20" w:rsidP="00AF7295">
            <w:pPr>
              <w:jc w:val="center"/>
            </w:pPr>
            <w:r w:rsidRPr="002613CD">
              <w:rPr>
                <w:sz w:val="20"/>
              </w:rPr>
              <w:t>Pacote c/   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85</w:t>
            </w:r>
          </w:p>
        </w:tc>
        <w:tc>
          <w:tcPr>
            <w:tcW w:w="3402" w:type="dxa"/>
            <w:shd w:val="clear" w:color="auto" w:fill="auto"/>
            <w:vAlign w:val="center"/>
          </w:tcPr>
          <w:p w:rsidR="00686A20" w:rsidRDefault="00686A20" w:rsidP="00AF7295">
            <w:pPr>
              <w:jc w:val="both"/>
              <w:rPr>
                <w:sz w:val="20"/>
              </w:rPr>
            </w:pPr>
            <w:r>
              <w:rPr>
                <w:sz w:val="20"/>
              </w:rPr>
              <w:t>Extrator grampo, material: aço galvanizado, tipo: espátula, comprimento: 150 mm, largura: 15 mm</w:t>
            </w:r>
          </w:p>
        </w:tc>
        <w:tc>
          <w:tcPr>
            <w:tcW w:w="1134" w:type="dxa"/>
            <w:vAlign w:val="center"/>
          </w:tcPr>
          <w:p w:rsidR="00686A20" w:rsidRDefault="00686A20" w:rsidP="00AF7295">
            <w:pPr>
              <w:jc w:val="center"/>
              <w:rPr>
                <w:sz w:val="20"/>
              </w:rPr>
            </w:pPr>
            <w:r>
              <w:rPr>
                <w:sz w:val="20"/>
              </w:rPr>
              <w:t>429829</w:t>
            </w:r>
          </w:p>
        </w:tc>
        <w:tc>
          <w:tcPr>
            <w:tcW w:w="1276" w:type="dxa"/>
            <w:shd w:val="clear" w:color="auto" w:fill="auto"/>
            <w:vAlign w:val="center"/>
          </w:tcPr>
          <w:p w:rsidR="00686A20" w:rsidRDefault="00686A20" w:rsidP="00AF7295">
            <w:pPr>
              <w:jc w:val="center"/>
              <w:rPr>
                <w:sz w:val="20"/>
              </w:rPr>
            </w:pPr>
            <w:r>
              <w:rPr>
                <w:sz w:val="20"/>
              </w:rPr>
              <w:t>Caixa com 12 unidades</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03</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86</w:t>
            </w:r>
          </w:p>
        </w:tc>
        <w:tc>
          <w:tcPr>
            <w:tcW w:w="3402" w:type="dxa"/>
            <w:shd w:val="clear" w:color="auto" w:fill="auto"/>
          </w:tcPr>
          <w:p w:rsidR="00686A20" w:rsidRPr="00C76410" w:rsidRDefault="00686A20" w:rsidP="00AF7295">
            <w:pPr>
              <w:jc w:val="both"/>
              <w:rPr>
                <w:sz w:val="20"/>
              </w:rPr>
            </w:pPr>
            <w:r w:rsidRPr="00C76410">
              <w:rPr>
                <w:sz w:val="20"/>
              </w:rPr>
              <w:t xml:space="preserve">Fita adesiva colorida amarelo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87</w:t>
            </w:r>
          </w:p>
        </w:tc>
        <w:tc>
          <w:tcPr>
            <w:tcW w:w="3402" w:type="dxa"/>
            <w:shd w:val="clear" w:color="auto" w:fill="auto"/>
          </w:tcPr>
          <w:p w:rsidR="00686A20" w:rsidRPr="00C76410" w:rsidRDefault="00686A20" w:rsidP="00AF7295">
            <w:pPr>
              <w:jc w:val="both"/>
              <w:rPr>
                <w:sz w:val="20"/>
              </w:rPr>
            </w:pPr>
            <w:r w:rsidRPr="00C76410">
              <w:rPr>
                <w:sz w:val="20"/>
              </w:rPr>
              <w:t>Fita adesiva colorida,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88</w:t>
            </w:r>
          </w:p>
        </w:tc>
        <w:tc>
          <w:tcPr>
            <w:tcW w:w="3402" w:type="dxa"/>
            <w:shd w:val="clear" w:color="auto" w:fill="auto"/>
          </w:tcPr>
          <w:p w:rsidR="00686A20" w:rsidRPr="00C76410" w:rsidRDefault="00686A20" w:rsidP="00AF7295">
            <w:pPr>
              <w:jc w:val="both"/>
              <w:rPr>
                <w:sz w:val="20"/>
              </w:rPr>
            </w:pPr>
            <w:r w:rsidRPr="00C76410">
              <w:rPr>
                <w:sz w:val="20"/>
              </w:rPr>
              <w:t>Fita adesiva colorida, branco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w:t>
            </w:r>
            <w:r w:rsidRPr="00C76410">
              <w:rPr>
                <w:bCs/>
                <w:sz w:val="20"/>
              </w:rPr>
              <w:t>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89</w:t>
            </w:r>
          </w:p>
        </w:tc>
        <w:tc>
          <w:tcPr>
            <w:tcW w:w="3402" w:type="dxa"/>
            <w:shd w:val="clear" w:color="auto" w:fill="auto"/>
          </w:tcPr>
          <w:p w:rsidR="00686A20" w:rsidRPr="00C76410" w:rsidRDefault="00686A20" w:rsidP="00AF7295">
            <w:pPr>
              <w:jc w:val="both"/>
              <w:rPr>
                <w:sz w:val="20"/>
              </w:rPr>
            </w:pPr>
            <w:r w:rsidRPr="00C76410">
              <w:rPr>
                <w:sz w:val="20"/>
              </w:rPr>
              <w:t>Fita adesiva colorida,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w:t>
            </w:r>
            <w:r w:rsidRPr="00C76410">
              <w:rPr>
                <w:bCs/>
                <w:sz w:val="20"/>
              </w:rPr>
              <w:t>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90</w:t>
            </w:r>
          </w:p>
        </w:tc>
        <w:tc>
          <w:tcPr>
            <w:tcW w:w="3402" w:type="dxa"/>
            <w:shd w:val="clear" w:color="auto" w:fill="auto"/>
          </w:tcPr>
          <w:p w:rsidR="00686A20" w:rsidRPr="00C76410" w:rsidRDefault="00686A20" w:rsidP="00AF7295">
            <w:pPr>
              <w:jc w:val="both"/>
              <w:rPr>
                <w:sz w:val="20"/>
              </w:rPr>
            </w:pPr>
            <w:r w:rsidRPr="00C76410">
              <w:rPr>
                <w:sz w:val="20"/>
              </w:rPr>
              <w:t>Fita adesiva colorida,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91</w:t>
            </w:r>
          </w:p>
        </w:tc>
        <w:tc>
          <w:tcPr>
            <w:tcW w:w="3402" w:type="dxa"/>
            <w:shd w:val="clear" w:color="auto" w:fill="auto"/>
          </w:tcPr>
          <w:p w:rsidR="00686A20" w:rsidRPr="00C76410" w:rsidRDefault="00686A20" w:rsidP="00AF7295">
            <w:pPr>
              <w:jc w:val="both"/>
              <w:rPr>
                <w:sz w:val="20"/>
              </w:rPr>
            </w:pPr>
            <w:r w:rsidRPr="00C76410">
              <w:rPr>
                <w:sz w:val="20"/>
              </w:rPr>
              <w:t>Fita adesiva colorida, vermelho</w:t>
            </w:r>
          </w:p>
        </w:tc>
        <w:tc>
          <w:tcPr>
            <w:tcW w:w="1134" w:type="dxa"/>
          </w:tcPr>
          <w:p w:rsidR="00686A20" w:rsidRPr="00C76410" w:rsidRDefault="00686A20" w:rsidP="00AF7295">
            <w:pPr>
              <w:jc w:val="center"/>
            </w:pPr>
            <w:r w:rsidRPr="00C76410">
              <w:rPr>
                <w:sz w:val="20"/>
              </w:rPr>
              <w:t xml:space="preserve">Não </w:t>
            </w:r>
            <w:r>
              <w:rPr>
                <w:sz w:val="20"/>
              </w:rPr>
              <w:t>localiza</w:t>
            </w:r>
            <w:r w:rsidRPr="00C76410">
              <w:rPr>
                <w:sz w:val="20"/>
              </w:rPr>
              <w:t>do</w:t>
            </w:r>
          </w:p>
        </w:tc>
        <w:tc>
          <w:tcPr>
            <w:tcW w:w="1276" w:type="dxa"/>
            <w:shd w:val="clear" w:color="auto" w:fill="auto"/>
          </w:tcPr>
          <w:p w:rsidR="00686A20" w:rsidRPr="00C76410" w:rsidRDefault="00686A20" w:rsidP="00AF7295">
            <w:pPr>
              <w:jc w:val="center"/>
              <w:rPr>
                <w:sz w:val="20"/>
              </w:rPr>
            </w:pPr>
            <w:r w:rsidRPr="00C76410">
              <w:rPr>
                <w:bCs/>
                <w:sz w:val="20"/>
              </w:rPr>
              <w:t>Rolo com 12 mm x 10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92</w:t>
            </w:r>
          </w:p>
        </w:tc>
        <w:tc>
          <w:tcPr>
            <w:tcW w:w="3402" w:type="dxa"/>
            <w:shd w:val="clear" w:color="auto" w:fill="auto"/>
          </w:tcPr>
          <w:p w:rsidR="00686A20" w:rsidRPr="00C76410" w:rsidRDefault="00686A20" w:rsidP="00AF7295">
            <w:pPr>
              <w:jc w:val="both"/>
              <w:rPr>
                <w:sz w:val="20"/>
              </w:rPr>
            </w:pPr>
            <w:r w:rsidRPr="00C76410">
              <w:rPr>
                <w:sz w:val="20"/>
              </w:rPr>
              <w:t xml:space="preserve">Fita adesiva dupla face em papel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Rolo 19 mm x 30 m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93</w:t>
            </w:r>
          </w:p>
        </w:tc>
        <w:tc>
          <w:tcPr>
            <w:tcW w:w="3402" w:type="dxa"/>
            <w:shd w:val="clear" w:color="auto" w:fill="auto"/>
          </w:tcPr>
          <w:p w:rsidR="00686A20" w:rsidRPr="00C76410" w:rsidRDefault="00686A20" w:rsidP="00AF7295">
            <w:pPr>
              <w:jc w:val="both"/>
              <w:rPr>
                <w:sz w:val="20"/>
              </w:rPr>
            </w:pPr>
            <w:r w:rsidRPr="00C76410">
              <w:rPr>
                <w:sz w:val="20"/>
              </w:rPr>
              <w:t xml:space="preserve">Fita adesiva transparente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12 mm x 30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94</w:t>
            </w:r>
          </w:p>
        </w:tc>
        <w:tc>
          <w:tcPr>
            <w:tcW w:w="3402" w:type="dxa"/>
            <w:shd w:val="clear" w:color="auto" w:fill="auto"/>
            <w:vAlign w:val="center"/>
          </w:tcPr>
          <w:p w:rsidR="00686A20" w:rsidRDefault="00686A20" w:rsidP="00AF7295">
            <w:pPr>
              <w:jc w:val="both"/>
              <w:rPr>
                <w:sz w:val="20"/>
              </w:rPr>
            </w:pPr>
            <w:r>
              <w:rPr>
                <w:sz w:val="20"/>
              </w:rPr>
              <w:t>Fita adesiva, material: polipropileno, tipo: transparente, largura: 50 mm, comprimento: 50 m, aplicação: empacotamento</w:t>
            </w:r>
          </w:p>
        </w:tc>
        <w:tc>
          <w:tcPr>
            <w:tcW w:w="1134" w:type="dxa"/>
            <w:vAlign w:val="center"/>
          </w:tcPr>
          <w:p w:rsidR="00686A20" w:rsidRDefault="00686A20" w:rsidP="00AF7295">
            <w:pPr>
              <w:jc w:val="center"/>
              <w:rPr>
                <w:sz w:val="20"/>
              </w:rPr>
            </w:pPr>
            <w:r>
              <w:rPr>
                <w:sz w:val="20"/>
              </w:rPr>
              <w:t>445375</w:t>
            </w:r>
          </w:p>
        </w:tc>
        <w:tc>
          <w:tcPr>
            <w:tcW w:w="1276" w:type="dxa"/>
            <w:shd w:val="clear" w:color="auto" w:fill="auto"/>
            <w:vAlign w:val="center"/>
          </w:tcPr>
          <w:p w:rsidR="00686A20" w:rsidRDefault="00686A20" w:rsidP="00AF7295">
            <w:pPr>
              <w:jc w:val="center"/>
              <w:rPr>
                <w:sz w:val="20"/>
              </w:rPr>
            </w:pPr>
            <w:r>
              <w:rPr>
                <w:sz w:val="20"/>
              </w:rPr>
              <w:t>Rolo com 50 metros</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300</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95</w:t>
            </w:r>
          </w:p>
        </w:tc>
        <w:tc>
          <w:tcPr>
            <w:tcW w:w="3402" w:type="dxa"/>
            <w:shd w:val="clear" w:color="auto" w:fill="auto"/>
          </w:tcPr>
          <w:p w:rsidR="00686A20" w:rsidRPr="00C76410" w:rsidRDefault="00686A20" w:rsidP="00AF7295">
            <w:pPr>
              <w:jc w:val="both"/>
              <w:rPr>
                <w:sz w:val="20"/>
              </w:rPr>
            </w:pPr>
            <w:r w:rsidRPr="00C76410">
              <w:rPr>
                <w:sz w:val="20"/>
              </w:rPr>
              <w:t xml:space="preserve">Fita banana adesiva dupla face de espuma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Rolo 19mm x 1,5 m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96</w:t>
            </w:r>
          </w:p>
        </w:tc>
        <w:tc>
          <w:tcPr>
            <w:tcW w:w="3402" w:type="dxa"/>
            <w:shd w:val="clear" w:color="auto" w:fill="auto"/>
          </w:tcPr>
          <w:p w:rsidR="00686A20" w:rsidRPr="00C76410" w:rsidRDefault="00686A20" w:rsidP="00AF7295">
            <w:pPr>
              <w:jc w:val="both"/>
              <w:rPr>
                <w:sz w:val="20"/>
              </w:rPr>
            </w:pPr>
            <w:r w:rsidRPr="00C76410">
              <w:rPr>
                <w:sz w:val="20"/>
              </w:rPr>
              <w:t xml:space="preserve">Fita crepe comum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19 mm x 50 m</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97</w:t>
            </w:r>
          </w:p>
        </w:tc>
        <w:tc>
          <w:tcPr>
            <w:tcW w:w="3402" w:type="dxa"/>
            <w:shd w:val="clear" w:color="auto" w:fill="auto"/>
          </w:tcPr>
          <w:p w:rsidR="00686A20" w:rsidRPr="00C76410" w:rsidRDefault="00686A20" w:rsidP="00AF7295">
            <w:pPr>
              <w:jc w:val="both"/>
              <w:rPr>
                <w:sz w:val="20"/>
              </w:rPr>
            </w:pPr>
            <w:r w:rsidRPr="00C76410">
              <w:rPr>
                <w:sz w:val="20"/>
              </w:rPr>
              <w:t xml:space="preserve">Fita PVC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Rolo 48 mm x 50 m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98</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 xml:space="preserve">amarela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99</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100</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vermelha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101</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38mm, 10 metros, </w:t>
            </w:r>
            <w:r w:rsidRPr="00C76410">
              <w:rPr>
                <w:b/>
                <w:sz w:val="20"/>
                <w:u w:val="single"/>
              </w:rPr>
              <w:t>verde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102</w:t>
            </w:r>
          </w:p>
        </w:tc>
        <w:tc>
          <w:tcPr>
            <w:tcW w:w="3402" w:type="dxa"/>
            <w:shd w:val="clear" w:color="auto" w:fill="auto"/>
          </w:tcPr>
          <w:p w:rsidR="00686A20" w:rsidRPr="00C76410" w:rsidRDefault="00686A20" w:rsidP="00AF7295">
            <w:pPr>
              <w:jc w:val="both"/>
              <w:rPr>
                <w:sz w:val="20"/>
              </w:rPr>
            </w:pPr>
            <w:r w:rsidRPr="00C76410">
              <w:rPr>
                <w:sz w:val="20"/>
              </w:rPr>
              <w:t>Fita Decorativa de Tecido. Tamanho 22mmx10m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103</w:t>
            </w:r>
          </w:p>
        </w:tc>
        <w:tc>
          <w:tcPr>
            <w:tcW w:w="3402" w:type="dxa"/>
            <w:shd w:val="clear" w:color="auto" w:fill="auto"/>
          </w:tcPr>
          <w:p w:rsidR="00686A20" w:rsidRPr="00C76410" w:rsidRDefault="00686A20" w:rsidP="00AF7295">
            <w:pPr>
              <w:jc w:val="both"/>
              <w:rPr>
                <w:sz w:val="20"/>
              </w:rPr>
            </w:pPr>
            <w:r w:rsidRPr="00C76410">
              <w:rPr>
                <w:b/>
                <w:sz w:val="20"/>
              </w:rPr>
              <w:t>Fita de cetim</w:t>
            </w:r>
            <w:r w:rsidRPr="00C76410">
              <w:rPr>
                <w:sz w:val="20"/>
              </w:rPr>
              <w:t xml:space="preserve">, 70 mm,10 metros, </w:t>
            </w:r>
            <w:r w:rsidRPr="00C76410">
              <w:rPr>
                <w:b/>
                <w:sz w:val="20"/>
                <w:u w:val="single"/>
              </w:rPr>
              <w:t xml:space="preserve">amarela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104</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70 mm,10 metros, </w:t>
            </w:r>
            <w:r w:rsidRPr="00C76410">
              <w:rPr>
                <w:b/>
                <w:sz w:val="20"/>
                <w:u w:val="single"/>
              </w:rPr>
              <w:t>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105</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70 mm,10 metros,  </w:t>
            </w:r>
            <w:r w:rsidRPr="00C76410">
              <w:rPr>
                <w:b/>
                <w:sz w:val="20"/>
                <w:u w:val="single"/>
              </w:rPr>
              <w:t>vermelha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106</w:t>
            </w:r>
          </w:p>
        </w:tc>
        <w:tc>
          <w:tcPr>
            <w:tcW w:w="3402" w:type="dxa"/>
            <w:shd w:val="clear" w:color="auto" w:fill="auto"/>
          </w:tcPr>
          <w:p w:rsidR="00686A20" w:rsidRPr="00C76410" w:rsidRDefault="00686A20" w:rsidP="00AF7295">
            <w:pPr>
              <w:jc w:val="both"/>
              <w:rPr>
                <w:sz w:val="20"/>
              </w:rPr>
            </w:pPr>
            <w:r w:rsidRPr="00C76410">
              <w:rPr>
                <w:b/>
                <w:sz w:val="20"/>
                <w:u w:val="single"/>
              </w:rPr>
              <w:t>Fita de cetim</w:t>
            </w:r>
            <w:r w:rsidRPr="00C76410">
              <w:rPr>
                <w:sz w:val="20"/>
              </w:rPr>
              <w:t xml:space="preserve">, 70 mm,10 metros, </w:t>
            </w:r>
            <w:r w:rsidRPr="00C76410">
              <w:rPr>
                <w:b/>
                <w:sz w:val="20"/>
                <w:u w:val="single"/>
              </w:rPr>
              <w:t>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10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107</w:t>
            </w:r>
          </w:p>
        </w:tc>
        <w:tc>
          <w:tcPr>
            <w:tcW w:w="3402" w:type="dxa"/>
            <w:shd w:val="clear" w:color="auto" w:fill="auto"/>
          </w:tcPr>
          <w:p w:rsidR="00686A20" w:rsidRPr="00C76410" w:rsidRDefault="00686A20" w:rsidP="00AF7295">
            <w:pPr>
              <w:jc w:val="both"/>
              <w:rPr>
                <w:sz w:val="20"/>
              </w:rPr>
            </w:pPr>
            <w:r w:rsidRPr="00C76410">
              <w:rPr>
                <w:sz w:val="20"/>
              </w:rPr>
              <w:t>Fita de massa acrílica dupla face 19mmx20m</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Rolo com 20 metros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108</w:t>
            </w:r>
          </w:p>
        </w:tc>
        <w:tc>
          <w:tcPr>
            <w:tcW w:w="3402" w:type="dxa"/>
            <w:shd w:val="clear" w:color="auto" w:fill="auto"/>
          </w:tcPr>
          <w:p w:rsidR="00686A20" w:rsidRPr="00C76410" w:rsidRDefault="00686A20" w:rsidP="00AF7295">
            <w:pPr>
              <w:jc w:val="both"/>
              <w:rPr>
                <w:sz w:val="20"/>
              </w:rPr>
            </w:pPr>
            <w:r w:rsidRPr="00C76410">
              <w:rPr>
                <w:b/>
                <w:sz w:val="20"/>
                <w:u w:val="single"/>
              </w:rPr>
              <w:t>Fita metaloide</w:t>
            </w:r>
            <w:r w:rsidRPr="00C76410">
              <w:rPr>
                <w:sz w:val="20"/>
              </w:rPr>
              <w:t xml:space="preserve"> 15mmx50mts</w:t>
            </w:r>
            <w:r w:rsidRPr="00C76410">
              <w:rPr>
                <w:b/>
                <w:sz w:val="20"/>
                <w:u w:val="single"/>
              </w:rPr>
              <w:t>, amarela</w:t>
            </w:r>
            <w:r w:rsidRPr="00C76410">
              <w:rPr>
                <w:sz w:val="20"/>
              </w:rPr>
              <w:t xml:space="preserve"> </w:t>
            </w:r>
          </w:p>
        </w:tc>
        <w:tc>
          <w:tcPr>
            <w:tcW w:w="1134" w:type="dxa"/>
          </w:tcPr>
          <w:p w:rsidR="00686A20" w:rsidRPr="00C76410" w:rsidRDefault="00686A20" w:rsidP="00AF7295">
            <w:pPr>
              <w:jc w:val="center"/>
            </w:pPr>
            <w:r w:rsidRPr="00C76410">
              <w:rPr>
                <w:sz w:val="20"/>
              </w:rPr>
              <w:t xml:space="preserve">Não </w:t>
            </w:r>
            <w:r w:rsidRPr="00C76410">
              <w:rPr>
                <w:sz w:val="20"/>
              </w:rPr>
              <w:lastRenderedPageBreak/>
              <w:t>localizado</w:t>
            </w:r>
          </w:p>
        </w:tc>
        <w:tc>
          <w:tcPr>
            <w:tcW w:w="1276" w:type="dxa"/>
            <w:shd w:val="clear" w:color="auto" w:fill="auto"/>
          </w:tcPr>
          <w:p w:rsidR="00686A20" w:rsidRPr="00C76410" w:rsidRDefault="00686A20" w:rsidP="00AF7295">
            <w:pPr>
              <w:jc w:val="center"/>
              <w:rPr>
                <w:sz w:val="20"/>
              </w:rPr>
            </w:pPr>
            <w:r w:rsidRPr="00C76410">
              <w:rPr>
                <w:sz w:val="20"/>
              </w:rPr>
              <w:lastRenderedPageBreak/>
              <w:t xml:space="preserve">Rolo com </w:t>
            </w:r>
            <w:r w:rsidRPr="00C76410">
              <w:rPr>
                <w:sz w:val="20"/>
              </w:rPr>
              <w:lastRenderedPageBreak/>
              <w:t>50metros</w:t>
            </w:r>
          </w:p>
        </w:tc>
        <w:tc>
          <w:tcPr>
            <w:tcW w:w="992" w:type="dxa"/>
          </w:tcPr>
          <w:p w:rsidR="00686A20" w:rsidRPr="00C76410" w:rsidRDefault="00686A20" w:rsidP="00AF7295">
            <w:pPr>
              <w:jc w:val="center"/>
              <w:rPr>
                <w:sz w:val="20"/>
              </w:rPr>
            </w:pPr>
            <w:r w:rsidRPr="00C76410">
              <w:rPr>
                <w:sz w:val="20"/>
              </w:rPr>
              <w:lastRenderedPageBreak/>
              <w:t>01</w:t>
            </w:r>
          </w:p>
        </w:tc>
        <w:tc>
          <w:tcPr>
            <w:tcW w:w="1134" w:type="dxa"/>
          </w:tcPr>
          <w:p w:rsidR="00686A20" w:rsidRPr="00C76410" w:rsidRDefault="00686A20" w:rsidP="00AF7295">
            <w:pPr>
              <w:jc w:val="center"/>
              <w:rPr>
                <w:sz w:val="20"/>
              </w:rPr>
            </w:pPr>
            <w:r w:rsidRPr="00C76410">
              <w:rPr>
                <w:sz w:val="20"/>
              </w:rPr>
              <w:t>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109</w:t>
            </w:r>
          </w:p>
        </w:tc>
        <w:tc>
          <w:tcPr>
            <w:tcW w:w="3402" w:type="dxa"/>
            <w:shd w:val="clear" w:color="auto" w:fill="auto"/>
          </w:tcPr>
          <w:p w:rsidR="00686A20" w:rsidRPr="00C76410" w:rsidRDefault="00686A20" w:rsidP="00AF7295">
            <w:pPr>
              <w:jc w:val="both"/>
              <w:rPr>
                <w:sz w:val="20"/>
              </w:rPr>
            </w:pPr>
            <w:r w:rsidRPr="00C76410">
              <w:rPr>
                <w:sz w:val="20"/>
              </w:rPr>
              <w:t>Gabarito de figuras geométricas, reciclado pós consumo (verde com transmitância transparente natural da embalagem de origem), com no mínimo 92% de pet reciclado e 8% de aditivos, estabilizantes e outros componentes impresso através do processo de tampografia. Impressão das escalas em mm, cm, o produto acabado deve apresentar as seguintes dimensões mínimas: a maior espessura de ter 1,6 mm e a menor, na ponta do chanfro, deve apresentar 0,8 mm, comprimento com 310 mm e largura de 24,5 mm.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240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110</w:t>
            </w:r>
          </w:p>
        </w:tc>
        <w:tc>
          <w:tcPr>
            <w:tcW w:w="3402" w:type="dxa"/>
            <w:shd w:val="clear" w:color="auto" w:fill="auto"/>
          </w:tcPr>
          <w:p w:rsidR="00686A20" w:rsidRPr="00C76410" w:rsidRDefault="00686A20" w:rsidP="00AF7295">
            <w:pPr>
              <w:jc w:val="both"/>
              <w:rPr>
                <w:sz w:val="20"/>
              </w:rPr>
            </w:pPr>
            <w:r w:rsidRPr="00C76410">
              <w:rPr>
                <w:sz w:val="20"/>
              </w:rPr>
              <w:t>Giz de cera pastel</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Caixa com 36 cores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w:t>
            </w:r>
            <w:r>
              <w:rPr>
                <w:sz w:val="20"/>
              </w:rPr>
              <w:t>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111</w:t>
            </w:r>
          </w:p>
        </w:tc>
        <w:tc>
          <w:tcPr>
            <w:tcW w:w="3402" w:type="dxa"/>
            <w:shd w:val="clear" w:color="auto" w:fill="auto"/>
          </w:tcPr>
          <w:p w:rsidR="00686A20" w:rsidRPr="00C76410" w:rsidRDefault="00686A20" w:rsidP="00AF7295">
            <w:pPr>
              <w:jc w:val="both"/>
              <w:rPr>
                <w:sz w:val="20"/>
              </w:rPr>
            </w:pPr>
            <w:r w:rsidRPr="00C76410">
              <w:rPr>
                <w:sz w:val="20"/>
              </w:rPr>
              <w:t>Gizão de cera, grosso, formato anatômico medindo 90 mm de altura, devendo não manchar as mãos, ter superfície lisa e uniforme, isenta de defeitos e deformações e ser confeccionado com ceras não tóxica e pigmentação homogenia.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Caixa com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112</w:t>
            </w:r>
          </w:p>
        </w:tc>
        <w:tc>
          <w:tcPr>
            <w:tcW w:w="3402" w:type="dxa"/>
            <w:shd w:val="clear" w:color="auto" w:fill="auto"/>
          </w:tcPr>
          <w:p w:rsidR="00686A20" w:rsidRPr="00C76410" w:rsidRDefault="00686A20" w:rsidP="00AF7295">
            <w:pPr>
              <w:jc w:val="both"/>
              <w:rPr>
                <w:sz w:val="20"/>
              </w:rPr>
            </w:pPr>
            <w:r w:rsidRPr="00C76410">
              <w:rPr>
                <w:sz w:val="20"/>
              </w:rPr>
              <w:t>Grampeador de metal 23/6 p/ 100 folhas</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234267</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18</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113</w:t>
            </w:r>
          </w:p>
        </w:tc>
        <w:tc>
          <w:tcPr>
            <w:tcW w:w="3402" w:type="dxa"/>
            <w:shd w:val="clear" w:color="auto" w:fill="auto"/>
            <w:vAlign w:val="center"/>
          </w:tcPr>
          <w:p w:rsidR="00686A20" w:rsidRDefault="00686A20" w:rsidP="00AF7295">
            <w:pPr>
              <w:jc w:val="both"/>
              <w:rPr>
                <w:sz w:val="20"/>
              </w:rPr>
            </w:pPr>
            <w:r>
              <w:rPr>
                <w:sz w:val="20"/>
              </w:rPr>
              <w:t>Grampeador, material: metal, tipo: alicate, capacidade: 30 fl, tamanho grampo: 26,6, características adicionais: apoio emborrachado (Tamanho 13 cm)</w:t>
            </w:r>
          </w:p>
        </w:tc>
        <w:tc>
          <w:tcPr>
            <w:tcW w:w="1134" w:type="dxa"/>
            <w:vAlign w:val="center"/>
          </w:tcPr>
          <w:p w:rsidR="00686A20" w:rsidRDefault="00686A20" w:rsidP="00AF7295">
            <w:pPr>
              <w:jc w:val="center"/>
              <w:rPr>
                <w:sz w:val="20"/>
              </w:rPr>
            </w:pPr>
            <w:r>
              <w:rPr>
                <w:sz w:val="20"/>
              </w:rPr>
              <w:t>438601</w:t>
            </w:r>
          </w:p>
        </w:tc>
        <w:tc>
          <w:tcPr>
            <w:tcW w:w="1276" w:type="dxa"/>
            <w:shd w:val="clear" w:color="auto" w:fill="auto"/>
            <w:vAlign w:val="center"/>
          </w:tcPr>
          <w:p w:rsidR="00686A20" w:rsidRDefault="00686A20" w:rsidP="00AF7295">
            <w:pPr>
              <w:jc w:val="center"/>
              <w:rPr>
                <w:sz w:val="20"/>
              </w:rPr>
            </w:pPr>
            <w:r>
              <w:rPr>
                <w:sz w:val="20"/>
              </w:rPr>
              <w:t>UNIDADE</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18</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114</w:t>
            </w:r>
          </w:p>
        </w:tc>
        <w:tc>
          <w:tcPr>
            <w:tcW w:w="3402" w:type="dxa"/>
            <w:shd w:val="clear" w:color="auto" w:fill="auto"/>
          </w:tcPr>
          <w:p w:rsidR="00686A20" w:rsidRPr="00C76410" w:rsidRDefault="00686A20" w:rsidP="00AF7295">
            <w:pPr>
              <w:jc w:val="both"/>
              <w:rPr>
                <w:sz w:val="20"/>
              </w:rPr>
            </w:pPr>
            <w:r w:rsidRPr="00C76410">
              <w:rPr>
                <w:sz w:val="20"/>
              </w:rPr>
              <w:t xml:space="preserve">Grampo 23/10, galvanizado </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76410"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Pr="00C76410" w:rsidRDefault="00686A20" w:rsidP="00AF7295">
                  <w:pPr>
                    <w:rPr>
                      <w:sz w:val="21"/>
                      <w:szCs w:val="21"/>
                    </w:rPr>
                  </w:pPr>
                  <w:r w:rsidRPr="00C76410">
                    <w:rPr>
                      <w:sz w:val="21"/>
                      <w:szCs w:val="21"/>
                    </w:rPr>
                    <w:t xml:space="preserve">  334390</w:t>
                  </w:r>
                </w:p>
              </w:tc>
            </w:tr>
          </w:tbl>
          <w:p w:rsidR="00686A20" w:rsidRPr="00C76410" w:rsidRDefault="00686A20" w:rsidP="00AF7295">
            <w:pPr>
              <w:jc w:val="center"/>
              <w:rPr>
                <w:sz w:val="20"/>
              </w:rPr>
            </w:pPr>
          </w:p>
        </w:tc>
        <w:tc>
          <w:tcPr>
            <w:tcW w:w="1276" w:type="dxa"/>
            <w:shd w:val="clear" w:color="auto" w:fill="auto"/>
          </w:tcPr>
          <w:p w:rsidR="00686A20" w:rsidRPr="00C76410" w:rsidRDefault="00686A20" w:rsidP="00AF7295">
            <w:pPr>
              <w:jc w:val="center"/>
              <w:rPr>
                <w:sz w:val="20"/>
              </w:rPr>
            </w:pPr>
            <w:r w:rsidRPr="00C76410">
              <w:rPr>
                <w:sz w:val="20"/>
              </w:rPr>
              <w:t>Cx. c/ 5000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119</w:t>
            </w:r>
          </w:p>
        </w:tc>
        <w:tc>
          <w:tcPr>
            <w:tcW w:w="3402" w:type="dxa"/>
            <w:shd w:val="clear" w:color="auto" w:fill="auto"/>
            <w:vAlign w:val="center"/>
          </w:tcPr>
          <w:p w:rsidR="00686A20" w:rsidRDefault="00686A20" w:rsidP="00AF7295">
            <w:pPr>
              <w:jc w:val="both"/>
              <w:rPr>
                <w:b/>
                <w:bCs/>
                <w:sz w:val="20"/>
                <w:u w:val="single"/>
              </w:rPr>
            </w:pPr>
            <w:r>
              <w:rPr>
                <w:b/>
                <w:bCs/>
                <w:sz w:val="20"/>
                <w:u w:val="single"/>
              </w:rPr>
              <w:t>Grampo</w:t>
            </w:r>
            <w:r>
              <w:rPr>
                <w:sz w:val="20"/>
              </w:rPr>
              <w:t xml:space="preserve"> grampeador, material: metal, tratamento superficial: niquelado, tamanho: </w:t>
            </w:r>
            <w:r>
              <w:rPr>
                <w:b/>
                <w:bCs/>
                <w:sz w:val="20"/>
                <w:u w:val="single"/>
              </w:rPr>
              <w:t>26,6,</w:t>
            </w:r>
            <w:r>
              <w:rPr>
                <w:sz w:val="20"/>
              </w:rPr>
              <w:t xml:space="preserve"> características adicionais: 210 grampos por pente</w:t>
            </w:r>
          </w:p>
        </w:tc>
        <w:tc>
          <w:tcPr>
            <w:tcW w:w="1134" w:type="dxa"/>
            <w:vAlign w:val="center"/>
          </w:tcPr>
          <w:p w:rsidR="00686A20" w:rsidRDefault="00686A20" w:rsidP="00AF7295">
            <w:pPr>
              <w:jc w:val="center"/>
              <w:rPr>
                <w:sz w:val="20"/>
              </w:rPr>
            </w:pPr>
            <w:r>
              <w:rPr>
                <w:sz w:val="20"/>
              </w:rPr>
              <w:t>425226</w:t>
            </w:r>
          </w:p>
        </w:tc>
        <w:tc>
          <w:tcPr>
            <w:tcW w:w="1276" w:type="dxa"/>
            <w:shd w:val="clear" w:color="auto" w:fill="auto"/>
            <w:vAlign w:val="center"/>
          </w:tcPr>
          <w:p w:rsidR="00686A20" w:rsidRDefault="00686A20" w:rsidP="00AF7295">
            <w:pPr>
              <w:jc w:val="center"/>
              <w:rPr>
                <w:sz w:val="20"/>
              </w:rPr>
            </w:pPr>
            <w:r>
              <w:rPr>
                <w:sz w:val="20"/>
              </w:rPr>
              <w:t>Cx. c/ 5000 unidades</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110</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120</w:t>
            </w:r>
          </w:p>
        </w:tc>
        <w:tc>
          <w:tcPr>
            <w:tcW w:w="3402" w:type="dxa"/>
            <w:shd w:val="clear" w:color="auto" w:fill="auto"/>
          </w:tcPr>
          <w:p w:rsidR="00686A20" w:rsidRPr="00C76410" w:rsidRDefault="00686A20" w:rsidP="00AF7295">
            <w:pPr>
              <w:jc w:val="both"/>
              <w:rPr>
                <w:sz w:val="20"/>
              </w:rPr>
            </w:pPr>
            <w:r w:rsidRPr="00C76410">
              <w:rPr>
                <w:sz w:val="20"/>
              </w:rPr>
              <w:t>Grampo trilho plástico branco para até 300 folhas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Pacote com 50 unidades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121</w:t>
            </w:r>
          </w:p>
        </w:tc>
        <w:tc>
          <w:tcPr>
            <w:tcW w:w="3402" w:type="dxa"/>
            <w:shd w:val="clear" w:color="auto" w:fill="auto"/>
          </w:tcPr>
          <w:p w:rsidR="00686A20" w:rsidRPr="00C76410" w:rsidRDefault="00686A20" w:rsidP="00AF7295">
            <w:pPr>
              <w:jc w:val="both"/>
              <w:rPr>
                <w:sz w:val="20"/>
              </w:rPr>
            </w:pPr>
            <w:r w:rsidRPr="00C76410">
              <w:rPr>
                <w:b/>
                <w:sz w:val="20"/>
                <w:u w:val="single"/>
              </w:rPr>
              <w:t>Hidrocor com traço fino</w:t>
            </w:r>
            <w:r w:rsidRPr="00C76410">
              <w:rPr>
                <w:sz w:val="20"/>
              </w:rPr>
              <w:t>, corpo plástico, tampa antiasfixiante, atóxico, não solúvel em água, ponta 2.0 mm poliéster e resina termoplástica, selo do I</w:t>
            </w:r>
            <w:r>
              <w:rPr>
                <w:sz w:val="20"/>
              </w:rPr>
              <w:t>N</w:t>
            </w:r>
            <w:r w:rsidRPr="00C76410">
              <w:rPr>
                <w:sz w:val="20"/>
              </w:rPr>
              <w:t>METRO.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Conjunto c/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122</w:t>
            </w:r>
          </w:p>
        </w:tc>
        <w:tc>
          <w:tcPr>
            <w:tcW w:w="3402" w:type="dxa"/>
            <w:shd w:val="clear" w:color="auto" w:fill="auto"/>
          </w:tcPr>
          <w:p w:rsidR="00686A20" w:rsidRPr="00C76410" w:rsidRDefault="00686A20" w:rsidP="00AF7295">
            <w:pPr>
              <w:jc w:val="both"/>
              <w:rPr>
                <w:sz w:val="20"/>
              </w:rPr>
            </w:pPr>
            <w:r w:rsidRPr="00C76410">
              <w:rPr>
                <w:b/>
                <w:sz w:val="20"/>
                <w:u w:val="single"/>
              </w:rPr>
              <w:t>Hidrocor com traço grosso</w:t>
            </w:r>
            <w:r w:rsidRPr="00C76410">
              <w:rPr>
                <w:sz w:val="20"/>
              </w:rPr>
              <w:t>, corpo plástico, tampa antiasfixiante, atóxico, não solúvel em água, resina termoplástica, ponta 4.0 mm poliéster e resina termoplástica selo do I</w:t>
            </w:r>
            <w:r>
              <w:rPr>
                <w:sz w:val="20"/>
              </w:rPr>
              <w:t>N</w:t>
            </w:r>
            <w:r w:rsidRPr="00C76410">
              <w:rPr>
                <w:sz w:val="20"/>
              </w:rPr>
              <w:t>METRO.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Conjunto c/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rPr>
                <w:sz w:val="20"/>
              </w:rPr>
            </w:pPr>
            <w:r w:rsidRPr="00C76410">
              <w:rPr>
                <w:sz w:val="20"/>
              </w:rPr>
              <w:t xml:space="preserve">     4000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123</w:t>
            </w:r>
          </w:p>
        </w:tc>
        <w:tc>
          <w:tcPr>
            <w:tcW w:w="3402" w:type="dxa"/>
            <w:shd w:val="clear" w:color="auto" w:fill="auto"/>
          </w:tcPr>
          <w:p w:rsidR="00686A20" w:rsidRPr="00C76410" w:rsidRDefault="00686A20" w:rsidP="00AF7295">
            <w:pPr>
              <w:jc w:val="both"/>
              <w:rPr>
                <w:sz w:val="20"/>
              </w:rPr>
            </w:pPr>
            <w:r w:rsidRPr="00C76410">
              <w:rPr>
                <w:sz w:val="20"/>
              </w:rPr>
              <w:t xml:space="preserve">Kit caixa arquivo morto ofício polionda plástico azul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PCT c/10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25</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124</w:t>
            </w:r>
          </w:p>
        </w:tc>
        <w:tc>
          <w:tcPr>
            <w:tcW w:w="3402" w:type="dxa"/>
            <w:shd w:val="clear" w:color="auto" w:fill="auto"/>
          </w:tcPr>
          <w:p w:rsidR="00686A20" w:rsidRPr="00C76410" w:rsidRDefault="00686A20" w:rsidP="00AF7295">
            <w:pPr>
              <w:jc w:val="both"/>
              <w:rPr>
                <w:sz w:val="20"/>
              </w:rPr>
            </w:pPr>
            <w:r w:rsidRPr="00C76410">
              <w:rPr>
                <w:bCs/>
                <w:sz w:val="20"/>
              </w:rPr>
              <w:t>Kit canetas em gel com gliter, Ponta 1.0mm</w:t>
            </w:r>
          </w:p>
        </w:tc>
        <w:tc>
          <w:tcPr>
            <w:tcW w:w="1134" w:type="dxa"/>
          </w:tcPr>
          <w:p w:rsidR="00686A20" w:rsidRPr="00C76410" w:rsidRDefault="00686A20" w:rsidP="00AF7295">
            <w:pPr>
              <w:jc w:val="center"/>
              <w:rPr>
                <w:color w:val="000000"/>
                <w:sz w:val="20"/>
              </w:rPr>
            </w:pPr>
            <w:r w:rsidRPr="00C76410">
              <w:rPr>
                <w:color w:val="000000"/>
                <w:sz w:val="20"/>
              </w:rPr>
              <w:t>Não localizado</w:t>
            </w:r>
          </w:p>
        </w:tc>
        <w:tc>
          <w:tcPr>
            <w:tcW w:w="1276" w:type="dxa"/>
            <w:shd w:val="clear" w:color="auto" w:fill="auto"/>
          </w:tcPr>
          <w:p w:rsidR="00686A20" w:rsidRPr="00C76410" w:rsidRDefault="00686A20" w:rsidP="00AF7295">
            <w:pPr>
              <w:jc w:val="center"/>
              <w:rPr>
                <w:color w:val="000000"/>
                <w:sz w:val="20"/>
              </w:rPr>
            </w:pPr>
            <w:r w:rsidRPr="00C76410">
              <w:rPr>
                <w:bCs/>
                <w:sz w:val="20"/>
              </w:rPr>
              <w:t>Conjunto c/10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125</w:t>
            </w:r>
          </w:p>
        </w:tc>
        <w:tc>
          <w:tcPr>
            <w:tcW w:w="3402" w:type="dxa"/>
            <w:shd w:val="clear" w:color="auto" w:fill="auto"/>
          </w:tcPr>
          <w:p w:rsidR="00686A20" w:rsidRPr="00C76410" w:rsidRDefault="00686A20" w:rsidP="00AF7295">
            <w:pPr>
              <w:jc w:val="both"/>
              <w:rPr>
                <w:sz w:val="20"/>
              </w:rPr>
            </w:pPr>
            <w:r w:rsidRPr="00C76410">
              <w:rPr>
                <w:sz w:val="20"/>
              </w:rPr>
              <w:t xml:space="preserve">Kit capa encadernação preta e transparente A4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PCT c/100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08</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126</w:t>
            </w:r>
          </w:p>
        </w:tc>
        <w:tc>
          <w:tcPr>
            <w:tcW w:w="3402" w:type="dxa"/>
            <w:shd w:val="clear" w:color="auto" w:fill="auto"/>
          </w:tcPr>
          <w:p w:rsidR="00686A20" w:rsidRPr="00C76410" w:rsidRDefault="00686A20" w:rsidP="00AF7295">
            <w:pPr>
              <w:jc w:val="both"/>
              <w:rPr>
                <w:color w:val="000000"/>
                <w:sz w:val="20"/>
              </w:rPr>
            </w:pPr>
            <w:r w:rsidRPr="00C76410">
              <w:rPr>
                <w:bCs/>
                <w:sz w:val="20"/>
              </w:rPr>
              <w:t xml:space="preserve">Lápis de cor - </w:t>
            </w:r>
            <w:r w:rsidRPr="00C76410">
              <w:rPr>
                <w:color w:val="000000"/>
                <w:sz w:val="20"/>
              </w:rPr>
              <w:t xml:space="preserve">sendo: preto, marrom, carmim, azul cobalto, azul, prata, verde, verde folha, amarelo canário, laranja, vermelho e rosa claro. Cilíndrico, com mina composta de pigmentos aglutinados, e com polímeros atóxicos e aditivos, corpo </w:t>
            </w:r>
            <w:r w:rsidRPr="00C76410">
              <w:rPr>
                <w:color w:val="000000"/>
                <w:sz w:val="20"/>
              </w:rPr>
              <w:lastRenderedPageBreak/>
              <w:t>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w:t>
            </w:r>
            <w:r w:rsidRPr="00C76410">
              <w:rPr>
                <w:sz w:val="20"/>
              </w:rPr>
              <w:t>.</w:t>
            </w:r>
          </w:p>
        </w:tc>
        <w:tc>
          <w:tcPr>
            <w:tcW w:w="1134" w:type="dxa"/>
          </w:tcPr>
          <w:p w:rsidR="00686A20" w:rsidRPr="00C76410" w:rsidRDefault="00686A20" w:rsidP="00AF7295">
            <w:pPr>
              <w:jc w:val="center"/>
              <w:rPr>
                <w:sz w:val="20"/>
              </w:rPr>
            </w:pPr>
            <w:r w:rsidRPr="00C76410">
              <w:rPr>
                <w:sz w:val="21"/>
                <w:szCs w:val="21"/>
                <w:shd w:val="clear" w:color="auto" w:fill="FFFFFF"/>
              </w:rPr>
              <w:lastRenderedPageBreak/>
              <w:t>263333</w:t>
            </w:r>
          </w:p>
        </w:tc>
        <w:tc>
          <w:tcPr>
            <w:tcW w:w="1276" w:type="dxa"/>
            <w:shd w:val="clear" w:color="auto" w:fill="auto"/>
          </w:tcPr>
          <w:p w:rsidR="00686A20" w:rsidRPr="00C76410" w:rsidRDefault="00686A20" w:rsidP="00AF7295">
            <w:pPr>
              <w:jc w:val="center"/>
              <w:rPr>
                <w:sz w:val="20"/>
              </w:rPr>
            </w:pPr>
            <w:r w:rsidRPr="00C76410">
              <w:rPr>
                <w:bCs/>
                <w:sz w:val="20"/>
              </w:rPr>
              <w:t>Caixa com 12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505CE8" w:rsidRDefault="00686A20" w:rsidP="00AF7295">
            <w:pPr>
              <w:jc w:val="center"/>
              <w:rPr>
                <w:rFonts w:eastAsia="Calibri"/>
                <w:sz w:val="20"/>
                <w:lang w:eastAsia="en-US"/>
              </w:rPr>
            </w:pPr>
            <w:r>
              <w:rPr>
                <w:rFonts w:eastAsia="Calibri"/>
                <w:sz w:val="20"/>
                <w:lang w:eastAsia="en-US"/>
              </w:rPr>
              <w:t>127</w:t>
            </w:r>
          </w:p>
        </w:tc>
        <w:tc>
          <w:tcPr>
            <w:tcW w:w="3402" w:type="dxa"/>
            <w:shd w:val="clear" w:color="auto" w:fill="auto"/>
          </w:tcPr>
          <w:p w:rsidR="00686A20" w:rsidRPr="00C76410" w:rsidRDefault="00686A20" w:rsidP="00AF7295">
            <w:pPr>
              <w:jc w:val="both"/>
              <w:rPr>
                <w:sz w:val="20"/>
              </w:rPr>
            </w:pPr>
            <w:r w:rsidRPr="00C76410">
              <w:rPr>
                <w:bCs/>
                <w:sz w:val="20"/>
              </w:rPr>
              <w:t>Lápis Preto</w:t>
            </w:r>
            <w:r w:rsidRPr="00C76410">
              <w:rPr>
                <w:sz w:val="20"/>
              </w:rPr>
              <w:t xml:space="preserve"> n. 2, d</w:t>
            </w:r>
            <w:r w:rsidRPr="00C76410">
              <w:rPr>
                <w:color w:val="000000"/>
                <w:sz w:val="20"/>
              </w:rPr>
              <w:t>ureza HB/ nº 2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r w:rsidRPr="00C76410">
              <w:rPr>
                <w:sz w:val="20"/>
              </w:rPr>
              <w:t>.</w:t>
            </w:r>
            <w:r w:rsidRPr="00C76410">
              <w:rPr>
                <w:color w:val="000000"/>
                <w:sz w:val="20"/>
              </w:rPr>
              <w:t xml:space="preserve"> </w:t>
            </w:r>
          </w:p>
        </w:tc>
        <w:tc>
          <w:tcPr>
            <w:tcW w:w="1134" w:type="dxa"/>
          </w:tcPr>
          <w:p w:rsidR="00686A20" w:rsidRPr="00C76410" w:rsidRDefault="00686A20" w:rsidP="00AF7295">
            <w:pPr>
              <w:jc w:val="center"/>
              <w:rPr>
                <w:sz w:val="21"/>
                <w:szCs w:val="21"/>
                <w:shd w:val="clear" w:color="auto" w:fill="FFFFFF"/>
              </w:rPr>
            </w:pPr>
          </w:p>
          <w:p w:rsidR="00686A20" w:rsidRPr="00C76410" w:rsidRDefault="00686A20" w:rsidP="00AF7295">
            <w:pPr>
              <w:jc w:val="center"/>
              <w:rPr>
                <w:sz w:val="21"/>
                <w:szCs w:val="21"/>
                <w:shd w:val="clear" w:color="auto" w:fill="FFFFFF"/>
              </w:rPr>
            </w:pPr>
          </w:p>
          <w:p w:rsidR="00686A20" w:rsidRDefault="00686A20" w:rsidP="00AF7295">
            <w:pPr>
              <w:jc w:val="center"/>
              <w:rPr>
                <w:sz w:val="21"/>
                <w:szCs w:val="21"/>
                <w:shd w:val="clear" w:color="auto" w:fill="FFFFFF"/>
              </w:rPr>
            </w:pPr>
          </w:p>
          <w:p w:rsidR="00686A20" w:rsidRDefault="00686A20" w:rsidP="00AF7295">
            <w:pPr>
              <w:jc w:val="center"/>
              <w:rPr>
                <w:sz w:val="21"/>
                <w:szCs w:val="21"/>
                <w:shd w:val="clear" w:color="auto" w:fill="FFFFFF"/>
              </w:rPr>
            </w:pPr>
          </w:p>
          <w:p w:rsidR="00686A20" w:rsidRPr="00C76410" w:rsidRDefault="00686A20" w:rsidP="00AF7295">
            <w:pPr>
              <w:jc w:val="center"/>
              <w:rPr>
                <w:sz w:val="20"/>
              </w:rPr>
            </w:pPr>
            <w:r w:rsidRPr="00C76410">
              <w:rPr>
                <w:sz w:val="21"/>
                <w:szCs w:val="21"/>
                <w:shd w:val="clear" w:color="auto" w:fill="FFFFFF"/>
              </w:rPr>
              <w:t>409001</w:t>
            </w:r>
          </w:p>
        </w:tc>
        <w:tc>
          <w:tcPr>
            <w:tcW w:w="1276" w:type="dxa"/>
            <w:shd w:val="clear" w:color="auto" w:fill="auto"/>
          </w:tcPr>
          <w:p w:rsidR="00686A20" w:rsidRPr="00C76410" w:rsidRDefault="00686A20" w:rsidP="00AF7295">
            <w:pPr>
              <w:jc w:val="center"/>
              <w:rPr>
                <w:bCs/>
                <w:color w:val="000000"/>
                <w:sz w:val="20"/>
              </w:rPr>
            </w:pPr>
          </w:p>
          <w:p w:rsidR="00686A20" w:rsidRPr="00C76410" w:rsidRDefault="00686A20" w:rsidP="00AF7295">
            <w:pPr>
              <w:jc w:val="center"/>
              <w:rPr>
                <w:bCs/>
                <w:color w:val="000000"/>
                <w:sz w:val="20"/>
              </w:rPr>
            </w:pPr>
          </w:p>
          <w:p w:rsidR="00686A20" w:rsidRDefault="00686A20" w:rsidP="00AF7295">
            <w:pPr>
              <w:jc w:val="center"/>
              <w:rPr>
                <w:bCs/>
                <w:color w:val="000000"/>
                <w:sz w:val="20"/>
              </w:rPr>
            </w:pPr>
          </w:p>
          <w:p w:rsidR="00686A20" w:rsidRDefault="00686A20" w:rsidP="00AF7295">
            <w:pPr>
              <w:jc w:val="center"/>
              <w:rPr>
                <w:bCs/>
                <w:color w:val="000000"/>
                <w:sz w:val="20"/>
              </w:rPr>
            </w:pPr>
          </w:p>
          <w:p w:rsidR="00686A20" w:rsidRPr="00C76410" w:rsidRDefault="00686A20" w:rsidP="00AF7295">
            <w:pPr>
              <w:jc w:val="center"/>
              <w:rPr>
                <w:sz w:val="20"/>
              </w:rPr>
            </w:pPr>
            <w:r w:rsidRPr="00C76410">
              <w:rPr>
                <w:bCs/>
                <w:color w:val="000000"/>
                <w:sz w:val="20"/>
              </w:rPr>
              <w:t>Caixa c/144 unidades</w:t>
            </w:r>
          </w:p>
        </w:tc>
        <w:tc>
          <w:tcPr>
            <w:tcW w:w="992" w:type="dxa"/>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sz w:val="20"/>
              </w:rPr>
            </w:pPr>
            <w:r w:rsidRPr="00C76410">
              <w:rPr>
                <w:sz w:val="20"/>
              </w:rPr>
              <w:t>350</w:t>
            </w:r>
          </w:p>
          <w:p w:rsidR="00686A20" w:rsidRPr="00C76410" w:rsidRDefault="00686A20" w:rsidP="00AF7295">
            <w:pPr>
              <w:jc w:val="center"/>
              <w:rPr>
                <w:rFonts w:eastAsia="Calibri"/>
                <w:sz w:val="20"/>
                <w:lang w:eastAsia="en-US"/>
              </w:rPr>
            </w:pPr>
          </w:p>
        </w:tc>
        <w:tc>
          <w:tcPr>
            <w:tcW w:w="1418" w:type="dxa"/>
          </w:tcPr>
          <w:p w:rsidR="00686A20" w:rsidRPr="00C76410" w:rsidRDefault="00686A20" w:rsidP="00AF7295">
            <w:pPr>
              <w:jc w:val="center"/>
              <w:rPr>
                <w:rFonts w:eastAsia="Calibri"/>
                <w:bCs/>
                <w:sz w:val="20"/>
                <w:shd w:val="clear" w:color="auto" w:fill="FFFFFF"/>
                <w:lang w:eastAsia="en-US"/>
              </w:rPr>
            </w:pPr>
          </w:p>
          <w:p w:rsidR="00686A20" w:rsidRPr="00C76410" w:rsidRDefault="00686A20" w:rsidP="00AF7295">
            <w:pPr>
              <w:jc w:val="center"/>
              <w:rPr>
                <w:rFonts w:eastAsia="Calibri"/>
                <w:bCs/>
                <w:sz w:val="20"/>
                <w:shd w:val="clear" w:color="auto" w:fill="FFFFFF"/>
                <w:lang w:eastAsia="en-US"/>
              </w:rPr>
            </w:pPr>
          </w:p>
          <w:p w:rsidR="00686A20" w:rsidRDefault="00686A20" w:rsidP="00AF7295">
            <w:pPr>
              <w:jc w:val="center"/>
              <w:rPr>
                <w:rFonts w:eastAsia="Calibri"/>
                <w:bCs/>
                <w:sz w:val="20"/>
                <w:shd w:val="clear" w:color="auto" w:fill="FFFFFF"/>
                <w:lang w:eastAsia="en-US"/>
              </w:rPr>
            </w:pPr>
          </w:p>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rFonts w:eastAsia="Calibri"/>
                <w:sz w:val="20"/>
                <w:lang w:eastAsia="en-US"/>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128</w:t>
            </w:r>
          </w:p>
        </w:tc>
        <w:tc>
          <w:tcPr>
            <w:tcW w:w="3402" w:type="dxa"/>
            <w:shd w:val="clear" w:color="auto" w:fill="auto"/>
          </w:tcPr>
          <w:p w:rsidR="00686A20" w:rsidRPr="00C76410" w:rsidRDefault="00686A20" w:rsidP="00AF7295">
            <w:pPr>
              <w:jc w:val="both"/>
              <w:rPr>
                <w:bCs/>
                <w:sz w:val="20"/>
              </w:rPr>
            </w:pPr>
            <w:r>
              <w:rPr>
                <w:bCs/>
                <w:sz w:val="20"/>
              </w:rPr>
              <w:t xml:space="preserve">Livro Protocolo grande </w:t>
            </w:r>
          </w:p>
        </w:tc>
        <w:tc>
          <w:tcPr>
            <w:tcW w:w="1134" w:type="dxa"/>
          </w:tcPr>
          <w:p w:rsidR="00686A20" w:rsidRPr="00C76410" w:rsidRDefault="00686A20" w:rsidP="00AF7295">
            <w:pPr>
              <w:jc w:val="center"/>
              <w:rPr>
                <w:color w:val="000000"/>
                <w:sz w:val="20"/>
              </w:rPr>
            </w:pPr>
            <w:r w:rsidRPr="00C76410">
              <w:rPr>
                <w:color w:val="000000"/>
                <w:sz w:val="20"/>
              </w:rPr>
              <w:t>Não localizado</w:t>
            </w:r>
          </w:p>
        </w:tc>
        <w:tc>
          <w:tcPr>
            <w:tcW w:w="1276" w:type="dxa"/>
            <w:shd w:val="clear" w:color="auto" w:fill="auto"/>
          </w:tcPr>
          <w:p w:rsidR="00686A20" w:rsidRPr="00C76410" w:rsidRDefault="00686A20" w:rsidP="00AF7295">
            <w:pPr>
              <w:jc w:val="center"/>
              <w:rPr>
                <w:color w:val="000000"/>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w:t>
            </w:r>
            <w:r>
              <w:rPr>
                <w:sz w:val="20"/>
              </w:rPr>
              <w:t>2</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129</w:t>
            </w:r>
          </w:p>
        </w:tc>
        <w:tc>
          <w:tcPr>
            <w:tcW w:w="3402" w:type="dxa"/>
            <w:shd w:val="clear" w:color="auto" w:fill="auto"/>
            <w:vAlign w:val="center"/>
          </w:tcPr>
          <w:p w:rsidR="00686A20" w:rsidRDefault="00686A20" w:rsidP="00AF7295">
            <w:pPr>
              <w:jc w:val="both"/>
              <w:rPr>
                <w:sz w:val="20"/>
              </w:rPr>
            </w:pPr>
            <w:r>
              <w:rPr>
                <w:b/>
                <w:sz w:val="20"/>
              </w:rPr>
              <w:t>Livro ata</w:t>
            </w:r>
            <w:r>
              <w:rPr>
                <w:sz w:val="20"/>
              </w:rPr>
              <w:t>, material: papel cartão, quantidade folhas: 50 un, comprimento: 330 mm, largura: 220 mm, características adicionais: capa dura de papelão, folhas numeradas</w:t>
            </w:r>
          </w:p>
        </w:tc>
        <w:tc>
          <w:tcPr>
            <w:tcW w:w="1134" w:type="dxa"/>
            <w:vAlign w:val="center"/>
          </w:tcPr>
          <w:p w:rsidR="00686A20" w:rsidRDefault="00686A20" w:rsidP="00AF7295">
            <w:pPr>
              <w:jc w:val="center"/>
              <w:rPr>
                <w:sz w:val="20"/>
              </w:rPr>
            </w:pPr>
            <w:r>
              <w:rPr>
                <w:sz w:val="20"/>
              </w:rPr>
              <w:t>463287</w:t>
            </w:r>
          </w:p>
        </w:tc>
        <w:tc>
          <w:tcPr>
            <w:tcW w:w="1276" w:type="dxa"/>
            <w:shd w:val="clear" w:color="auto" w:fill="auto"/>
          </w:tcPr>
          <w:p w:rsidR="00686A20" w:rsidRDefault="00686A20" w:rsidP="00AF7295">
            <w:pPr>
              <w:jc w:val="center"/>
              <w:rPr>
                <w:sz w:val="20"/>
              </w:rPr>
            </w:pPr>
          </w:p>
          <w:p w:rsidR="00686A20" w:rsidRPr="00C76410" w:rsidRDefault="00686A20" w:rsidP="00AF7295">
            <w:pPr>
              <w:jc w:val="center"/>
            </w:pPr>
            <w:r w:rsidRPr="00C76410">
              <w:rPr>
                <w:sz w:val="20"/>
              </w:rPr>
              <w:t>UNIDADE</w:t>
            </w:r>
          </w:p>
        </w:tc>
        <w:tc>
          <w:tcPr>
            <w:tcW w:w="992"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Default="00686A20" w:rsidP="00AF7295">
            <w:pPr>
              <w:jc w:val="center"/>
              <w:rPr>
                <w:sz w:val="20"/>
              </w:rPr>
            </w:pPr>
          </w:p>
          <w:p w:rsidR="00686A20" w:rsidRPr="00C76410" w:rsidRDefault="00686A20" w:rsidP="00AF7295">
            <w:pPr>
              <w:jc w:val="center"/>
              <w:rPr>
                <w:sz w:val="20"/>
              </w:rPr>
            </w:pPr>
            <w:r w:rsidRPr="00C76410">
              <w:rPr>
                <w:sz w:val="20"/>
              </w:rPr>
              <w:t>02</w:t>
            </w:r>
          </w:p>
        </w:tc>
        <w:tc>
          <w:tcPr>
            <w:tcW w:w="1418" w:type="dxa"/>
          </w:tcPr>
          <w:p w:rsidR="00686A20" w:rsidRDefault="00686A20" w:rsidP="00AF7295">
            <w:pPr>
              <w:jc w:val="cente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130</w:t>
            </w:r>
          </w:p>
        </w:tc>
        <w:tc>
          <w:tcPr>
            <w:tcW w:w="3402" w:type="dxa"/>
            <w:shd w:val="clear" w:color="auto" w:fill="auto"/>
          </w:tcPr>
          <w:p w:rsidR="00686A20" w:rsidRPr="00C76410" w:rsidRDefault="00686A20" w:rsidP="00AF7295">
            <w:pPr>
              <w:jc w:val="both"/>
              <w:rPr>
                <w:sz w:val="20"/>
              </w:rPr>
            </w:pPr>
            <w:r w:rsidRPr="00C76410">
              <w:rPr>
                <w:sz w:val="20"/>
              </w:rPr>
              <w:t>Lixa de parede fina nº 80 grãos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131</w:t>
            </w:r>
          </w:p>
        </w:tc>
        <w:tc>
          <w:tcPr>
            <w:tcW w:w="3402" w:type="dxa"/>
            <w:shd w:val="clear" w:color="auto" w:fill="auto"/>
          </w:tcPr>
          <w:p w:rsidR="00686A20" w:rsidRPr="00C76410" w:rsidRDefault="00686A20" w:rsidP="00AF7295">
            <w:pPr>
              <w:jc w:val="both"/>
              <w:rPr>
                <w:sz w:val="20"/>
              </w:rPr>
            </w:pPr>
            <w:r w:rsidRPr="00C76410">
              <w:rPr>
                <w:sz w:val="20"/>
              </w:rPr>
              <w:t>Lixa de parede fina nº 100 grãos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132</w:t>
            </w:r>
          </w:p>
        </w:tc>
        <w:tc>
          <w:tcPr>
            <w:tcW w:w="3402" w:type="dxa"/>
            <w:shd w:val="clear" w:color="auto" w:fill="auto"/>
          </w:tcPr>
          <w:p w:rsidR="00686A20" w:rsidRPr="00C76410" w:rsidRDefault="00686A20" w:rsidP="00AF7295">
            <w:pPr>
              <w:jc w:val="both"/>
              <w:rPr>
                <w:sz w:val="20"/>
              </w:rPr>
            </w:pPr>
            <w:r w:rsidRPr="00C76410">
              <w:rPr>
                <w:sz w:val="20"/>
              </w:rPr>
              <w:t>Marcador permanente, ponta fina 1.0, preto</w:t>
            </w:r>
          </w:p>
        </w:tc>
        <w:tc>
          <w:tcPr>
            <w:tcW w:w="1134" w:type="dxa"/>
          </w:tcPr>
          <w:p w:rsidR="00686A20" w:rsidRPr="00C76410" w:rsidRDefault="00686A20" w:rsidP="00AF7295">
            <w:pPr>
              <w:jc w:val="center"/>
              <w:rPr>
                <w:sz w:val="20"/>
              </w:rPr>
            </w:pPr>
            <w:r w:rsidRPr="00C76410">
              <w:rPr>
                <w:sz w:val="21"/>
                <w:szCs w:val="21"/>
                <w:shd w:val="clear" w:color="auto" w:fill="FFFFFF"/>
              </w:rPr>
              <w:t>316086</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133</w:t>
            </w:r>
          </w:p>
        </w:tc>
        <w:tc>
          <w:tcPr>
            <w:tcW w:w="3402" w:type="dxa"/>
            <w:shd w:val="clear" w:color="auto" w:fill="auto"/>
          </w:tcPr>
          <w:p w:rsidR="00686A20" w:rsidRPr="00C76410" w:rsidRDefault="00686A20" w:rsidP="00AF7295">
            <w:pPr>
              <w:jc w:val="both"/>
              <w:rPr>
                <w:sz w:val="20"/>
              </w:rPr>
            </w:pPr>
            <w:r w:rsidRPr="00C76410">
              <w:rPr>
                <w:sz w:val="20"/>
              </w:rPr>
              <w:t>Marcador permanente, ponta fina 1.0, verde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134</w:t>
            </w:r>
          </w:p>
        </w:tc>
        <w:tc>
          <w:tcPr>
            <w:tcW w:w="3402" w:type="dxa"/>
            <w:shd w:val="clear" w:color="auto" w:fill="auto"/>
          </w:tcPr>
          <w:p w:rsidR="00686A20" w:rsidRPr="00C76410" w:rsidRDefault="00686A20" w:rsidP="00AF7295">
            <w:pPr>
              <w:jc w:val="both"/>
              <w:rPr>
                <w:sz w:val="20"/>
              </w:rPr>
            </w:pPr>
            <w:r w:rsidRPr="00C76410">
              <w:rPr>
                <w:sz w:val="20"/>
              </w:rPr>
              <w:t>Marcador permanente, ponta fina 1.0, amarelo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135</w:t>
            </w:r>
          </w:p>
        </w:tc>
        <w:tc>
          <w:tcPr>
            <w:tcW w:w="3402" w:type="dxa"/>
            <w:shd w:val="clear" w:color="auto" w:fill="auto"/>
          </w:tcPr>
          <w:p w:rsidR="00686A20" w:rsidRPr="00C76410" w:rsidRDefault="00686A20" w:rsidP="00AF7295">
            <w:pPr>
              <w:jc w:val="both"/>
              <w:rPr>
                <w:sz w:val="20"/>
              </w:rPr>
            </w:pPr>
            <w:r w:rsidRPr="00C76410">
              <w:rPr>
                <w:sz w:val="20"/>
              </w:rPr>
              <w:t>Marcador permanente, ponta fina 1.0, azul</w:t>
            </w:r>
          </w:p>
        </w:tc>
        <w:tc>
          <w:tcPr>
            <w:tcW w:w="1134" w:type="dxa"/>
          </w:tcPr>
          <w:p w:rsidR="00686A20" w:rsidRPr="00C76410" w:rsidRDefault="00686A20" w:rsidP="00AF7295">
            <w:pPr>
              <w:jc w:val="center"/>
              <w:rPr>
                <w:sz w:val="20"/>
              </w:rPr>
            </w:pPr>
            <w:r w:rsidRPr="00C76410">
              <w:rPr>
                <w:sz w:val="21"/>
                <w:szCs w:val="21"/>
                <w:shd w:val="clear" w:color="auto" w:fill="FFFFFF"/>
              </w:rPr>
              <w:t>316520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136</w:t>
            </w:r>
          </w:p>
        </w:tc>
        <w:tc>
          <w:tcPr>
            <w:tcW w:w="3402" w:type="dxa"/>
            <w:shd w:val="clear" w:color="auto" w:fill="auto"/>
          </w:tcPr>
          <w:p w:rsidR="00686A20" w:rsidRPr="00C76410" w:rsidRDefault="00686A20" w:rsidP="00AF7295">
            <w:pPr>
              <w:jc w:val="both"/>
              <w:rPr>
                <w:sz w:val="20"/>
              </w:rPr>
            </w:pPr>
            <w:r w:rsidRPr="00C76410">
              <w:rPr>
                <w:sz w:val="20"/>
              </w:rPr>
              <w:t>Marcador permanente, ponta fina 1.0, vermelho</w:t>
            </w:r>
          </w:p>
        </w:tc>
        <w:tc>
          <w:tcPr>
            <w:tcW w:w="1134" w:type="dxa"/>
          </w:tcPr>
          <w:p w:rsidR="00686A20" w:rsidRPr="00C76410" w:rsidRDefault="00686A20" w:rsidP="00AF7295">
            <w:pPr>
              <w:jc w:val="center"/>
              <w:rPr>
                <w:sz w:val="20"/>
              </w:rPr>
            </w:pPr>
            <w:r w:rsidRPr="00C76410">
              <w:rPr>
                <w:sz w:val="21"/>
                <w:szCs w:val="21"/>
                <w:shd w:val="clear" w:color="auto" w:fill="FFFFFF"/>
              </w:rPr>
              <w:t>316087</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137</w:t>
            </w:r>
          </w:p>
        </w:tc>
        <w:tc>
          <w:tcPr>
            <w:tcW w:w="3402" w:type="dxa"/>
            <w:shd w:val="clear" w:color="auto" w:fill="auto"/>
          </w:tcPr>
          <w:p w:rsidR="00686A20" w:rsidRPr="00C76410" w:rsidRDefault="00686A20" w:rsidP="00AF7295">
            <w:pPr>
              <w:jc w:val="both"/>
              <w:rPr>
                <w:sz w:val="20"/>
              </w:rPr>
            </w:pPr>
            <w:r w:rsidRPr="00C76410">
              <w:rPr>
                <w:sz w:val="20"/>
              </w:rPr>
              <w:t>Massa de modelar a base de amido de milho, não tóxica para trabalhos escolares, com selo do I</w:t>
            </w:r>
            <w:r>
              <w:rPr>
                <w:sz w:val="20"/>
              </w:rPr>
              <w:t>N</w:t>
            </w:r>
            <w:r w:rsidRPr="00C76410">
              <w:rPr>
                <w:sz w:val="20"/>
              </w:rPr>
              <w:t>METRO</w:t>
            </w:r>
          </w:p>
        </w:tc>
        <w:tc>
          <w:tcPr>
            <w:tcW w:w="1134" w:type="dxa"/>
          </w:tcPr>
          <w:p w:rsidR="00686A20" w:rsidRPr="00C76410" w:rsidRDefault="00686A20" w:rsidP="00AF7295">
            <w:pPr>
              <w:jc w:val="center"/>
              <w:rPr>
                <w:sz w:val="20"/>
              </w:rPr>
            </w:pPr>
            <w:r w:rsidRPr="00C76410">
              <w:rPr>
                <w:sz w:val="21"/>
                <w:szCs w:val="21"/>
                <w:shd w:val="clear" w:color="auto" w:fill="FFFFFF"/>
              </w:rPr>
              <w:t>432836</w:t>
            </w:r>
          </w:p>
        </w:tc>
        <w:tc>
          <w:tcPr>
            <w:tcW w:w="1276" w:type="dxa"/>
            <w:shd w:val="clear" w:color="auto" w:fill="auto"/>
          </w:tcPr>
          <w:p w:rsidR="00686A20" w:rsidRPr="00C76410" w:rsidRDefault="00686A20" w:rsidP="00AF7295">
            <w:pPr>
              <w:jc w:val="center"/>
            </w:pPr>
            <w:r w:rsidRPr="00C76410">
              <w:rPr>
                <w:sz w:val="20"/>
              </w:rPr>
              <w:t>Embalagem 90g com 6 cores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138</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amarela.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u w:val="single"/>
                <w:lang w:eastAsia="en-US"/>
              </w:rPr>
            </w:pPr>
            <w:r>
              <w:rPr>
                <w:rFonts w:eastAsia="Calibri"/>
                <w:sz w:val="20"/>
                <w:u w:val="single"/>
                <w:lang w:eastAsia="en-US"/>
              </w:rPr>
              <w:t>139</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 xml:space="preserve">azul. </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140</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laranja.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141</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milho, não tóxica para trabalhos escolares, com selo do INMETRO, </w:t>
            </w:r>
            <w:r w:rsidRPr="00C76410">
              <w:rPr>
                <w:b/>
                <w:sz w:val="20"/>
                <w:u w:val="single"/>
              </w:rPr>
              <w:t>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142</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a base de amido de milho, não tóxica para trabalhos escolares, com selo do INMETRO, </w:t>
            </w:r>
            <w:r w:rsidRPr="00C76410">
              <w:rPr>
                <w:b/>
                <w:sz w:val="20"/>
                <w:u w:val="single"/>
              </w:rPr>
              <w:t>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Pote 500 g</w:t>
            </w:r>
          </w:p>
        </w:tc>
        <w:tc>
          <w:tcPr>
            <w:tcW w:w="992" w:type="dxa"/>
          </w:tcPr>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rFonts w:eastAsia="Calibri"/>
                <w:sz w:val="20"/>
                <w:lang w:eastAsia="en-US"/>
              </w:rPr>
            </w:pPr>
            <w:r w:rsidRPr="00C76410">
              <w:rPr>
                <w:sz w:val="20"/>
              </w:rPr>
              <w:t>450</w:t>
            </w:r>
          </w:p>
        </w:tc>
        <w:tc>
          <w:tcPr>
            <w:tcW w:w="1418" w:type="dxa"/>
          </w:tcPr>
          <w:p w:rsidR="00686A20" w:rsidRPr="00C76410" w:rsidRDefault="00686A20" w:rsidP="00AF7295">
            <w:pPr>
              <w:jc w:val="center"/>
              <w:rPr>
                <w:rFonts w:eastAsia="Calibri"/>
                <w:bCs/>
                <w:sz w:val="20"/>
                <w:shd w:val="clear" w:color="auto" w:fill="FFFFFF"/>
                <w:lang w:eastAsia="en-US"/>
              </w:rPr>
            </w:pPr>
          </w:p>
          <w:p w:rsidR="00686A20" w:rsidRPr="00C76410" w:rsidRDefault="00686A20" w:rsidP="00AF7295">
            <w:pPr>
              <w:jc w:val="center"/>
              <w:rPr>
                <w:rFonts w:eastAsia="Calibri"/>
                <w:sz w:val="20"/>
                <w:lang w:eastAsia="en-US"/>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143</w:t>
            </w:r>
          </w:p>
        </w:tc>
        <w:tc>
          <w:tcPr>
            <w:tcW w:w="3402" w:type="dxa"/>
            <w:shd w:val="clear" w:color="auto" w:fill="auto"/>
          </w:tcPr>
          <w:p w:rsidR="00686A20" w:rsidRPr="00C76410" w:rsidRDefault="00686A20" w:rsidP="00AF7295">
            <w:pPr>
              <w:jc w:val="both"/>
              <w:rPr>
                <w:sz w:val="20"/>
              </w:rPr>
            </w:pPr>
            <w:r w:rsidRPr="00C76410">
              <w:rPr>
                <w:b/>
                <w:sz w:val="20"/>
                <w:u w:val="single"/>
              </w:rPr>
              <w:t>Massa de modelar</w:t>
            </w:r>
            <w:r w:rsidRPr="00C76410">
              <w:rPr>
                <w:sz w:val="20"/>
              </w:rPr>
              <w:t xml:space="preserve">, a base de amido de </w:t>
            </w:r>
            <w:r w:rsidRPr="00C76410">
              <w:rPr>
                <w:sz w:val="20"/>
              </w:rPr>
              <w:lastRenderedPageBreak/>
              <w:t xml:space="preserve">milho, não tóxica para trabalhos escolares, com selo do INMETRO, </w:t>
            </w:r>
            <w:r w:rsidRPr="00C76410">
              <w:rPr>
                <w:b/>
                <w:sz w:val="20"/>
                <w:u w:val="single"/>
              </w:rPr>
              <w:t>vermelho</w:t>
            </w:r>
          </w:p>
        </w:tc>
        <w:tc>
          <w:tcPr>
            <w:tcW w:w="1134" w:type="dxa"/>
          </w:tcPr>
          <w:p w:rsidR="00686A20" w:rsidRPr="00C76410" w:rsidRDefault="00686A20" w:rsidP="00AF7295">
            <w:pPr>
              <w:jc w:val="center"/>
            </w:pPr>
            <w:r w:rsidRPr="00C76410">
              <w:rPr>
                <w:sz w:val="20"/>
              </w:rPr>
              <w:lastRenderedPageBreak/>
              <w:t xml:space="preserve">Não </w:t>
            </w:r>
            <w:r w:rsidRPr="00C76410">
              <w:rPr>
                <w:sz w:val="20"/>
              </w:rPr>
              <w:lastRenderedPageBreak/>
              <w:t>localizado</w:t>
            </w:r>
          </w:p>
        </w:tc>
        <w:tc>
          <w:tcPr>
            <w:tcW w:w="1276" w:type="dxa"/>
            <w:shd w:val="clear" w:color="auto" w:fill="auto"/>
          </w:tcPr>
          <w:p w:rsidR="00686A20" w:rsidRPr="00C76410" w:rsidRDefault="00686A20" w:rsidP="00AF7295">
            <w:pPr>
              <w:jc w:val="center"/>
              <w:rPr>
                <w:sz w:val="20"/>
              </w:rPr>
            </w:pPr>
            <w:r w:rsidRPr="00C76410">
              <w:rPr>
                <w:sz w:val="20"/>
              </w:rPr>
              <w:lastRenderedPageBreak/>
              <w:t>Pote 500 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hRule="exact" w:val="590"/>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144</w:t>
            </w:r>
          </w:p>
        </w:tc>
        <w:tc>
          <w:tcPr>
            <w:tcW w:w="3402" w:type="dxa"/>
            <w:shd w:val="clear" w:color="auto" w:fill="auto"/>
          </w:tcPr>
          <w:p w:rsidR="00686A20" w:rsidRPr="00C76410" w:rsidRDefault="00686A20" w:rsidP="00AF7295">
            <w:pPr>
              <w:jc w:val="both"/>
              <w:rPr>
                <w:sz w:val="20"/>
              </w:rPr>
            </w:pPr>
            <w:r w:rsidRPr="00C76410">
              <w:rPr>
                <w:sz w:val="20"/>
              </w:rPr>
              <w:t xml:space="preserve">Papel 40 kg, 66 x 96 cm, 120 g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w:t>
            </w:r>
            <w:r w:rsidRPr="00C76410">
              <w:rPr>
                <w:bCs/>
                <w:sz w:val="20"/>
              </w:rPr>
              <w:t>(folha)</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145</w:t>
            </w:r>
          </w:p>
        </w:tc>
        <w:tc>
          <w:tcPr>
            <w:tcW w:w="3402" w:type="dxa"/>
            <w:shd w:val="clear" w:color="auto" w:fill="auto"/>
          </w:tcPr>
          <w:p w:rsidR="00686A20" w:rsidRPr="00C76410" w:rsidRDefault="00686A20" w:rsidP="00AF7295">
            <w:pPr>
              <w:jc w:val="both"/>
              <w:rPr>
                <w:sz w:val="20"/>
              </w:rPr>
            </w:pPr>
            <w:r w:rsidRPr="00C76410">
              <w:rPr>
                <w:sz w:val="20"/>
              </w:rPr>
              <w:t>Organizador mesa escritório teclado metal porta canetas, preto, com três divisórias, tamanho aprox.: 20x11x9cm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146</w:t>
            </w:r>
          </w:p>
        </w:tc>
        <w:tc>
          <w:tcPr>
            <w:tcW w:w="3402" w:type="dxa"/>
            <w:shd w:val="clear" w:color="auto" w:fill="auto"/>
          </w:tcPr>
          <w:p w:rsidR="00686A20" w:rsidRPr="00C76410" w:rsidRDefault="00686A20" w:rsidP="00AF7295">
            <w:pPr>
              <w:jc w:val="both"/>
              <w:rPr>
                <w:sz w:val="20"/>
              </w:rPr>
            </w:pPr>
            <w:r w:rsidRPr="00C76410">
              <w:rPr>
                <w:sz w:val="20"/>
              </w:rPr>
              <w:t>Organizador triplo acrílico de mesa para papéis. Medidas aproxim.: 355x253x120mm escritório teclado metal porta canetas, preto, com três divisórias, tamanho aprox.: 20x11x9cm</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147</w:t>
            </w:r>
          </w:p>
        </w:tc>
        <w:tc>
          <w:tcPr>
            <w:tcW w:w="3402" w:type="dxa"/>
            <w:shd w:val="clear" w:color="auto" w:fill="auto"/>
          </w:tcPr>
          <w:p w:rsidR="00686A20" w:rsidRPr="00C76410" w:rsidRDefault="00686A20" w:rsidP="00AF7295">
            <w:pPr>
              <w:jc w:val="both"/>
              <w:rPr>
                <w:sz w:val="20"/>
              </w:rPr>
            </w:pPr>
            <w:r w:rsidRPr="00C76410">
              <w:rPr>
                <w:sz w:val="20"/>
              </w:rPr>
              <w:t>Papel A 4 branco, multiuso, 75 g 210 x 297</w:t>
            </w:r>
          </w:p>
        </w:tc>
        <w:tc>
          <w:tcPr>
            <w:tcW w:w="1134" w:type="dxa"/>
          </w:tcPr>
          <w:p w:rsidR="00686A20" w:rsidRPr="00C76410" w:rsidRDefault="00686A20" w:rsidP="00AF7295">
            <w:pPr>
              <w:jc w:val="center"/>
              <w:rPr>
                <w:sz w:val="20"/>
              </w:rPr>
            </w:pPr>
            <w:r w:rsidRPr="00C76410">
              <w:rPr>
                <w:sz w:val="20"/>
                <w:lang w:eastAsia="zh-CN"/>
              </w:rPr>
              <w:t>461889</w:t>
            </w:r>
          </w:p>
        </w:tc>
        <w:tc>
          <w:tcPr>
            <w:tcW w:w="1276" w:type="dxa"/>
            <w:shd w:val="clear" w:color="auto" w:fill="auto"/>
          </w:tcPr>
          <w:p w:rsidR="00686A20" w:rsidRPr="00C76410" w:rsidRDefault="00686A20" w:rsidP="00AF7295">
            <w:pPr>
              <w:jc w:val="center"/>
              <w:rPr>
                <w:sz w:val="20"/>
              </w:rPr>
            </w:pPr>
            <w:r w:rsidRPr="00C76410">
              <w:rPr>
                <w:bCs/>
                <w:sz w:val="20"/>
              </w:rPr>
              <w:t>Resma c/ 500 fls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148</w:t>
            </w:r>
          </w:p>
        </w:tc>
        <w:tc>
          <w:tcPr>
            <w:tcW w:w="3402" w:type="dxa"/>
            <w:shd w:val="clear" w:color="auto" w:fill="auto"/>
          </w:tcPr>
          <w:p w:rsidR="00686A20" w:rsidRPr="00C76410" w:rsidRDefault="00686A20" w:rsidP="00AF7295">
            <w:pPr>
              <w:jc w:val="both"/>
              <w:rPr>
                <w:sz w:val="20"/>
              </w:rPr>
            </w:pPr>
            <w:r w:rsidRPr="00C76410">
              <w:rPr>
                <w:sz w:val="20"/>
              </w:rPr>
              <w:t xml:space="preserve">Papel A 4 colorido 75 g 210 x 297, </w:t>
            </w:r>
            <w:r w:rsidRPr="00C76410">
              <w:rPr>
                <w:b/>
                <w:sz w:val="20"/>
                <w:u w:val="single"/>
              </w:rPr>
              <w:t>amarelo</w:t>
            </w:r>
            <w:r w:rsidRPr="00C76410">
              <w:rPr>
                <w:b/>
                <w:bCs/>
                <w:sz w:val="20"/>
                <w:u w:val="single"/>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Resma c/ 500 fls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149</w:t>
            </w:r>
          </w:p>
        </w:tc>
        <w:tc>
          <w:tcPr>
            <w:tcW w:w="3402" w:type="dxa"/>
            <w:shd w:val="clear" w:color="auto" w:fill="auto"/>
          </w:tcPr>
          <w:p w:rsidR="00686A20" w:rsidRPr="00C76410" w:rsidRDefault="00686A20" w:rsidP="00AF7295">
            <w:pPr>
              <w:jc w:val="both"/>
              <w:rPr>
                <w:sz w:val="20"/>
              </w:rPr>
            </w:pPr>
            <w:r w:rsidRPr="00C76410">
              <w:rPr>
                <w:sz w:val="20"/>
              </w:rPr>
              <w:t xml:space="preserve">Papel A 4 colorido 75 g 210 x 297, </w:t>
            </w:r>
            <w:r w:rsidRPr="00C76410">
              <w:rPr>
                <w:b/>
                <w:sz w:val="20"/>
                <w:u w:val="single"/>
              </w:rPr>
              <w:t xml:space="preserve">azul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Resma c/ 500 fls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150</w:t>
            </w:r>
          </w:p>
        </w:tc>
        <w:tc>
          <w:tcPr>
            <w:tcW w:w="3402" w:type="dxa"/>
            <w:shd w:val="clear" w:color="auto" w:fill="auto"/>
          </w:tcPr>
          <w:p w:rsidR="00686A20" w:rsidRPr="00C76410" w:rsidRDefault="00686A20" w:rsidP="00AF7295">
            <w:pPr>
              <w:jc w:val="both"/>
              <w:rPr>
                <w:sz w:val="20"/>
              </w:rPr>
            </w:pPr>
            <w:r w:rsidRPr="00C76410">
              <w:rPr>
                <w:sz w:val="20"/>
              </w:rPr>
              <w:t>Papel A 4 colorido 75 g 210 x 297,</w:t>
            </w:r>
            <w:r w:rsidRPr="00C76410">
              <w:rPr>
                <w:b/>
                <w:bCs/>
                <w:sz w:val="20"/>
              </w:rPr>
              <w:t xml:space="preserve"> </w:t>
            </w:r>
            <w:r w:rsidRPr="00C76410">
              <w:rPr>
                <w:b/>
                <w:sz w:val="20"/>
                <w:u w:val="single"/>
              </w:rPr>
              <w:t xml:space="preserve"> rosa</w:t>
            </w:r>
            <w:r w:rsidRPr="00C76410">
              <w:rPr>
                <w:sz w:val="20"/>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Resma c/ 500 fls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151</w:t>
            </w:r>
          </w:p>
        </w:tc>
        <w:tc>
          <w:tcPr>
            <w:tcW w:w="3402" w:type="dxa"/>
            <w:shd w:val="clear" w:color="auto" w:fill="auto"/>
          </w:tcPr>
          <w:p w:rsidR="00686A20" w:rsidRPr="00C76410" w:rsidRDefault="00686A20" w:rsidP="00AF7295">
            <w:pPr>
              <w:jc w:val="both"/>
              <w:rPr>
                <w:sz w:val="20"/>
              </w:rPr>
            </w:pPr>
            <w:r w:rsidRPr="00C76410">
              <w:rPr>
                <w:sz w:val="20"/>
              </w:rPr>
              <w:t xml:space="preserve">Papel A 4 colorido 75 g 210 x 297, </w:t>
            </w:r>
            <w:r w:rsidRPr="00C76410">
              <w:rPr>
                <w:b/>
                <w:sz w:val="20"/>
                <w:u w:val="single"/>
              </w:rPr>
              <w:t>verde</w:t>
            </w:r>
            <w:r w:rsidRPr="00C76410">
              <w:rPr>
                <w:sz w:val="20"/>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Resma c/ 500 fls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152</w:t>
            </w:r>
          </w:p>
        </w:tc>
        <w:tc>
          <w:tcPr>
            <w:tcW w:w="3402" w:type="dxa"/>
            <w:shd w:val="clear" w:color="auto" w:fill="auto"/>
          </w:tcPr>
          <w:p w:rsidR="00686A20" w:rsidRPr="00C76410" w:rsidRDefault="00686A20" w:rsidP="00AF7295">
            <w:pPr>
              <w:jc w:val="both"/>
              <w:rPr>
                <w:sz w:val="20"/>
              </w:rPr>
            </w:pPr>
            <w:r w:rsidRPr="00C76410">
              <w:rPr>
                <w:sz w:val="20"/>
              </w:rPr>
              <w:t>Papel camurça amarelo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153</w:t>
            </w:r>
          </w:p>
        </w:tc>
        <w:tc>
          <w:tcPr>
            <w:tcW w:w="3402" w:type="dxa"/>
            <w:shd w:val="clear" w:color="auto" w:fill="auto"/>
          </w:tcPr>
          <w:p w:rsidR="00686A20" w:rsidRPr="00C76410" w:rsidRDefault="00686A20" w:rsidP="00AF7295">
            <w:pPr>
              <w:jc w:val="both"/>
              <w:rPr>
                <w:sz w:val="20"/>
              </w:rPr>
            </w:pPr>
            <w:r w:rsidRPr="00C76410">
              <w:rPr>
                <w:sz w:val="20"/>
              </w:rPr>
              <w:t>Papel camurça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154</w:t>
            </w:r>
          </w:p>
        </w:tc>
        <w:tc>
          <w:tcPr>
            <w:tcW w:w="3402" w:type="dxa"/>
            <w:shd w:val="clear" w:color="auto" w:fill="auto"/>
          </w:tcPr>
          <w:p w:rsidR="00686A20" w:rsidRPr="00C76410" w:rsidRDefault="00686A20" w:rsidP="00AF7295">
            <w:pPr>
              <w:jc w:val="both"/>
              <w:rPr>
                <w:sz w:val="20"/>
              </w:rPr>
            </w:pPr>
            <w:r w:rsidRPr="00C76410">
              <w:rPr>
                <w:sz w:val="20"/>
              </w:rPr>
              <w:t>Papel camurça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155</w:t>
            </w:r>
          </w:p>
        </w:tc>
        <w:tc>
          <w:tcPr>
            <w:tcW w:w="3402" w:type="dxa"/>
            <w:shd w:val="clear" w:color="auto" w:fill="auto"/>
          </w:tcPr>
          <w:p w:rsidR="00686A20" w:rsidRPr="00C76410" w:rsidRDefault="00686A20" w:rsidP="00AF7295">
            <w:pPr>
              <w:jc w:val="both"/>
              <w:rPr>
                <w:sz w:val="20"/>
              </w:rPr>
            </w:pPr>
            <w:r w:rsidRPr="00C76410">
              <w:rPr>
                <w:sz w:val="20"/>
              </w:rPr>
              <w:t>Papel camurça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hRule="exac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156</w:t>
            </w:r>
          </w:p>
        </w:tc>
        <w:tc>
          <w:tcPr>
            <w:tcW w:w="3402" w:type="dxa"/>
            <w:shd w:val="clear" w:color="auto" w:fill="auto"/>
          </w:tcPr>
          <w:p w:rsidR="00686A20" w:rsidRPr="00C76410" w:rsidRDefault="00686A20" w:rsidP="00AF7295">
            <w:pPr>
              <w:jc w:val="both"/>
              <w:rPr>
                <w:sz w:val="20"/>
              </w:rPr>
            </w:pPr>
            <w:r w:rsidRPr="00C76410">
              <w:rPr>
                <w:sz w:val="20"/>
              </w:rPr>
              <w:t>Papel camurça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84"/>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157</w:t>
            </w:r>
          </w:p>
        </w:tc>
        <w:tc>
          <w:tcPr>
            <w:tcW w:w="3402" w:type="dxa"/>
            <w:shd w:val="clear" w:color="auto" w:fill="auto"/>
          </w:tcPr>
          <w:p w:rsidR="00686A20" w:rsidRPr="00C76410" w:rsidRDefault="00686A20" w:rsidP="00AF7295">
            <w:pPr>
              <w:jc w:val="both"/>
              <w:rPr>
                <w:sz w:val="20"/>
              </w:rPr>
            </w:pPr>
            <w:r w:rsidRPr="00C76410">
              <w:rPr>
                <w:sz w:val="20"/>
              </w:rPr>
              <w:t>Papel cartão com brilho,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158</w:t>
            </w:r>
          </w:p>
        </w:tc>
        <w:tc>
          <w:tcPr>
            <w:tcW w:w="3402" w:type="dxa"/>
            <w:shd w:val="clear" w:color="auto" w:fill="auto"/>
          </w:tcPr>
          <w:p w:rsidR="00686A20" w:rsidRPr="00C76410" w:rsidRDefault="00686A20" w:rsidP="00AF7295">
            <w:pPr>
              <w:jc w:val="both"/>
              <w:rPr>
                <w:sz w:val="20"/>
              </w:rPr>
            </w:pPr>
            <w:r w:rsidRPr="00C76410">
              <w:rPr>
                <w:sz w:val="20"/>
              </w:rPr>
              <w:t>Papel cartão com brilho,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159</w:t>
            </w:r>
          </w:p>
        </w:tc>
        <w:tc>
          <w:tcPr>
            <w:tcW w:w="3402" w:type="dxa"/>
            <w:shd w:val="clear" w:color="auto" w:fill="auto"/>
          </w:tcPr>
          <w:p w:rsidR="00686A20" w:rsidRPr="00C76410" w:rsidRDefault="00686A20" w:rsidP="00AF7295">
            <w:pPr>
              <w:jc w:val="both"/>
              <w:rPr>
                <w:sz w:val="20"/>
              </w:rPr>
            </w:pPr>
            <w:r w:rsidRPr="00C76410">
              <w:rPr>
                <w:sz w:val="20"/>
              </w:rPr>
              <w:t>Papel cartão com brilho, rosa</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160</w:t>
            </w:r>
          </w:p>
        </w:tc>
        <w:tc>
          <w:tcPr>
            <w:tcW w:w="3402" w:type="dxa"/>
            <w:shd w:val="clear" w:color="auto" w:fill="auto"/>
          </w:tcPr>
          <w:p w:rsidR="00686A20" w:rsidRPr="00C76410" w:rsidRDefault="00686A20" w:rsidP="00AF7295">
            <w:pPr>
              <w:jc w:val="both"/>
              <w:rPr>
                <w:sz w:val="20"/>
              </w:rPr>
            </w:pPr>
            <w:r w:rsidRPr="00C76410">
              <w:rPr>
                <w:sz w:val="20"/>
              </w:rPr>
              <w:t>Papel cartão com brilho,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161</w:t>
            </w:r>
          </w:p>
        </w:tc>
        <w:tc>
          <w:tcPr>
            <w:tcW w:w="3402" w:type="dxa"/>
            <w:shd w:val="clear" w:color="auto" w:fill="auto"/>
          </w:tcPr>
          <w:p w:rsidR="00686A20" w:rsidRPr="00C76410" w:rsidRDefault="00686A20" w:rsidP="00AF7295">
            <w:pPr>
              <w:jc w:val="both"/>
              <w:rPr>
                <w:sz w:val="20"/>
              </w:rPr>
            </w:pPr>
            <w:r w:rsidRPr="00C76410">
              <w:rPr>
                <w:sz w:val="20"/>
              </w:rPr>
              <w:t>Papel cartão com brilho,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rFonts w:eastAsia="Calibri"/>
                <w:sz w:val="20"/>
                <w:lang w:eastAsia="en-US"/>
              </w:rPr>
            </w:pPr>
            <w:r w:rsidRPr="00C76410">
              <w:rPr>
                <w:sz w:val="20"/>
              </w:rPr>
              <w:t>500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162</w:t>
            </w:r>
          </w:p>
        </w:tc>
        <w:tc>
          <w:tcPr>
            <w:tcW w:w="3402" w:type="dxa"/>
            <w:shd w:val="clear" w:color="auto" w:fill="auto"/>
          </w:tcPr>
          <w:p w:rsidR="00686A20" w:rsidRPr="00C76410" w:rsidRDefault="00686A20" w:rsidP="00AF7295">
            <w:pPr>
              <w:jc w:val="both"/>
              <w:rPr>
                <w:sz w:val="20"/>
              </w:rPr>
            </w:pPr>
            <w:r w:rsidRPr="00C76410">
              <w:rPr>
                <w:sz w:val="20"/>
              </w:rPr>
              <w:t xml:space="preserve">Papel celofane colorido amarelo, 80 x 100 cm, embalagem individual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163</w:t>
            </w:r>
          </w:p>
        </w:tc>
        <w:tc>
          <w:tcPr>
            <w:tcW w:w="3402" w:type="dxa"/>
            <w:shd w:val="clear" w:color="auto" w:fill="auto"/>
          </w:tcPr>
          <w:p w:rsidR="00686A20" w:rsidRPr="00C76410" w:rsidRDefault="00686A20" w:rsidP="00AF7295">
            <w:pPr>
              <w:jc w:val="both"/>
              <w:rPr>
                <w:sz w:val="20"/>
              </w:rPr>
            </w:pPr>
            <w:r w:rsidRPr="00C76410">
              <w:rPr>
                <w:sz w:val="20"/>
              </w:rPr>
              <w:t>Papel celofane colorido, azul,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164</w:t>
            </w:r>
          </w:p>
        </w:tc>
        <w:tc>
          <w:tcPr>
            <w:tcW w:w="3402" w:type="dxa"/>
            <w:shd w:val="clear" w:color="auto" w:fill="auto"/>
          </w:tcPr>
          <w:p w:rsidR="00686A20" w:rsidRPr="00C76410" w:rsidRDefault="00686A20" w:rsidP="00AF7295">
            <w:pPr>
              <w:jc w:val="both"/>
              <w:rPr>
                <w:sz w:val="20"/>
              </w:rPr>
            </w:pPr>
            <w:r w:rsidRPr="00C76410">
              <w:rPr>
                <w:sz w:val="20"/>
              </w:rPr>
              <w:t>Papel celofane colorido, branco,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165</w:t>
            </w:r>
          </w:p>
        </w:tc>
        <w:tc>
          <w:tcPr>
            <w:tcW w:w="3402" w:type="dxa"/>
            <w:shd w:val="clear" w:color="auto" w:fill="auto"/>
          </w:tcPr>
          <w:p w:rsidR="00686A20" w:rsidRPr="00C76410" w:rsidRDefault="00686A20" w:rsidP="00AF7295">
            <w:pPr>
              <w:jc w:val="both"/>
              <w:rPr>
                <w:sz w:val="20"/>
              </w:rPr>
            </w:pPr>
            <w:r w:rsidRPr="00C76410">
              <w:rPr>
                <w:sz w:val="20"/>
              </w:rPr>
              <w:t>Papel celofane colorido, verde,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166</w:t>
            </w:r>
          </w:p>
        </w:tc>
        <w:tc>
          <w:tcPr>
            <w:tcW w:w="3402" w:type="dxa"/>
            <w:shd w:val="clear" w:color="auto" w:fill="auto"/>
          </w:tcPr>
          <w:p w:rsidR="00686A20" w:rsidRPr="00C76410" w:rsidRDefault="00686A20" w:rsidP="00AF7295">
            <w:pPr>
              <w:jc w:val="both"/>
              <w:rPr>
                <w:sz w:val="20"/>
              </w:rPr>
            </w:pPr>
            <w:r w:rsidRPr="00C76410">
              <w:rPr>
                <w:sz w:val="20"/>
              </w:rPr>
              <w:t>Papel celofane colorido, vermelho, 80 x 100 cm, embalagem individual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167</w:t>
            </w:r>
          </w:p>
        </w:tc>
        <w:tc>
          <w:tcPr>
            <w:tcW w:w="3402" w:type="dxa"/>
            <w:shd w:val="clear" w:color="auto" w:fill="auto"/>
          </w:tcPr>
          <w:p w:rsidR="00686A20" w:rsidRPr="00C76410" w:rsidRDefault="00686A20" w:rsidP="00AF7295">
            <w:pPr>
              <w:jc w:val="both"/>
              <w:rPr>
                <w:sz w:val="20"/>
              </w:rPr>
            </w:pPr>
            <w:r w:rsidRPr="00C76410">
              <w:rPr>
                <w:sz w:val="20"/>
              </w:rPr>
              <w:t>Papel crepom amarelo</w:t>
            </w:r>
          </w:p>
        </w:tc>
        <w:tc>
          <w:tcPr>
            <w:tcW w:w="1134" w:type="dxa"/>
          </w:tcPr>
          <w:p w:rsidR="00686A20" w:rsidRPr="00C76410" w:rsidRDefault="00686A20" w:rsidP="00AF7295">
            <w:pPr>
              <w:jc w:val="center"/>
              <w:rPr>
                <w:sz w:val="20"/>
              </w:rPr>
            </w:pPr>
            <w:r w:rsidRPr="00C76410">
              <w:rPr>
                <w:sz w:val="20"/>
              </w:rPr>
              <w:t>258848</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168</w:t>
            </w:r>
          </w:p>
        </w:tc>
        <w:tc>
          <w:tcPr>
            <w:tcW w:w="3402" w:type="dxa"/>
            <w:shd w:val="clear" w:color="auto" w:fill="auto"/>
          </w:tcPr>
          <w:p w:rsidR="00686A20" w:rsidRPr="00C76410" w:rsidRDefault="00686A20" w:rsidP="00AF7295">
            <w:pPr>
              <w:jc w:val="both"/>
              <w:rPr>
                <w:sz w:val="20"/>
              </w:rPr>
            </w:pPr>
            <w:r w:rsidRPr="00C76410">
              <w:rPr>
                <w:sz w:val="20"/>
              </w:rPr>
              <w:t>Papel crepom azul</w:t>
            </w:r>
          </w:p>
        </w:tc>
        <w:tc>
          <w:tcPr>
            <w:tcW w:w="1134" w:type="dxa"/>
          </w:tcPr>
          <w:p w:rsidR="00686A20" w:rsidRPr="00C76410" w:rsidRDefault="00686A20" w:rsidP="00AF7295">
            <w:pPr>
              <w:jc w:val="center"/>
              <w:rPr>
                <w:sz w:val="20"/>
              </w:rPr>
            </w:pPr>
            <w:r w:rsidRPr="00C76410">
              <w:rPr>
                <w:sz w:val="20"/>
              </w:rPr>
              <w:t>360164</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169</w:t>
            </w:r>
          </w:p>
        </w:tc>
        <w:tc>
          <w:tcPr>
            <w:tcW w:w="3402" w:type="dxa"/>
            <w:shd w:val="clear" w:color="auto" w:fill="auto"/>
          </w:tcPr>
          <w:p w:rsidR="00686A20" w:rsidRPr="00C76410" w:rsidRDefault="00686A20" w:rsidP="00AF7295">
            <w:pPr>
              <w:jc w:val="both"/>
              <w:rPr>
                <w:sz w:val="20"/>
              </w:rPr>
            </w:pPr>
            <w:r w:rsidRPr="00C76410">
              <w:rPr>
                <w:sz w:val="20"/>
              </w:rPr>
              <w:t>Papel crepom rosa</w:t>
            </w:r>
          </w:p>
        </w:tc>
        <w:tc>
          <w:tcPr>
            <w:tcW w:w="1134" w:type="dxa"/>
          </w:tcPr>
          <w:p w:rsidR="00686A20" w:rsidRPr="00C76410" w:rsidRDefault="00686A20" w:rsidP="00AF7295">
            <w:pPr>
              <w:jc w:val="center"/>
              <w:rPr>
                <w:sz w:val="20"/>
              </w:rPr>
            </w:pPr>
            <w:r w:rsidRPr="00C76410">
              <w:rPr>
                <w:sz w:val="20"/>
              </w:rPr>
              <w:t>248123</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170</w:t>
            </w:r>
          </w:p>
        </w:tc>
        <w:tc>
          <w:tcPr>
            <w:tcW w:w="3402" w:type="dxa"/>
            <w:shd w:val="clear" w:color="auto" w:fill="auto"/>
          </w:tcPr>
          <w:p w:rsidR="00686A20" w:rsidRPr="00C76410" w:rsidRDefault="00686A20" w:rsidP="00AF7295">
            <w:pPr>
              <w:jc w:val="both"/>
              <w:rPr>
                <w:sz w:val="20"/>
              </w:rPr>
            </w:pPr>
            <w:r w:rsidRPr="00C76410">
              <w:rPr>
                <w:sz w:val="20"/>
              </w:rPr>
              <w:t>Papel crepom verde</w:t>
            </w:r>
          </w:p>
        </w:tc>
        <w:tc>
          <w:tcPr>
            <w:tcW w:w="1134" w:type="dxa"/>
          </w:tcPr>
          <w:p w:rsidR="00686A20" w:rsidRPr="00C76410" w:rsidRDefault="00686A20" w:rsidP="00AF7295">
            <w:pPr>
              <w:jc w:val="center"/>
              <w:rPr>
                <w:sz w:val="20"/>
              </w:rPr>
            </w:pPr>
            <w:r w:rsidRPr="00C76410">
              <w:rPr>
                <w:sz w:val="20"/>
              </w:rPr>
              <w:t>248118</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171</w:t>
            </w:r>
          </w:p>
        </w:tc>
        <w:tc>
          <w:tcPr>
            <w:tcW w:w="3402" w:type="dxa"/>
            <w:shd w:val="clear" w:color="auto" w:fill="auto"/>
          </w:tcPr>
          <w:p w:rsidR="00686A20" w:rsidRPr="00C76410" w:rsidRDefault="00686A20" w:rsidP="00AF7295">
            <w:pPr>
              <w:jc w:val="both"/>
              <w:rPr>
                <w:sz w:val="20"/>
              </w:rPr>
            </w:pPr>
            <w:r w:rsidRPr="00C76410">
              <w:rPr>
                <w:sz w:val="20"/>
              </w:rPr>
              <w:t>Papel crepom vermelho</w:t>
            </w:r>
          </w:p>
        </w:tc>
        <w:tc>
          <w:tcPr>
            <w:tcW w:w="1134" w:type="dxa"/>
          </w:tcPr>
          <w:p w:rsidR="00686A20" w:rsidRPr="00C76410" w:rsidRDefault="00686A20" w:rsidP="00AF7295">
            <w:pPr>
              <w:jc w:val="center"/>
              <w:rPr>
                <w:sz w:val="20"/>
              </w:rPr>
            </w:pPr>
            <w:r w:rsidRPr="00C76410">
              <w:rPr>
                <w:sz w:val="20"/>
              </w:rPr>
              <w:t>248121</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172</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amarelo</w:t>
            </w:r>
          </w:p>
        </w:tc>
        <w:tc>
          <w:tcPr>
            <w:tcW w:w="1134" w:type="dxa"/>
          </w:tcPr>
          <w:p w:rsidR="00686A20" w:rsidRPr="00C76410" w:rsidRDefault="00686A20" w:rsidP="00AF7295">
            <w:pPr>
              <w:jc w:val="center"/>
              <w:rPr>
                <w:sz w:val="20"/>
              </w:rP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173</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azul</w:t>
            </w:r>
          </w:p>
        </w:tc>
        <w:tc>
          <w:tcPr>
            <w:tcW w:w="1134" w:type="dxa"/>
          </w:tcPr>
          <w:p w:rsidR="00686A20" w:rsidRPr="00C76410" w:rsidRDefault="00686A20" w:rsidP="00AF7295">
            <w:pPr>
              <w:jc w:val="cente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174</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verde</w:t>
            </w:r>
          </w:p>
        </w:tc>
        <w:tc>
          <w:tcPr>
            <w:tcW w:w="1134" w:type="dxa"/>
          </w:tcPr>
          <w:p w:rsidR="00686A20" w:rsidRPr="00C76410" w:rsidRDefault="00686A20" w:rsidP="00AF7295">
            <w:pPr>
              <w:jc w:val="cente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175</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vermelho</w:t>
            </w:r>
          </w:p>
        </w:tc>
        <w:tc>
          <w:tcPr>
            <w:tcW w:w="1134" w:type="dxa"/>
          </w:tcPr>
          <w:p w:rsidR="00686A20" w:rsidRPr="00C76410" w:rsidRDefault="00686A20" w:rsidP="00AF7295">
            <w:pPr>
              <w:jc w:val="center"/>
            </w:pPr>
            <w:r w:rsidRPr="00C76410">
              <w:rPr>
                <w:sz w:val="20"/>
              </w:rPr>
              <w:t>328310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176</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prata</w:t>
            </w:r>
          </w:p>
        </w:tc>
        <w:tc>
          <w:tcPr>
            <w:tcW w:w="1134" w:type="dxa"/>
          </w:tcPr>
          <w:p w:rsidR="00686A20" w:rsidRPr="00C76410" w:rsidRDefault="00686A20" w:rsidP="00AF7295">
            <w:pPr>
              <w:jc w:val="center"/>
              <w:rPr>
                <w:sz w:val="20"/>
              </w:rPr>
            </w:pPr>
            <w:r w:rsidRPr="00C76410">
              <w:rPr>
                <w:sz w:val="20"/>
              </w:rPr>
              <w:t>304809</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177</w:t>
            </w:r>
          </w:p>
        </w:tc>
        <w:tc>
          <w:tcPr>
            <w:tcW w:w="3402" w:type="dxa"/>
            <w:shd w:val="clear" w:color="auto" w:fill="auto"/>
          </w:tcPr>
          <w:p w:rsidR="00686A20" w:rsidRPr="00C76410" w:rsidRDefault="00686A20" w:rsidP="00AF7295">
            <w:pPr>
              <w:jc w:val="both"/>
              <w:rPr>
                <w:sz w:val="20"/>
              </w:rPr>
            </w:pPr>
            <w:r w:rsidRPr="00C76410">
              <w:rPr>
                <w:b/>
                <w:sz w:val="20"/>
                <w:u w:val="single"/>
              </w:rPr>
              <w:t>Papel laminado</w:t>
            </w:r>
            <w:r w:rsidRPr="00C76410">
              <w:rPr>
                <w:sz w:val="20"/>
              </w:rPr>
              <w:t xml:space="preserve"> 60 x 50 cm, </w:t>
            </w:r>
            <w:r w:rsidRPr="00C76410">
              <w:rPr>
                <w:b/>
                <w:sz w:val="20"/>
                <w:u w:val="single"/>
              </w:rPr>
              <w:t>dourado</w:t>
            </w:r>
          </w:p>
        </w:tc>
        <w:tc>
          <w:tcPr>
            <w:tcW w:w="1134" w:type="dxa"/>
          </w:tcPr>
          <w:p w:rsidR="00686A20" w:rsidRPr="00C76410" w:rsidRDefault="00686A20" w:rsidP="00AF7295">
            <w:pPr>
              <w:jc w:val="center"/>
              <w:rPr>
                <w:sz w:val="20"/>
              </w:rPr>
            </w:pPr>
            <w:r w:rsidRPr="00C76410">
              <w:rPr>
                <w:sz w:val="20"/>
              </w:rPr>
              <w:t>360155</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420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531"/>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178</w:t>
            </w:r>
          </w:p>
        </w:tc>
        <w:tc>
          <w:tcPr>
            <w:tcW w:w="3402" w:type="dxa"/>
            <w:shd w:val="clear" w:color="auto" w:fill="auto"/>
          </w:tcPr>
          <w:p w:rsidR="00686A20" w:rsidRPr="00C76410" w:rsidRDefault="00686A20" w:rsidP="00AF7295">
            <w:pPr>
              <w:jc w:val="both"/>
              <w:rPr>
                <w:sz w:val="20"/>
              </w:rPr>
            </w:pPr>
            <w:r w:rsidRPr="00C76410">
              <w:rPr>
                <w:sz w:val="20"/>
              </w:rPr>
              <w:t>Papel para foto A4 135 g</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bCs/>
                <w:sz w:val="20"/>
              </w:rPr>
              <w:t>Pacote com 100 unidades</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179</w:t>
            </w:r>
          </w:p>
        </w:tc>
        <w:tc>
          <w:tcPr>
            <w:tcW w:w="3402" w:type="dxa"/>
            <w:shd w:val="clear" w:color="auto" w:fill="auto"/>
          </w:tcPr>
          <w:p w:rsidR="00686A20" w:rsidRPr="00C76410" w:rsidRDefault="00686A20" w:rsidP="00AF7295">
            <w:pPr>
              <w:jc w:val="both"/>
              <w:rPr>
                <w:sz w:val="20"/>
              </w:rPr>
            </w:pPr>
            <w:r w:rsidRPr="00C76410">
              <w:rPr>
                <w:sz w:val="20"/>
              </w:rPr>
              <w:t xml:space="preserve">Papel pardo duplo 80 x 120 kraft </w:t>
            </w:r>
            <w:r w:rsidRPr="00C76410">
              <w:rPr>
                <w:b/>
                <w:sz w:val="20"/>
                <w:u w:val="single"/>
              </w:rPr>
              <w:t>ouro</w:t>
            </w:r>
            <w:r w:rsidRPr="00C76410">
              <w:rPr>
                <w:sz w:val="20"/>
              </w:rPr>
              <w:t xml:space="preserve"> </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ind w:left="-108"/>
              <w:jc w:val="center"/>
              <w:rPr>
                <w:sz w:val="20"/>
              </w:rPr>
            </w:pPr>
            <w:r w:rsidRPr="00C76410">
              <w:rPr>
                <w:sz w:val="20"/>
              </w:rPr>
              <w:t>UNID</w:t>
            </w:r>
            <w:r w:rsidRPr="00C76410">
              <w:rPr>
                <w:bCs/>
                <w:sz w:val="20"/>
              </w:rPr>
              <w:t>(Folha)</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378"/>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180</w:t>
            </w:r>
          </w:p>
        </w:tc>
        <w:tc>
          <w:tcPr>
            <w:tcW w:w="3402" w:type="dxa"/>
            <w:shd w:val="clear" w:color="auto" w:fill="auto"/>
          </w:tcPr>
          <w:p w:rsidR="00686A20" w:rsidRPr="00C76410" w:rsidRDefault="00686A20" w:rsidP="00AF7295">
            <w:pPr>
              <w:jc w:val="both"/>
              <w:rPr>
                <w:sz w:val="20"/>
              </w:rPr>
            </w:pPr>
            <w:r w:rsidRPr="00C76410">
              <w:rPr>
                <w:sz w:val="20"/>
              </w:rPr>
              <w:t>Papel silhueta verniz amarelo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rPr>
          <w:trHeight w:val="328"/>
        </w:trPr>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181</w:t>
            </w:r>
          </w:p>
        </w:tc>
        <w:tc>
          <w:tcPr>
            <w:tcW w:w="3402" w:type="dxa"/>
            <w:shd w:val="clear" w:color="auto" w:fill="auto"/>
          </w:tcPr>
          <w:p w:rsidR="00686A20" w:rsidRPr="00C76410" w:rsidRDefault="00686A20" w:rsidP="00AF7295">
            <w:pPr>
              <w:jc w:val="both"/>
              <w:rPr>
                <w:sz w:val="20"/>
              </w:rPr>
            </w:pPr>
            <w:r w:rsidRPr="00C76410">
              <w:rPr>
                <w:sz w:val="20"/>
              </w:rPr>
              <w:t>Papel silhueta verniz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182</w:t>
            </w:r>
          </w:p>
        </w:tc>
        <w:tc>
          <w:tcPr>
            <w:tcW w:w="3402" w:type="dxa"/>
            <w:shd w:val="clear" w:color="auto" w:fill="auto"/>
          </w:tcPr>
          <w:p w:rsidR="00686A20" w:rsidRPr="00C76410" w:rsidRDefault="00686A20" w:rsidP="00AF7295">
            <w:pPr>
              <w:jc w:val="both"/>
              <w:rPr>
                <w:sz w:val="20"/>
              </w:rPr>
            </w:pPr>
            <w:r w:rsidRPr="00C76410">
              <w:rPr>
                <w:sz w:val="20"/>
              </w:rPr>
              <w:t>Papel silhueta verniz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vAlign w:val="center"/>
          </w:tcPr>
          <w:p w:rsidR="00686A20" w:rsidRPr="00C76410" w:rsidRDefault="00686A20" w:rsidP="00AF7295">
            <w:pPr>
              <w:jc w:val="center"/>
              <w:rPr>
                <w:rFonts w:eastAsia="Calibri"/>
                <w:sz w:val="20"/>
                <w:lang w:eastAsia="en-US"/>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183</w:t>
            </w:r>
          </w:p>
        </w:tc>
        <w:tc>
          <w:tcPr>
            <w:tcW w:w="3402" w:type="dxa"/>
            <w:shd w:val="clear" w:color="auto" w:fill="auto"/>
          </w:tcPr>
          <w:p w:rsidR="00686A20" w:rsidRPr="00C76410" w:rsidRDefault="00686A20" w:rsidP="00AF7295">
            <w:pPr>
              <w:jc w:val="both"/>
              <w:rPr>
                <w:sz w:val="20"/>
              </w:rPr>
            </w:pPr>
            <w:r w:rsidRPr="00C76410">
              <w:rPr>
                <w:sz w:val="20"/>
              </w:rPr>
              <w:t>Papel silhueta verniz verde</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18</w:t>
            </w:r>
            <w:r>
              <w:rPr>
                <w:rFonts w:eastAsia="Calibri"/>
                <w:sz w:val="20"/>
                <w:lang w:eastAsia="en-US"/>
              </w:rPr>
              <w:t>4</w:t>
            </w:r>
          </w:p>
        </w:tc>
        <w:tc>
          <w:tcPr>
            <w:tcW w:w="3402" w:type="dxa"/>
            <w:shd w:val="clear" w:color="auto" w:fill="auto"/>
          </w:tcPr>
          <w:p w:rsidR="00686A20" w:rsidRPr="00C76410" w:rsidRDefault="00686A20" w:rsidP="00AF7295">
            <w:pPr>
              <w:jc w:val="both"/>
              <w:rPr>
                <w:sz w:val="20"/>
              </w:rPr>
            </w:pPr>
            <w:r w:rsidRPr="00C76410">
              <w:rPr>
                <w:b/>
                <w:sz w:val="20"/>
                <w:u w:val="single"/>
              </w:rPr>
              <w:t>Papel canson</w:t>
            </w:r>
            <w:r w:rsidRPr="00C76410">
              <w:rPr>
                <w:sz w:val="20"/>
              </w:rPr>
              <w:t xml:space="preserve"> A4 140g/m², </w:t>
            </w:r>
            <w:r w:rsidRPr="00C76410">
              <w:rPr>
                <w:b/>
                <w:sz w:val="20"/>
                <w:u w:val="single"/>
              </w:rPr>
              <w:t>branco</w:t>
            </w:r>
          </w:p>
        </w:tc>
        <w:tc>
          <w:tcPr>
            <w:tcW w:w="1134" w:type="dxa"/>
          </w:tcPr>
          <w:p w:rsidR="00686A20" w:rsidRPr="00C76410" w:rsidRDefault="00686A20" w:rsidP="00AF7295">
            <w:pPr>
              <w:jc w:val="center"/>
              <w:rPr>
                <w:sz w:val="20"/>
              </w:rPr>
            </w:pPr>
            <w:r w:rsidRPr="00C76410">
              <w:rPr>
                <w:sz w:val="20"/>
              </w:rPr>
              <w:t>440391</w:t>
            </w:r>
          </w:p>
        </w:tc>
        <w:tc>
          <w:tcPr>
            <w:tcW w:w="1276" w:type="dxa"/>
            <w:shd w:val="clear" w:color="auto" w:fill="auto"/>
          </w:tcPr>
          <w:p w:rsidR="00686A20" w:rsidRPr="00C76410" w:rsidRDefault="00686A20" w:rsidP="00AF7295">
            <w:pPr>
              <w:jc w:val="center"/>
              <w:rPr>
                <w:sz w:val="20"/>
              </w:rPr>
            </w:pPr>
            <w:r w:rsidRPr="00C76410">
              <w:rPr>
                <w:sz w:val="20"/>
              </w:rPr>
              <w:t>Pct com 20 folhas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185</w:t>
            </w:r>
          </w:p>
        </w:tc>
        <w:tc>
          <w:tcPr>
            <w:tcW w:w="3402" w:type="dxa"/>
            <w:shd w:val="clear" w:color="auto" w:fill="auto"/>
          </w:tcPr>
          <w:p w:rsidR="00686A20" w:rsidRPr="00C76410" w:rsidRDefault="00686A20" w:rsidP="00AF7295">
            <w:pPr>
              <w:jc w:val="both"/>
              <w:rPr>
                <w:sz w:val="20"/>
              </w:rPr>
            </w:pPr>
            <w:r w:rsidRPr="00C76410">
              <w:rPr>
                <w:b/>
                <w:sz w:val="20"/>
                <w:u w:val="single"/>
              </w:rPr>
              <w:t>Papel canson</w:t>
            </w:r>
            <w:r w:rsidRPr="00C76410">
              <w:rPr>
                <w:sz w:val="20"/>
              </w:rPr>
              <w:t xml:space="preserve"> A4 140g/m², </w:t>
            </w:r>
            <w:r w:rsidRPr="00C76410">
              <w:rPr>
                <w:b/>
                <w:sz w:val="20"/>
                <w:u w:val="single"/>
              </w:rPr>
              <w:t>bege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Pct com 20 folhas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186</w:t>
            </w:r>
          </w:p>
        </w:tc>
        <w:tc>
          <w:tcPr>
            <w:tcW w:w="3402" w:type="dxa"/>
            <w:shd w:val="clear" w:color="auto" w:fill="auto"/>
          </w:tcPr>
          <w:p w:rsidR="00686A20" w:rsidRPr="00C76410" w:rsidRDefault="00686A20" w:rsidP="00AF7295">
            <w:pPr>
              <w:jc w:val="both"/>
              <w:rPr>
                <w:sz w:val="20"/>
              </w:rPr>
            </w:pPr>
            <w:r w:rsidRPr="00C76410">
              <w:rPr>
                <w:sz w:val="20"/>
              </w:rPr>
              <w:t>Papel vergê 180 g, marfim</w:t>
            </w:r>
            <w:r w:rsidRPr="00C76410">
              <w:rPr>
                <w:b/>
                <w:bCs/>
                <w:sz w:val="20"/>
              </w:rPr>
              <w:t xml:space="preserve"> </w:t>
            </w:r>
          </w:p>
        </w:tc>
        <w:tc>
          <w:tcPr>
            <w:tcW w:w="1134" w:type="dxa"/>
          </w:tcPr>
          <w:p w:rsidR="00686A20" w:rsidRPr="00C76410" w:rsidRDefault="00686A20" w:rsidP="00AF7295">
            <w:pPr>
              <w:jc w:val="center"/>
              <w:rPr>
                <w:sz w:val="20"/>
              </w:rPr>
            </w:pPr>
            <w:r w:rsidRPr="00C76410">
              <w:rPr>
                <w:sz w:val="20"/>
              </w:rPr>
              <w:t>245440</w:t>
            </w:r>
          </w:p>
        </w:tc>
        <w:tc>
          <w:tcPr>
            <w:tcW w:w="1276" w:type="dxa"/>
            <w:shd w:val="clear" w:color="auto" w:fill="auto"/>
          </w:tcPr>
          <w:p w:rsidR="00686A20" w:rsidRPr="00C76410" w:rsidRDefault="00686A20" w:rsidP="00AF7295">
            <w:pPr>
              <w:jc w:val="center"/>
              <w:rPr>
                <w:sz w:val="20"/>
              </w:rPr>
            </w:pPr>
            <w:r w:rsidRPr="00C76410">
              <w:rPr>
                <w:bCs/>
                <w:sz w:val="20"/>
              </w:rPr>
              <w:t>Pacote com 50 unidades</w:t>
            </w:r>
            <w:r w:rsidRPr="00C76410">
              <w:rPr>
                <w:sz w:val="20"/>
              </w:rPr>
              <w:t xml:space="preserve">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187</w:t>
            </w:r>
          </w:p>
        </w:tc>
        <w:tc>
          <w:tcPr>
            <w:tcW w:w="3402" w:type="dxa"/>
            <w:shd w:val="clear" w:color="auto" w:fill="auto"/>
          </w:tcPr>
          <w:p w:rsidR="00686A20" w:rsidRPr="00C76410" w:rsidRDefault="00686A20" w:rsidP="00AF7295">
            <w:pPr>
              <w:jc w:val="both"/>
              <w:rPr>
                <w:sz w:val="20"/>
              </w:rPr>
            </w:pPr>
            <w:r w:rsidRPr="00C76410">
              <w:rPr>
                <w:sz w:val="20"/>
              </w:rPr>
              <w:t>Papel vergê 180 g, palha</w:t>
            </w:r>
          </w:p>
        </w:tc>
        <w:tc>
          <w:tcPr>
            <w:tcW w:w="1134" w:type="dxa"/>
          </w:tcPr>
          <w:p w:rsidR="00686A20" w:rsidRPr="00C76410" w:rsidRDefault="00686A20" w:rsidP="00AF7295">
            <w:pPr>
              <w:jc w:val="center"/>
              <w:rPr>
                <w:sz w:val="20"/>
              </w:rPr>
            </w:pPr>
            <w:r w:rsidRPr="00C76410">
              <w:rPr>
                <w:sz w:val="20"/>
              </w:rPr>
              <w:t>232232</w:t>
            </w:r>
          </w:p>
        </w:tc>
        <w:tc>
          <w:tcPr>
            <w:tcW w:w="1276" w:type="dxa"/>
            <w:shd w:val="clear" w:color="auto" w:fill="auto"/>
          </w:tcPr>
          <w:p w:rsidR="00686A20" w:rsidRPr="00C76410" w:rsidRDefault="00686A20" w:rsidP="00AF7295">
            <w:pPr>
              <w:jc w:val="center"/>
              <w:rPr>
                <w:sz w:val="20"/>
              </w:rPr>
            </w:pPr>
            <w:r w:rsidRPr="00C76410">
              <w:rPr>
                <w:bCs/>
                <w:sz w:val="20"/>
              </w:rPr>
              <w:t>Pacote com 50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188</w:t>
            </w:r>
          </w:p>
        </w:tc>
        <w:tc>
          <w:tcPr>
            <w:tcW w:w="3402" w:type="dxa"/>
            <w:shd w:val="clear" w:color="auto" w:fill="auto"/>
          </w:tcPr>
          <w:p w:rsidR="00686A20" w:rsidRPr="00C76410" w:rsidRDefault="00686A20" w:rsidP="00AF7295">
            <w:pPr>
              <w:jc w:val="both"/>
              <w:rPr>
                <w:sz w:val="20"/>
              </w:rPr>
            </w:pPr>
            <w:r w:rsidRPr="00C76410">
              <w:rPr>
                <w:sz w:val="20"/>
              </w:rPr>
              <w:t>Pasta catálogo c/ 100 fl de plástico nº 12mm, tamanho 254mm x 323 mm, preto</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189</w:t>
            </w:r>
          </w:p>
        </w:tc>
        <w:tc>
          <w:tcPr>
            <w:tcW w:w="3402" w:type="dxa"/>
            <w:shd w:val="clear" w:color="auto" w:fill="auto"/>
          </w:tcPr>
          <w:p w:rsidR="00686A20" w:rsidRPr="00C76410" w:rsidRDefault="00686A20" w:rsidP="00AF7295">
            <w:pPr>
              <w:jc w:val="both"/>
              <w:rPr>
                <w:sz w:val="20"/>
              </w:rPr>
            </w:pPr>
            <w:r w:rsidRPr="00C76410">
              <w:rPr>
                <w:sz w:val="20"/>
              </w:rPr>
              <w:t>Pasta elástico papelão, com verniz, verde</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190</w:t>
            </w:r>
          </w:p>
        </w:tc>
        <w:tc>
          <w:tcPr>
            <w:tcW w:w="3402" w:type="dxa"/>
            <w:shd w:val="clear" w:color="auto" w:fill="auto"/>
          </w:tcPr>
          <w:p w:rsidR="00686A20" w:rsidRPr="00C76410" w:rsidRDefault="00686A20" w:rsidP="00AF7295">
            <w:pPr>
              <w:jc w:val="both"/>
              <w:rPr>
                <w:sz w:val="20"/>
              </w:rPr>
            </w:pPr>
            <w:r w:rsidRPr="00C76410">
              <w:rPr>
                <w:sz w:val="20"/>
              </w:rPr>
              <w:t>Pasta registradora A/Z ofício largo com visor</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191</w:t>
            </w:r>
          </w:p>
        </w:tc>
        <w:tc>
          <w:tcPr>
            <w:tcW w:w="3402" w:type="dxa"/>
            <w:shd w:val="clear" w:color="auto" w:fill="auto"/>
          </w:tcPr>
          <w:p w:rsidR="00686A20" w:rsidRPr="00C76410" w:rsidRDefault="00686A20" w:rsidP="00AF7295">
            <w:pPr>
              <w:jc w:val="both"/>
              <w:rPr>
                <w:sz w:val="20"/>
              </w:rPr>
            </w:pPr>
            <w:r w:rsidRPr="00C76410">
              <w:rPr>
                <w:sz w:val="20"/>
              </w:rPr>
              <w:t xml:space="preserve">Perfurador de papel, com estrutura em aço, capacidade para 50 folhas. </w:t>
            </w:r>
          </w:p>
        </w:tc>
        <w:tc>
          <w:tcPr>
            <w:tcW w:w="1134" w:type="dxa"/>
          </w:tcPr>
          <w:p w:rsidR="00686A20" w:rsidRPr="00C76410" w:rsidRDefault="00686A20" w:rsidP="00AF7295">
            <w:pPr>
              <w:jc w:val="center"/>
              <w:rPr>
                <w:sz w:val="20"/>
              </w:rPr>
            </w:pPr>
            <w:r w:rsidRPr="00C76410">
              <w:rPr>
                <w:sz w:val="20"/>
              </w:rPr>
              <w:t>331966</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192</w:t>
            </w:r>
          </w:p>
        </w:tc>
        <w:tc>
          <w:tcPr>
            <w:tcW w:w="3402" w:type="dxa"/>
            <w:shd w:val="clear" w:color="auto" w:fill="auto"/>
          </w:tcPr>
          <w:p w:rsidR="00686A20" w:rsidRPr="00C76410" w:rsidRDefault="00686A20" w:rsidP="00AF7295">
            <w:pPr>
              <w:jc w:val="both"/>
              <w:rPr>
                <w:sz w:val="20"/>
              </w:rPr>
            </w:pPr>
            <w:r w:rsidRPr="00C76410">
              <w:rPr>
                <w:sz w:val="20"/>
              </w:rPr>
              <w:t>Perfurador para encadernação até 20 folhas p/ espiral simples</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02</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193</w:t>
            </w:r>
          </w:p>
        </w:tc>
        <w:tc>
          <w:tcPr>
            <w:tcW w:w="3402" w:type="dxa"/>
            <w:shd w:val="clear" w:color="auto" w:fill="auto"/>
          </w:tcPr>
          <w:p w:rsidR="00686A20" w:rsidRPr="00C76410" w:rsidRDefault="00686A20" w:rsidP="00AF7295">
            <w:pPr>
              <w:jc w:val="both"/>
              <w:rPr>
                <w:sz w:val="20"/>
              </w:rPr>
            </w:pPr>
            <w:r w:rsidRPr="00C76410">
              <w:rPr>
                <w:sz w:val="20"/>
              </w:rPr>
              <w:t xml:space="preserve">Percevejo latonado </w:t>
            </w:r>
          </w:p>
        </w:tc>
        <w:tc>
          <w:tcPr>
            <w:tcW w:w="1134" w:type="dxa"/>
          </w:tcPr>
          <w:p w:rsidR="00686A20" w:rsidRPr="00C76410" w:rsidRDefault="00686A20" w:rsidP="00AF7295">
            <w:pPr>
              <w:jc w:val="center"/>
              <w:rPr>
                <w:sz w:val="20"/>
              </w:rPr>
            </w:pPr>
            <w:r w:rsidRPr="00C76410">
              <w:rPr>
                <w:sz w:val="20"/>
              </w:rPr>
              <w:t>298524</w:t>
            </w:r>
          </w:p>
        </w:tc>
        <w:tc>
          <w:tcPr>
            <w:tcW w:w="1276" w:type="dxa"/>
            <w:shd w:val="clear" w:color="auto" w:fill="auto"/>
          </w:tcPr>
          <w:p w:rsidR="00686A20" w:rsidRPr="00C76410" w:rsidRDefault="00686A20" w:rsidP="00AF7295">
            <w:pPr>
              <w:jc w:val="center"/>
              <w:rPr>
                <w:sz w:val="20"/>
              </w:rPr>
            </w:pPr>
            <w:r w:rsidRPr="00C76410">
              <w:rPr>
                <w:bCs/>
                <w:sz w:val="20"/>
              </w:rPr>
              <w:t>Cx</w:t>
            </w:r>
            <w:r>
              <w:rPr>
                <w:bCs/>
                <w:sz w:val="20"/>
              </w:rPr>
              <w:t>.</w:t>
            </w:r>
            <w:r w:rsidRPr="00C76410">
              <w:rPr>
                <w:bCs/>
                <w:sz w:val="20"/>
              </w:rPr>
              <w:t xml:space="preserve"> c/ 100 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70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194</w:t>
            </w:r>
          </w:p>
        </w:tc>
        <w:tc>
          <w:tcPr>
            <w:tcW w:w="3402" w:type="dxa"/>
            <w:shd w:val="clear" w:color="auto" w:fill="auto"/>
          </w:tcPr>
          <w:p w:rsidR="00686A20" w:rsidRPr="00C76410" w:rsidRDefault="00686A20" w:rsidP="00AF7295">
            <w:pPr>
              <w:jc w:val="both"/>
              <w:rPr>
                <w:sz w:val="20"/>
              </w:rPr>
            </w:pPr>
            <w:r w:rsidRPr="00C76410">
              <w:rPr>
                <w:sz w:val="20"/>
              </w:rPr>
              <w:t>Pincel batedor nº2, ref. 460 - cabo de madeira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195</w:t>
            </w:r>
          </w:p>
        </w:tc>
        <w:tc>
          <w:tcPr>
            <w:tcW w:w="3402" w:type="dxa"/>
            <w:shd w:val="clear" w:color="auto" w:fill="auto"/>
          </w:tcPr>
          <w:p w:rsidR="00686A20" w:rsidRPr="00C76410" w:rsidRDefault="00686A20" w:rsidP="00AF7295">
            <w:pPr>
              <w:jc w:val="both"/>
              <w:rPr>
                <w:sz w:val="20"/>
              </w:rPr>
            </w:pPr>
            <w:r w:rsidRPr="00C76410">
              <w:rPr>
                <w:b/>
                <w:sz w:val="20"/>
                <w:u w:val="single"/>
              </w:rPr>
              <w:t>Pincel atômico</w:t>
            </w:r>
            <w:r w:rsidRPr="00C76410">
              <w:rPr>
                <w:sz w:val="20"/>
              </w:rPr>
              <w:t xml:space="preserve"> recarregável para quadro branco, cartucho a base de álcool , </w:t>
            </w:r>
            <w:r w:rsidRPr="00C76410">
              <w:rPr>
                <w:b/>
                <w:sz w:val="20"/>
                <w:u w:val="single"/>
              </w:rPr>
              <w:t>cor azul</w:t>
            </w:r>
            <w:r w:rsidRPr="00C76410">
              <w:rPr>
                <w:sz w:val="20"/>
              </w:rPr>
              <w:t>, com 3 recargas</w:t>
            </w:r>
          </w:p>
        </w:tc>
        <w:tc>
          <w:tcPr>
            <w:tcW w:w="1134" w:type="dxa"/>
          </w:tcPr>
          <w:p w:rsidR="00686A20" w:rsidRPr="00C76410" w:rsidRDefault="00686A20" w:rsidP="00AF7295">
            <w:pPr>
              <w:jc w:val="center"/>
              <w:rPr>
                <w:sz w:val="20"/>
              </w:rPr>
            </w:pPr>
            <w:r w:rsidRPr="00C76410">
              <w:rPr>
                <w:sz w:val="20"/>
              </w:rPr>
              <w:t>435048</w:t>
            </w:r>
          </w:p>
        </w:tc>
        <w:tc>
          <w:tcPr>
            <w:tcW w:w="1276" w:type="dxa"/>
            <w:shd w:val="clear" w:color="auto" w:fill="auto"/>
          </w:tcPr>
          <w:p w:rsidR="00686A20" w:rsidRPr="00C76410" w:rsidRDefault="00686A20" w:rsidP="00AF7295">
            <w:pPr>
              <w:jc w:val="center"/>
              <w:rPr>
                <w:sz w:val="20"/>
              </w:rPr>
            </w:pPr>
            <w:r w:rsidRPr="00C76410">
              <w:rPr>
                <w:sz w:val="20"/>
              </w:rPr>
              <w:t>CX com 12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sidRPr="00505CE8">
              <w:rPr>
                <w:rFonts w:eastAsia="Calibri"/>
                <w:sz w:val="20"/>
                <w:lang w:eastAsia="en-US"/>
              </w:rPr>
              <w:t>19</w:t>
            </w:r>
            <w:r>
              <w:rPr>
                <w:rFonts w:eastAsia="Calibri"/>
                <w:sz w:val="20"/>
                <w:lang w:eastAsia="en-US"/>
              </w:rPr>
              <w:t>6</w:t>
            </w:r>
          </w:p>
        </w:tc>
        <w:tc>
          <w:tcPr>
            <w:tcW w:w="3402" w:type="dxa"/>
            <w:shd w:val="clear" w:color="auto" w:fill="auto"/>
          </w:tcPr>
          <w:p w:rsidR="00686A20" w:rsidRPr="00C76410" w:rsidRDefault="00686A20" w:rsidP="00AF7295">
            <w:pPr>
              <w:jc w:val="both"/>
              <w:rPr>
                <w:sz w:val="20"/>
              </w:rPr>
            </w:pPr>
            <w:r w:rsidRPr="00C76410">
              <w:rPr>
                <w:b/>
                <w:sz w:val="20"/>
                <w:u w:val="single"/>
              </w:rPr>
              <w:t>Pincel atômico</w:t>
            </w:r>
            <w:r w:rsidRPr="00C76410">
              <w:rPr>
                <w:sz w:val="20"/>
              </w:rPr>
              <w:t xml:space="preserve"> recarregável para quadro branco, cartucho a base de álcool, </w:t>
            </w:r>
            <w:r w:rsidRPr="00C76410">
              <w:rPr>
                <w:b/>
                <w:sz w:val="20"/>
                <w:u w:val="single"/>
              </w:rPr>
              <w:t>cor preto</w:t>
            </w:r>
            <w:r w:rsidRPr="00C76410">
              <w:rPr>
                <w:sz w:val="20"/>
              </w:rPr>
              <w:t xml:space="preserve"> com 3 recargas</w:t>
            </w:r>
          </w:p>
        </w:tc>
        <w:tc>
          <w:tcPr>
            <w:tcW w:w="1134" w:type="dxa"/>
          </w:tcPr>
          <w:p w:rsidR="00686A20" w:rsidRPr="00C76410" w:rsidRDefault="00686A20" w:rsidP="00AF7295">
            <w:pPr>
              <w:jc w:val="center"/>
              <w:rPr>
                <w:sz w:val="20"/>
              </w:rPr>
            </w:pPr>
            <w:r w:rsidRPr="00C76410">
              <w:rPr>
                <w:sz w:val="20"/>
              </w:rPr>
              <w:t>435050</w:t>
            </w:r>
          </w:p>
        </w:tc>
        <w:tc>
          <w:tcPr>
            <w:tcW w:w="1276" w:type="dxa"/>
            <w:shd w:val="clear" w:color="auto" w:fill="auto"/>
          </w:tcPr>
          <w:p w:rsidR="00686A20" w:rsidRPr="00C76410" w:rsidRDefault="00686A20" w:rsidP="00AF7295">
            <w:pPr>
              <w:jc w:val="center"/>
              <w:rPr>
                <w:sz w:val="20"/>
              </w:rPr>
            </w:pPr>
            <w:r w:rsidRPr="00C76410">
              <w:rPr>
                <w:sz w:val="20"/>
              </w:rPr>
              <w:t>CX com 12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197</w:t>
            </w:r>
          </w:p>
        </w:tc>
        <w:tc>
          <w:tcPr>
            <w:tcW w:w="3402" w:type="dxa"/>
            <w:shd w:val="clear" w:color="auto" w:fill="auto"/>
          </w:tcPr>
          <w:p w:rsidR="00686A20" w:rsidRPr="00C76410" w:rsidRDefault="00686A20" w:rsidP="00AF7295">
            <w:pPr>
              <w:jc w:val="both"/>
              <w:rPr>
                <w:sz w:val="20"/>
              </w:rPr>
            </w:pPr>
            <w:r w:rsidRPr="00C76410">
              <w:rPr>
                <w:b/>
                <w:sz w:val="20"/>
                <w:u w:val="single"/>
              </w:rPr>
              <w:t>Pincel atômico</w:t>
            </w:r>
            <w:r w:rsidRPr="00C76410">
              <w:rPr>
                <w:sz w:val="20"/>
              </w:rPr>
              <w:t xml:space="preserve"> recarregável para quadro branco, cartucho a base de álcool</w:t>
            </w:r>
            <w:r w:rsidRPr="00C76410">
              <w:rPr>
                <w:b/>
                <w:sz w:val="20"/>
                <w:u w:val="single"/>
              </w:rPr>
              <w:t>, cor vermelho</w:t>
            </w:r>
            <w:r w:rsidRPr="00C76410">
              <w:rPr>
                <w:sz w:val="20"/>
              </w:rPr>
              <w:t xml:space="preserve"> com 3 recargas</w:t>
            </w:r>
          </w:p>
        </w:tc>
        <w:tc>
          <w:tcPr>
            <w:tcW w:w="1134" w:type="dxa"/>
          </w:tcPr>
          <w:p w:rsidR="00686A20" w:rsidRPr="00C76410" w:rsidRDefault="00686A20" w:rsidP="00AF7295">
            <w:pPr>
              <w:jc w:val="center"/>
            </w:pPr>
            <w:r>
              <w:rPr>
                <w:sz w:val="20"/>
              </w:rPr>
              <w:t>435051</w:t>
            </w:r>
          </w:p>
        </w:tc>
        <w:tc>
          <w:tcPr>
            <w:tcW w:w="1276" w:type="dxa"/>
            <w:shd w:val="clear" w:color="auto" w:fill="auto"/>
          </w:tcPr>
          <w:p w:rsidR="00686A20" w:rsidRPr="00C76410" w:rsidRDefault="00686A20" w:rsidP="00AF7295">
            <w:pPr>
              <w:jc w:val="center"/>
              <w:rPr>
                <w:sz w:val="20"/>
              </w:rPr>
            </w:pPr>
            <w:r w:rsidRPr="00C76410">
              <w:rPr>
                <w:sz w:val="20"/>
              </w:rPr>
              <w:t>CX com 12 unidades</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60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198</w:t>
            </w:r>
          </w:p>
        </w:tc>
        <w:tc>
          <w:tcPr>
            <w:tcW w:w="3402" w:type="dxa"/>
            <w:shd w:val="clear" w:color="auto" w:fill="auto"/>
          </w:tcPr>
          <w:p w:rsidR="00686A20" w:rsidRPr="00C76410" w:rsidRDefault="00686A20" w:rsidP="00AF7295">
            <w:pPr>
              <w:jc w:val="both"/>
              <w:rPr>
                <w:sz w:val="20"/>
              </w:rPr>
            </w:pPr>
            <w:r w:rsidRPr="00C76410">
              <w:rPr>
                <w:sz w:val="20"/>
              </w:rPr>
              <w:t>Pincel nº 12 redondo - cabo de plástico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199</w:t>
            </w:r>
          </w:p>
        </w:tc>
        <w:tc>
          <w:tcPr>
            <w:tcW w:w="3402" w:type="dxa"/>
            <w:shd w:val="clear" w:color="auto" w:fill="auto"/>
          </w:tcPr>
          <w:p w:rsidR="00686A20" w:rsidRPr="00C76410" w:rsidRDefault="00686A20" w:rsidP="00AF7295">
            <w:pPr>
              <w:jc w:val="both"/>
              <w:rPr>
                <w:sz w:val="20"/>
              </w:rPr>
            </w:pPr>
            <w:r w:rsidRPr="00C76410">
              <w:rPr>
                <w:sz w:val="20"/>
              </w:rPr>
              <w:t>Pincel nº 14 redondo - cabo de plástico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200</w:t>
            </w:r>
          </w:p>
        </w:tc>
        <w:tc>
          <w:tcPr>
            <w:tcW w:w="3402" w:type="dxa"/>
            <w:shd w:val="clear" w:color="auto" w:fill="auto"/>
          </w:tcPr>
          <w:p w:rsidR="00686A20" w:rsidRPr="00C76410" w:rsidRDefault="00686A20" w:rsidP="00AF7295">
            <w:pPr>
              <w:jc w:val="both"/>
              <w:rPr>
                <w:sz w:val="20"/>
              </w:rPr>
            </w:pPr>
            <w:r w:rsidRPr="00C76410">
              <w:rPr>
                <w:sz w:val="20"/>
              </w:rPr>
              <w:t>Pincel nº 16 redondo - cabo de plástico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201</w:t>
            </w:r>
          </w:p>
        </w:tc>
        <w:tc>
          <w:tcPr>
            <w:tcW w:w="3402" w:type="dxa"/>
            <w:shd w:val="clear" w:color="auto" w:fill="auto"/>
          </w:tcPr>
          <w:p w:rsidR="00686A20" w:rsidRPr="00C76410" w:rsidRDefault="00686A20" w:rsidP="00AF7295">
            <w:pPr>
              <w:jc w:val="both"/>
              <w:rPr>
                <w:sz w:val="20"/>
              </w:rPr>
            </w:pPr>
            <w:r w:rsidRPr="00C76410">
              <w:rPr>
                <w:sz w:val="20"/>
              </w:rPr>
              <w:t>Refil reabastecedor para marcador de quadro branco 500ml azul</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w:t>
            </w:r>
          </w:p>
        </w:tc>
        <w:tc>
          <w:tcPr>
            <w:tcW w:w="1418" w:type="dxa"/>
          </w:tcPr>
          <w:p w:rsidR="00686A20" w:rsidRPr="00C76410" w:rsidRDefault="00686A20" w:rsidP="00AF7295">
            <w:pPr>
              <w:jc w:val="center"/>
              <w:rPr>
                <w:sz w:val="20"/>
              </w:rPr>
            </w:pPr>
            <w:r w:rsidRPr="00C76410">
              <w:rPr>
                <w:rFonts w:eastAsia="Calibri"/>
                <w:sz w:val="20"/>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202</w:t>
            </w:r>
          </w:p>
        </w:tc>
        <w:tc>
          <w:tcPr>
            <w:tcW w:w="3402" w:type="dxa"/>
            <w:shd w:val="clear" w:color="auto" w:fill="auto"/>
          </w:tcPr>
          <w:p w:rsidR="00686A20" w:rsidRPr="00C76410" w:rsidRDefault="00686A20" w:rsidP="00AF7295">
            <w:pPr>
              <w:jc w:val="both"/>
              <w:rPr>
                <w:sz w:val="20"/>
              </w:rPr>
            </w:pPr>
            <w:r w:rsidRPr="00C76410">
              <w:rPr>
                <w:sz w:val="20"/>
              </w:rPr>
              <w:t>Refil reabastecedor para marcador de quadro branco 500ml preto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150</w:t>
            </w:r>
          </w:p>
        </w:tc>
        <w:tc>
          <w:tcPr>
            <w:tcW w:w="1418" w:type="dxa"/>
          </w:tcPr>
          <w:p w:rsidR="00686A20" w:rsidRPr="00C76410" w:rsidRDefault="00686A20" w:rsidP="00AF7295">
            <w:pPr>
              <w:jc w:val="center"/>
              <w:rPr>
                <w:rFonts w:eastAsia="Calibri"/>
                <w:sz w:val="20"/>
                <w:lang w:eastAsia="en-US"/>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203</w:t>
            </w:r>
          </w:p>
        </w:tc>
        <w:tc>
          <w:tcPr>
            <w:tcW w:w="3402" w:type="dxa"/>
            <w:shd w:val="clear" w:color="auto" w:fill="auto"/>
          </w:tcPr>
          <w:p w:rsidR="00686A20" w:rsidRPr="00C76410" w:rsidRDefault="00686A20" w:rsidP="00AF7295">
            <w:pPr>
              <w:jc w:val="both"/>
              <w:rPr>
                <w:sz w:val="20"/>
              </w:rPr>
            </w:pPr>
            <w:r w:rsidRPr="00C76410">
              <w:rPr>
                <w:sz w:val="20"/>
              </w:rPr>
              <w:t>Refil reabastecedor para marcador de quadro branco 500ml vermelho</w:t>
            </w:r>
          </w:p>
        </w:tc>
        <w:tc>
          <w:tcPr>
            <w:tcW w:w="1134" w:type="dxa"/>
          </w:tcPr>
          <w:p w:rsidR="00686A20" w:rsidRPr="00C76410" w:rsidRDefault="00686A20" w:rsidP="00AF7295">
            <w:pPr>
              <w:jc w:val="center"/>
            </w:pPr>
            <w:r w:rsidRPr="00C76410">
              <w:rPr>
                <w:sz w:val="20"/>
              </w:rPr>
              <w:t>Não localizado</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120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204</w:t>
            </w:r>
          </w:p>
        </w:tc>
        <w:tc>
          <w:tcPr>
            <w:tcW w:w="3402" w:type="dxa"/>
            <w:shd w:val="clear" w:color="auto" w:fill="auto"/>
          </w:tcPr>
          <w:p w:rsidR="00686A20" w:rsidRPr="00C76410" w:rsidRDefault="00686A20" w:rsidP="00AF7295">
            <w:pPr>
              <w:jc w:val="both"/>
              <w:rPr>
                <w:sz w:val="20"/>
              </w:rPr>
            </w:pPr>
            <w:r w:rsidRPr="00C76410">
              <w:rPr>
                <w:sz w:val="20"/>
              </w:rPr>
              <w:t xml:space="preserve">Refil saco plástico de protetor de documentos, com furação universal, </w:t>
            </w:r>
            <w:r w:rsidRPr="00C76410">
              <w:rPr>
                <w:sz w:val="20"/>
              </w:rPr>
              <w:lastRenderedPageBreak/>
              <w:t xml:space="preserve">23,4cm x 30,4cm, transparente </w:t>
            </w:r>
          </w:p>
        </w:tc>
        <w:tc>
          <w:tcPr>
            <w:tcW w:w="1134" w:type="dxa"/>
          </w:tcPr>
          <w:p w:rsidR="00686A20" w:rsidRPr="00C76410" w:rsidRDefault="00686A20" w:rsidP="00AF7295">
            <w:pPr>
              <w:jc w:val="center"/>
              <w:rPr>
                <w:sz w:val="20"/>
              </w:rPr>
            </w:pPr>
            <w:r w:rsidRPr="00C76410">
              <w:rPr>
                <w:sz w:val="20"/>
              </w:rPr>
              <w:lastRenderedPageBreak/>
              <w:t>Não localizado</w:t>
            </w:r>
          </w:p>
        </w:tc>
        <w:tc>
          <w:tcPr>
            <w:tcW w:w="1276" w:type="dxa"/>
            <w:shd w:val="clear" w:color="auto" w:fill="auto"/>
          </w:tcPr>
          <w:p w:rsidR="00686A20" w:rsidRPr="00C76410" w:rsidRDefault="00686A20" w:rsidP="00AF7295">
            <w:pPr>
              <w:jc w:val="center"/>
              <w:rPr>
                <w:sz w:val="20"/>
              </w:rPr>
            </w:pPr>
            <w:r w:rsidRPr="00C76410">
              <w:rPr>
                <w:sz w:val="20"/>
              </w:rPr>
              <w:t xml:space="preserve">Pacote com 50 unidades </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lastRenderedPageBreak/>
              <w:t>205</w:t>
            </w:r>
          </w:p>
        </w:tc>
        <w:tc>
          <w:tcPr>
            <w:tcW w:w="3402" w:type="dxa"/>
            <w:shd w:val="clear" w:color="auto" w:fill="auto"/>
          </w:tcPr>
          <w:p w:rsidR="00686A20" w:rsidRPr="00C76410" w:rsidRDefault="00686A20" w:rsidP="00AF7295">
            <w:pPr>
              <w:jc w:val="both"/>
              <w:rPr>
                <w:sz w:val="20"/>
              </w:rPr>
            </w:pPr>
            <w:r w:rsidRPr="00C76410">
              <w:rPr>
                <w:sz w:val="20"/>
              </w:rPr>
              <w:t xml:space="preserve">Saco plástico transparente 22x40 </w:t>
            </w:r>
          </w:p>
          <w:p w:rsidR="00686A20" w:rsidRPr="00C76410" w:rsidRDefault="00686A20" w:rsidP="00AF7295">
            <w:pPr>
              <w:jc w:val="both"/>
              <w:rPr>
                <w:sz w:val="20"/>
              </w:rPr>
            </w:pPr>
            <w:r w:rsidRPr="00C76410">
              <w:rPr>
                <w:sz w:val="20"/>
              </w:rPr>
              <w:t>0, 008 de espessura.</w:t>
            </w:r>
          </w:p>
        </w:tc>
        <w:tc>
          <w:tcPr>
            <w:tcW w:w="1134" w:type="dxa"/>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r w:rsidRPr="00C76410">
              <w:rPr>
                <w:sz w:val="20"/>
              </w:rPr>
              <w:t>KG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206</w:t>
            </w:r>
          </w:p>
        </w:tc>
        <w:tc>
          <w:tcPr>
            <w:tcW w:w="3402" w:type="dxa"/>
            <w:shd w:val="clear" w:color="auto" w:fill="auto"/>
          </w:tcPr>
          <w:p w:rsidR="00686A20" w:rsidRPr="00C76410" w:rsidRDefault="00686A20" w:rsidP="00AF7295">
            <w:pPr>
              <w:jc w:val="both"/>
              <w:rPr>
                <w:sz w:val="20"/>
              </w:rPr>
            </w:pPr>
            <w:r>
              <w:rPr>
                <w:sz w:val="20"/>
              </w:rPr>
              <w:t>Régua comum, material: plástico reciclado, comprimento: 30 cm, graduação: milimetrada</w:t>
            </w:r>
          </w:p>
        </w:tc>
        <w:tc>
          <w:tcPr>
            <w:tcW w:w="1134" w:type="dxa"/>
          </w:tcPr>
          <w:p w:rsidR="00686A20" w:rsidRPr="00C76410" w:rsidRDefault="00686A20" w:rsidP="00AF7295">
            <w:pPr>
              <w:jc w:val="center"/>
              <w:rPr>
                <w:sz w:val="20"/>
              </w:rPr>
            </w:pPr>
            <w:r>
              <w:rPr>
                <w:sz w:val="20"/>
              </w:rPr>
              <w:t>406522</w:t>
            </w:r>
          </w:p>
        </w:tc>
        <w:tc>
          <w:tcPr>
            <w:tcW w:w="1276" w:type="dxa"/>
            <w:shd w:val="clear" w:color="auto" w:fill="auto"/>
          </w:tcPr>
          <w:p w:rsidR="00686A20" w:rsidRPr="00C76410" w:rsidRDefault="00686A20" w:rsidP="00AF7295">
            <w:pPr>
              <w:jc w:val="center"/>
              <w:rPr>
                <w:sz w:val="20"/>
              </w:rP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2000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207</w:t>
            </w:r>
          </w:p>
        </w:tc>
        <w:tc>
          <w:tcPr>
            <w:tcW w:w="3402" w:type="dxa"/>
            <w:shd w:val="clear" w:color="auto" w:fill="auto"/>
          </w:tcPr>
          <w:p w:rsidR="00686A20" w:rsidRPr="00C76410" w:rsidRDefault="00686A20" w:rsidP="00AF7295">
            <w:pPr>
              <w:jc w:val="both"/>
              <w:rPr>
                <w:sz w:val="20"/>
              </w:rPr>
            </w:pPr>
            <w:r w:rsidRPr="00C76410">
              <w:rPr>
                <w:sz w:val="20"/>
              </w:rPr>
              <w:t xml:space="preserve">Spray limpeza quadro branco, com flanela </w:t>
            </w:r>
          </w:p>
        </w:tc>
        <w:tc>
          <w:tcPr>
            <w:tcW w:w="1134" w:type="dxa"/>
          </w:tcPr>
          <w:p w:rsidR="00686A20" w:rsidRPr="00C76410" w:rsidRDefault="00686A20" w:rsidP="00AF7295">
            <w:pPr>
              <w:jc w:val="center"/>
              <w:rPr>
                <w:sz w:val="20"/>
              </w:rPr>
            </w:pPr>
            <w:r w:rsidRPr="00C76410">
              <w:rPr>
                <w:sz w:val="20"/>
              </w:rPr>
              <w:t>349920</w:t>
            </w:r>
          </w:p>
        </w:tc>
        <w:tc>
          <w:tcPr>
            <w:tcW w:w="1276" w:type="dxa"/>
            <w:shd w:val="clear" w:color="auto" w:fill="auto"/>
          </w:tcPr>
          <w:p w:rsidR="00686A20" w:rsidRPr="00C76410" w:rsidRDefault="00686A20" w:rsidP="00AF7295">
            <w:pPr>
              <w:jc w:val="center"/>
              <w:rPr>
                <w:sz w:val="20"/>
              </w:rPr>
            </w:pPr>
            <w:r w:rsidRPr="00C76410">
              <w:rPr>
                <w:sz w:val="20"/>
              </w:rPr>
              <w:t>Frasco 60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208</w:t>
            </w:r>
          </w:p>
        </w:tc>
        <w:tc>
          <w:tcPr>
            <w:tcW w:w="3402" w:type="dxa"/>
            <w:shd w:val="clear" w:color="auto" w:fill="auto"/>
            <w:vAlign w:val="center"/>
          </w:tcPr>
          <w:p w:rsidR="00686A20" w:rsidRPr="00C76410" w:rsidRDefault="00686A20" w:rsidP="00AF7295">
            <w:pPr>
              <w:jc w:val="both"/>
              <w:rPr>
                <w:b/>
                <w:bCs/>
                <w:sz w:val="20"/>
              </w:rPr>
            </w:pPr>
            <w:r w:rsidRPr="00C76410">
              <w:rPr>
                <w:b/>
                <w:sz w:val="20"/>
              </w:rPr>
              <w:t>Tesoura escolar</w:t>
            </w:r>
            <w:r w:rsidRPr="00C76410">
              <w:rPr>
                <w:sz w:val="20"/>
              </w:rPr>
              <w:t xml:space="preserve"> ponta arredondada, cabo 100% prolipropileno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4" w:type="dxa"/>
            <w:vAlign w:val="center"/>
          </w:tcPr>
          <w:p w:rsidR="00686A20" w:rsidRPr="00C76410" w:rsidRDefault="00686A20" w:rsidP="00AF7295">
            <w:pPr>
              <w:jc w:val="center"/>
              <w:rPr>
                <w:sz w:val="20"/>
              </w:rPr>
            </w:pPr>
            <w:r w:rsidRPr="00C76410">
              <w:rPr>
                <w:sz w:val="20"/>
              </w:rPr>
              <w:t>Não localizado</w:t>
            </w:r>
          </w:p>
        </w:tc>
        <w:tc>
          <w:tcPr>
            <w:tcW w:w="1276" w:type="dxa"/>
            <w:shd w:val="clear" w:color="auto" w:fill="auto"/>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p>
          <w:p w:rsidR="00686A20" w:rsidRPr="00C76410" w:rsidRDefault="00686A20" w:rsidP="00AF7295">
            <w:pPr>
              <w:jc w:val="center"/>
              <w:rPr>
                <w:sz w:val="20"/>
              </w:rPr>
            </w:pPr>
            <w:r w:rsidRPr="00C76410">
              <w:rPr>
                <w:sz w:val="20"/>
              </w:rPr>
              <w:t>4000</w:t>
            </w:r>
          </w:p>
        </w:tc>
        <w:tc>
          <w:tcPr>
            <w:tcW w:w="1418" w:type="dxa"/>
          </w:tcPr>
          <w:p w:rsidR="00686A20" w:rsidRPr="00C76410" w:rsidRDefault="00686A20" w:rsidP="00AF7295">
            <w:pPr>
              <w:rPr>
                <w:rFonts w:eastAsia="Calibri"/>
                <w:bCs/>
                <w:sz w:val="20"/>
                <w:shd w:val="clear" w:color="auto" w:fill="FFFFFF"/>
                <w:lang w:eastAsia="en-US"/>
              </w:rPr>
            </w:pPr>
          </w:p>
          <w:p w:rsidR="00686A20" w:rsidRPr="00C76410" w:rsidRDefault="00686A20" w:rsidP="00AF7295">
            <w:pPr>
              <w:rPr>
                <w:rFonts w:eastAsia="Calibri"/>
                <w:bCs/>
                <w:sz w:val="20"/>
                <w:shd w:val="clear" w:color="auto" w:fill="FFFFFF"/>
                <w:lang w:eastAsia="en-US"/>
              </w:rPr>
            </w:pPr>
          </w:p>
          <w:p w:rsidR="00686A20" w:rsidRPr="00C76410" w:rsidRDefault="00686A20" w:rsidP="00AF7295">
            <w:pPr>
              <w:rPr>
                <w:rFonts w:eastAsia="Calibri"/>
                <w:bCs/>
                <w:sz w:val="20"/>
                <w:shd w:val="clear" w:color="auto" w:fill="FFFFFF"/>
                <w:lang w:eastAsia="en-US"/>
              </w:rPr>
            </w:pPr>
          </w:p>
          <w:p w:rsidR="00686A20" w:rsidRPr="00C76410" w:rsidRDefault="00686A20" w:rsidP="00AF7295">
            <w:pPr>
              <w:rPr>
                <w:rFonts w:eastAsia="Calibri"/>
                <w:bCs/>
                <w:sz w:val="20"/>
                <w:shd w:val="clear" w:color="auto" w:fill="FFFFFF"/>
                <w:lang w:eastAsia="en-US"/>
              </w:rPr>
            </w:pPr>
          </w:p>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209</w:t>
            </w:r>
          </w:p>
        </w:tc>
        <w:tc>
          <w:tcPr>
            <w:tcW w:w="3402" w:type="dxa"/>
            <w:shd w:val="clear" w:color="auto" w:fill="auto"/>
          </w:tcPr>
          <w:p w:rsidR="00686A20" w:rsidRPr="00C76410" w:rsidRDefault="00686A20" w:rsidP="00AF7295">
            <w:pPr>
              <w:jc w:val="both"/>
              <w:rPr>
                <w:sz w:val="20"/>
              </w:rPr>
            </w:pPr>
            <w:r w:rsidRPr="00C76410">
              <w:rPr>
                <w:sz w:val="20"/>
              </w:rPr>
              <w:t>Tesoura em aço inox, resistente 21 cm, com cabo emborrachado ponto vermelho, bucha metálica</w:t>
            </w:r>
          </w:p>
        </w:tc>
        <w:tc>
          <w:tcPr>
            <w:tcW w:w="1134" w:type="dxa"/>
          </w:tcPr>
          <w:p w:rsidR="00686A20" w:rsidRPr="00C76410" w:rsidRDefault="00686A20" w:rsidP="00AF7295">
            <w:pPr>
              <w:jc w:val="center"/>
              <w:rPr>
                <w:sz w:val="20"/>
              </w:rPr>
            </w:pPr>
            <w:r w:rsidRPr="00C76410">
              <w:rPr>
                <w:sz w:val="20"/>
                <w:lang w:eastAsia="zh-CN"/>
              </w:rPr>
              <w:t>477123</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w:t>
            </w:r>
          </w:p>
        </w:tc>
        <w:tc>
          <w:tcPr>
            <w:tcW w:w="1418" w:type="dxa"/>
          </w:tcPr>
          <w:p w:rsidR="00686A20" w:rsidRPr="00C76410" w:rsidRDefault="00686A20" w:rsidP="00AF7295">
            <w:pP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210</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composta de resina, água, pigmentos, carga e conservante, selo do I</w:t>
            </w:r>
            <w:r>
              <w:rPr>
                <w:sz w:val="20"/>
              </w:rPr>
              <w:t>N</w:t>
            </w:r>
            <w:r w:rsidRPr="00C76410">
              <w:rPr>
                <w:sz w:val="20"/>
              </w:rPr>
              <w:t xml:space="preserve">METRO classificado de acordo com ABNT NRB 14725, </w:t>
            </w:r>
            <w:r w:rsidRPr="00C76410">
              <w:rPr>
                <w:b/>
                <w:sz w:val="20"/>
                <w:u w:val="single"/>
              </w:rPr>
              <w:t>amarelo</w:t>
            </w:r>
          </w:p>
        </w:tc>
        <w:tc>
          <w:tcPr>
            <w:tcW w:w="1134" w:type="dxa"/>
          </w:tcPr>
          <w:p w:rsidR="00686A20" w:rsidRPr="00C76410" w:rsidRDefault="00686A20" w:rsidP="00AF7295">
            <w:pPr>
              <w:jc w:val="center"/>
              <w:rPr>
                <w:sz w:val="20"/>
              </w:rPr>
            </w:pPr>
            <w:r w:rsidRPr="00C76410">
              <w:rPr>
                <w:sz w:val="20"/>
              </w:rPr>
              <w:t>229780</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175</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211</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u w:val="single"/>
              </w:rPr>
              <w:t>azul</w:t>
            </w:r>
          </w:p>
        </w:tc>
        <w:tc>
          <w:tcPr>
            <w:tcW w:w="1134" w:type="dxa"/>
          </w:tcPr>
          <w:p w:rsidR="00686A20" w:rsidRPr="00C76410" w:rsidRDefault="00686A20" w:rsidP="00AF7295">
            <w:pPr>
              <w:jc w:val="center"/>
              <w:rPr>
                <w:sz w:val="20"/>
              </w:rPr>
            </w:pPr>
            <w:r w:rsidRPr="00C76410">
              <w:rPr>
                <w:sz w:val="20"/>
              </w:rPr>
              <w:t>229774</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212</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u w:val="single"/>
              </w:rPr>
              <w:t>branco</w:t>
            </w:r>
          </w:p>
        </w:tc>
        <w:tc>
          <w:tcPr>
            <w:tcW w:w="1134" w:type="dxa"/>
          </w:tcPr>
          <w:p w:rsidR="00686A20" w:rsidRPr="00C76410" w:rsidRDefault="00686A20" w:rsidP="00AF7295">
            <w:pPr>
              <w:jc w:val="center"/>
              <w:rPr>
                <w:sz w:val="20"/>
              </w:rPr>
            </w:pPr>
            <w:r w:rsidRPr="00C76410">
              <w:rPr>
                <w:sz w:val="20"/>
              </w:rPr>
              <w:t>229777</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213</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rPr>
              <w:t>preto</w:t>
            </w:r>
          </w:p>
        </w:tc>
        <w:tc>
          <w:tcPr>
            <w:tcW w:w="1134" w:type="dxa"/>
          </w:tcPr>
          <w:p w:rsidR="00686A20" w:rsidRPr="00C76410" w:rsidRDefault="00686A20" w:rsidP="00AF7295">
            <w:pPr>
              <w:jc w:val="center"/>
              <w:rPr>
                <w:sz w:val="20"/>
              </w:rPr>
            </w:pPr>
            <w:r w:rsidRPr="00C76410">
              <w:rPr>
                <w:sz w:val="20"/>
              </w:rPr>
              <w:t>229778</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214</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rPr>
              <w:t>vermelho</w:t>
            </w:r>
          </w:p>
        </w:tc>
        <w:tc>
          <w:tcPr>
            <w:tcW w:w="1134" w:type="dxa"/>
          </w:tcPr>
          <w:p w:rsidR="00686A20" w:rsidRPr="00C76410" w:rsidRDefault="00686A20" w:rsidP="00AF7295">
            <w:pPr>
              <w:jc w:val="center"/>
              <w:rPr>
                <w:sz w:val="20"/>
              </w:rPr>
            </w:pPr>
            <w:r w:rsidRPr="00C76410">
              <w:rPr>
                <w:sz w:val="20"/>
              </w:rPr>
              <w:t>229781</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215</w:t>
            </w:r>
          </w:p>
        </w:tc>
        <w:tc>
          <w:tcPr>
            <w:tcW w:w="3402" w:type="dxa"/>
            <w:shd w:val="clear" w:color="auto" w:fill="auto"/>
          </w:tcPr>
          <w:p w:rsidR="00686A20" w:rsidRPr="00C76410" w:rsidRDefault="00686A20" w:rsidP="00AF7295">
            <w:pPr>
              <w:jc w:val="both"/>
              <w:rPr>
                <w:sz w:val="20"/>
              </w:rPr>
            </w:pPr>
            <w:r w:rsidRPr="00C76410">
              <w:rPr>
                <w:b/>
                <w:sz w:val="20"/>
                <w:u w:val="single"/>
              </w:rPr>
              <w:t>Tinta guache</w:t>
            </w:r>
            <w:r w:rsidRPr="00C76410">
              <w:rPr>
                <w:sz w:val="20"/>
              </w:rPr>
              <w:t xml:space="preserve"> 250 ml, composta de resina, água, pigmentos, carga e conservante, selo do I</w:t>
            </w:r>
            <w:r>
              <w:rPr>
                <w:sz w:val="20"/>
              </w:rPr>
              <w:t>N</w:t>
            </w:r>
            <w:r w:rsidRPr="00C76410">
              <w:rPr>
                <w:sz w:val="20"/>
              </w:rPr>
              <w:t xml:space="preserve">METRO classificado de acordo com ABNT NRB 14725, </w:t>
            </w:r>
            <w:r w:rsidRPr="00C76410">
              <w:rPr>
                <w:b/>
                <w:sz w:val="20"/>
                <w:u w:val="single"/>
              </w:rPr>
              <w:t>verde</w:t>
            </w:r>
          </w:p>
        </w:tc>
        <w:tc>
          <w:tcPr>
            <w:tcW w:w="1134" w:type="dxa"/>
          </w:tcPr>
          <w:p w:rsidR="00686A20" w:rsidRPr="00C76410" w:rsidRDefault="00686A20" w:rsidP="00AF7295">
            <w:pPr>
              <w:jc w:val="center"/>
              <w:rPr>
                <w:sz w:val="20"/>
              </w:rPr>
            </w:pPr>
            <w:r w:rsidRPr="00C76410">
              <w:rPr>
                <w:sz w:val="20"/>
              </w:rPr>
              <w:t>229775</w:t>
            </w:r>
          </w:p>
        </w:tc>
        <w:tc>
          <w:tcPr>
            <w:tcW w:w="1276" w:type="dxa"/>
            <w:shd w:val="clear" w:color="auto" w:fill="auto"/>
          </w:tcPr>
          <w:p w:rsidR="00686A20" w:rsidRPr="00C76410" w:rsidRDefault="00686A20" w:rsidP="00AF7295">
            <w:pPr>
              <w:jc w:val="center"/>
              <w:rPr>
                <w:sz w:val="20"/>
              </w:rPr>
            </w:pPr>
            <w:r w:rsidRPr="00C76410">
              <w:rPr>
                <w:sz w:val="20"/>
              </w:rPr>
              <w:t>Frasco 250 ml</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500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216</w:t>
            </w:r>
          </w:p>
        </w:tc>
        <w:tc>
          <w:tcPr>
            <w:tcW w:w="3402" w:type="dxa"/>
            <w:shd w:val="clear" w:color="auto" w:fill="auto"/>
          </w:tcPr>
          <w:p w:rsidR="00686A20" w:rsidRPr="00C76410" w:rsidRDefault="00686A20" w:rsidP="00AF7295">
            <w:pPr>
              <w:jc w:val="both"/>
              <w:rPr>
                <w:sz w:val="20"/>
              </w:rPr>
            </w:pPr>
            <w:r w:rsidRPr="00C76410">
              <w:rPr>
                <w:sz w:val="20"/>
              </w:rPr>
              <w:t>Transferidor 180º</w:t>
            </w:r>
          </w:p>
        </w:tc>
        <w:tc>
          <w:tcPr>
            <w:tcW w:w="1134" w:type="dxa"/>
          </w:tcPr>
          <w:p w:rsidR="00686A20" w:rsidRPr="00C76410" w:rsidRDefault="00686A20" w:rsidP="00AF7295">
            <w:pPr>
              <w:jc w:val="center"/>
              <w:rPr>
                <w:sz w:val="20"/>
              </w:rPr>
            </w:pPr>
            <w:r w:rsidRPr="00C76410">
              <w:rPr>
                <w:sz w:val="20"/>
              </w:rPr>
              <w:t>430300</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217</w:t>
            </w:r>
          </w:p>
        </w:tc>
        <w:tc>
          <w:tcPr>
            <w:tcW w:w="3402" w:type="dxa"/>
            <w:shd w:val="clear" w:color="auto" w:fill="auto"/>
          </w:tcPr>
          <w:p w:rsidR="00686A20" w:rsidRPr="00C76410" w:rsidRDefault="00686A20" w:rsidP="00AF7295">
            <w:pPr>
              <w:jc w:val="both"/>
              <w:rPr>
                <w:sz w:val="20"/>
              </w:rPr>
            </w:pPr>
            <w:r w:rsidRPr="00C76410">
              <w:rPr>
                <w:sz w:val="20"/>
              </w:rPr>
              <w:t>Transferidor 360º</w:t>
            </w:r>
          </w:p>
        </w:tc>
        <w:tc>
          <w:tcPr>
            <w:tcW w:w="1134" w:type="dxa"/>
          </w:tcPr>
          <w:p w:rsidR="00686A20" w:rsidRPr="00C76410" w:rsidRDefault="00686A20" w:rsidP="00AF7295">
            <w:pPr>
              <w:jc w:val="center"/>
              <w:rPr>
                <w:sz w:val="20"/>
              </w:rPr>
            </w:pPr>
            <w:r w:rsidRPr="00C76410">
              <w:rPr>
                <w:sz w:val="20"/>
              </w:rPr>
              <w:t>462323</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450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218</w:t>
            </w:r>
          </w:p>
        </w:tc>
        <w:tc>
          <w:tcPr>
            <w:tcW w:w="3402" w:type="dxa"/>
            <w:shd w:val="clear" w:color="auto" w:fill="auto"/>
          </w:tcPr>
          <w:p w:rsidR="00686A20" w:rsidRPr="00C76410" w:rsidRDefault="00686A20" w:rsidP="00AF7295">
            <w:pPr>
              <w:jc w:val="both"/>
              <w:rPr>
                <w:sz w:val="20"/>
              </w:rPr>
            </w:pPr>
            <w:r w:rsidRPr="00C76410">
              <w:rPr>
                <w:sz w:val="20"/>
              </w:rPr>
              <w:t>Trincha 3/4" com cabo de madeira</w:t>
            </w:r>
          </w:p>
        </w:tc>
        <w:tc>
          <w:tcPr>
            <w:tcW w:w="1134" w:type="dxa"/>
          </w:tcPr>
          <w:p w:rsidR="00686A20" w:rsidRPr="00C76410" w:rsidRDefault="00686A20" w:rsidP="00AF7295">
            <w:pPr>
              <w:jc w:val="center"/>
              <w:rPr>
                <w:sz w:val="20"/>
              </w:rPr>
            </w:pPr>
            <w:r w:rsidRPr="00C76410">
              <w:rPr>
                <w:sz w:val="20"/>
              </w:rPr>
              <w:t>310784</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480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219</w:t>
            </w:r>
          </w:p>
        </w:tc>
        <w:tc>
          <w:tcPr>
            <w:tcW w:w="3402" w:type="dxa"/>
            <w:shd w:val="clear" w:color="auto" w:fill="auto"/>
            <w:vAlign w:val="center"/>
          </w:tcPr>
          <w:p w:rsidR="00686A20" w:rsidRDefault="00686A20" w:rsidP="00AF7295">
            <w:pPr>
              <w:jc w:val="both"/>
              <w:rPr>
                <w:b/>
                <w:bCs/>
                <w:sz w:val="20"/>
              </w:rPr>
            </w:pPr>
            <w:r>
              <w:rPr>
                <w:b/>
                <w:bCs/>
                <w:sz w:val="20"/>
              </w:rPr>
              <w:t xml:space="preserve">Bastão de cola Quente, fino </w:t>
            </w:r>
            <w:r>
              <w:rPr>
                <w:sz w:val="20"/>
              </w:rPr>
              <w:t>7mm x 30cm, cristal .</w:t>
            </w:r>
          </w:p>
        </w:tc>
        <w:tc>
          <w:tcPr>
            <w:tcW w:w="1134" w:type="dxa"/>
            <w:vAlign w:val="center"/>
          </w:tcPr>
          <w:p w:rsidR="00686A20" w:rsidRDefault="00686A20" w:rsidP="00AF7295">
            <w:pPr>
              <w:jc w:val="center"/>
              <w:rPr>
                <w:sz w:val="20"/>
              </w:rPr>
            </w:pPr>
            <w:r>
              <w:rPr>
                <w:sz w:val="20"/>
              </w:rPr>
              <w:t>394788</w:t>
            </w:r>
          </w:p>
        </w:tc>
        <w:tc>
          <w:tcPr>
            <w:tcW w:w="1276" w:type="dxa"/>
            <w:shd w:val="clear" w:color="auto" w:fill="auto"/>
            <w:vAlign w:val="center"/>
          </w:tcPr>
          <w:p w:rsidR="00686A20" w:rsidRDefault="00686A20" w:rsidP="00AF7295">
            <w:pPr>
              <w:jc w:val="center"/>
              <w:rPr>
                <w:sz w:val="20"/>
              </w:rPr>
            </w:pPr>
            <w:r>
              <w:rPr>
                <w:sz w:val="20"/>
              </w:rPr>
              <w:t>Pacote de 1KG</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Pr>
                <w:sz w:val="20"/>
              </w:rPr>
              <w:t>04</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r w:rsidR="00686A20" w:rsidRPr="00C76410" w:rsidTr="00AF7295">
        <w:tc>
          <w:tcPr>
            <w:tcW w:w="709" w:type="dxa"/>
            <w:shd w:val="clear" w:color="auto" w:fill="auto"/>
          </w:tcPr>
          <w:p w:rsidR="00686A20" w:rsidRPr="00505CE8" w:rsidRDefault="00686A20" w:rsidP="00AF7295">
            <w:pPr>
              <w:jc w:val="center"/>
              <w:rPr>
                <w:rFonts w:eastAsia="Calibri"/>
                <w:sz w:val="20"/>
                <w:lang w:eastAsia="en-US"/>
              </w:rPr>
            </w:pPr>
            <w:r>
              <w:rPr>
                <w:rFonts w:eastAsia="Calibri"/>
                <w:sz w:val="20"/>
                <w:lang w:eastAsia="en-US"/>
              </w:rPr>
              <w:t>220</w:t>
            </w:r>
          </w:p>
        </w:tc>
        <w:tc>
          <w:tcPr>
            <w:tcW w:w="3402" w:type="dxa"/>
            <w:shd w:val="clear" w:color="auto" w:fill="auto"/>
          </w:tcPr>
          <w:p w:rsidR="00686A20" w:rsidRPr="00C76410" w:rsidRDefault="00686A20" w:rsidP="00AF7295">
            <w:pPr>
              <w:jc w:val="both"/>
              <w:rPr>
                <w:sz w:val="20"/>
              </w:rPr>
            </w:pPr>
            <w:r>
              <w:rPr>
                <w:b/>
                <w:sz w:val="20"/>
              </w:rPr>
              <w:t>Bastão de cola quente grosso</w:t>
            </w:r>
            <w:r>
              <w:rPr>
                <w:sz w:val="20"/>
              </w:rPr>
              <w:t>, medidas 11,2 x 30cm</w:t>
            </w:r>
          </w:p>
        </w:tc>
        <w:tc>
          <w:tcPr>
            <w:tcW w:w="1134" w:type="dxa"/>
          </w:tcPr>
          <w:p w:rsidR="00686A20" w:rsidRPr="00C76410" w:rsidRDefault="00686A20" w:rsidP="00AF7295">
            <w:pPr>
              <w:jc w:val="center"/>
              <w:rPr>
                <w:sz w:val="20"/>
              </w:rPr>
            </w:pPr>
            <w:r>
              <w:rPr>
                <w:sz w:val="20"/>
              </w:rPr>
              <w:t>394788</w:t>
            </w:r>
          </w:p>
        </w:tc>
        <w:tc>
          <w:tcPr>
            <w:tcW w:w="1276" w:type="dxa"/>
            <w:shd w:val="clear" w:color="auto" w:fill="auto"/>
          </w:tcPr>
          <w:p w:rsidR="00686A20" w:rsidRPr="00C76410" w:rsidRDefault="00686A20" w:rsidP="00AF7295">
            <w:pPr>
              <w:jc w:val="center"/>
            </w:pPr>
            <w:r w:rsidRPr="00C76410">
              <w:rPr>
                <w:sz w:val="20"/>
              </w:rPr>
              <w:t>UNIDADE</w:t>
            </w:r>
          </w:p>
        </w:tc>
        <w:tc>
          <w:tcPr>
            <w:tcW w:w="992" w:type="dxa"/>
          </w:tcPr>
          <w:p w:rsidR="00686A20" w:rsidRPr="00C76410" w:rsidRDefault="00686A20" w:rsidP="00AF7295">
            <w:pPr>
              <w:jc w:val="center"/>
              <w:rPr>
                <w:sz w:val="20"/>
              </w:rPr>
            </w:pPr>
            <w:r w:rsidRPr="00C76410">
              <w:rPr>
                <w:sz w:val="20"/>
              </w:rPr>
              <w:t>01</w:t>
            </w:r>
          </w:p>
        </w:tc>
        <w:tc>
          <w:tcPr>
            <w:tcW w:w="1134" w:type="dxa"/>
          </w:tcPr>
          <w:p w:rsidR="00686A20" w:rsidRPr="00C76410" w:rsidRDefault="00686A20" w:rsidP="00AF7295">
            <w:pPr>
              <w:jc w:val="center"/>
              <w:rPr>
                <w:sz w:val="20"/>
              </w:rPr>
            </w:pPr>
            <w:r w:rsidRPr="00C76410">
              <w:rPr>
                <w:sz w:val="20"/>
              </w:rPr>
              <w:t>300</w:t>
            </w:r>
          </w:p>
        </w:tc>
        <w:tc>
          <w:tcPr>
            <w:tcW w:w="1418" w:type="dxa"/>
          </w:tcPr>
          <w:p w:rsidR="00686A20" w:rsidRPr="00C76410" w:rsidRDefault="00686A20" w:rsidP="00AF7295">
            <w:pPr>
              <w:jc w:val="center"/>
              <w:rPr>
                <w:sz w:val="20"/>
              </w:rPr>
            </w:pPr>
            <w:r w:rsidRPr="00C76410">
              <w:rPr>
                <w:rFonts w:eastAsia="Calibri"/>
                <w:bCs/>
                <w:sz w:val="20"/>
                <w:shd w:val="clear" w:color="auto" w:fill="FFFFFF"/>
                <w:lang w:eastAsia="en-US"/>
              </w:rPr>
              <w:t>SME</w:t>
            </w:r>
          </w:p>
        </w:tc>
      </w:tr>
    </w:tbl>
    <w:p w:rsidR="00686A20" w:rsidRDefault="00686A20" w:rsidP="00686A20">
      <w:pPr>
        <w:rPr>
          <w:b/>
        </w:rPr>
      </w:pPr>
    </w:p>
    <w:p w:rsidR="00686A20" w:rsidRDefault="00686A20" w:rsidP="00686A20">
      <w:pPr>
        <w:rPr>
          <w:b/>
        </w:rPr>
      </w:pPr>
      <w:r w:rsidRPr="00EB490E">
        <w:rPr>
          <w:b/>
        </w:rPr>
        <w:lastRenderedPageBreak/>
        <w:t>Processo</w:t>
      </w:r>
      <w:r>
        <w:rPr>
          <w:b/>
        </w:rPr>
        <w:t xml:space="preserve"> 2 </w:t>
      </w:r>
      <w:r w:rsidRPr="00EB490E">
        <w:rPr>
          <w:b/>
        </w:rPr>
        <w:t xml:space="preserve"> – Secretaria de </w:t>
      </w:r>
      <w:r>
        <w:rPr>
          <w:b/>
        </w:rPr>
        <w:t>Saúde</w:t>
      </w:r>
      <w:r w:rsidRPr="00EB490E">
        <w:rPr>
          <w:b/>
        </w:rPr>
        <w:t xml:space="preserve"> – Nº</w:t>
      </w:r>
      <w:r>
        <w:rPr>
          <w:b/>
        </w:rPr>
        <w:t>0264</w:t>
      </w:r>
      <w:r w:rsidRPr="00EB490E">
        <w:rPr>
          <w:b/>
        </w:rPr>
        <w:t>/22</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134"/>
        <w:gridCol w:w="1276"/>
        <w:gridCol w:w="992"/>
        <w:gridCol w:w="1134"/>
        <w:gridCol w:w="1276"/>
      </w:tblGrid>
      <w:tr w:rsidR="00686A20" w:rsidRPr="00814597" w:rsidTr="00AF7295">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ITEM</w:t>
            </w:r>
          </w:p>
        </w:tc>
        <w:tc>
          <w:tcPr>
            <w:tcW w:w="3402"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rPr>
                <w:rFonts w:eastAsia="Calibri"/>
                <w:b/>
                <w:sz w:val="18"/>
                <w:szCs w:val="18"/>
                <w:lang w:eastAsia="en-US"/>
              </w:rPr>
            </w:pPr>
            <w:r w:rsidRPr="00814597">
              <w:rPr>
                <w:rFonts w:eastAsia="Calibri"/>
                <w:b/>
                <w:sz w:val="18"/>
                <w:szCs w:val="18"/>
                <w:lang w:eastAsia="en-US"/>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b/>
                <w:sz w:val="18"/>
                <w:szCs w:val="18"/>
                <w:shd w:val="clear" w:color="auto" w:fill="FFFFFF"/>
              </w:rPr>
            </w:pPr>
          </w:p>
          <w:p w:rsidR="00686A20" w:rsidRPr="00814597" w:rsidRDefault="00686A20" w:rsidP="00AF7295">
            <w:pPr>
              <w:jc w:val="center"/>
              <w:rPr>
                <w:b/>
                <w:sz w:val="18"/>
                <w:szCs w:val="18"/>
                <w:shd w:val="clear" w:color="auto" w:fill="FFFFFF"/>
              </w:rPr>
            </w:pPr>
            <w:r w:rsidRPr="00814597">
              <w:rPr>
                <w:b/>
                <w:sz w:val="18"/>
                <w:szCs w:val="18"/>
                <w:shd w:val="clear" w:color="auto" w:fill="FFFFFF"/>
              </w:rPr>
              <w:t>CATMAT</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UNIDADE DE MEDIDA</w:t>
            </w:r>
          </w:p>
        </w:tc>
        <w:tc>
          <w:tcPr>
            <w:tcW w:w="992"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p>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QTD</w:t>
            </w:r>
          </w:p>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MÍNIMA</w:t>
            </w:r>
          </w:p>
        </w:tc>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QTD</w:t>
            </w:r>
          </w:p>
          <w:p w:rsidR="00686A20" w:rsidRPr="00814597" w:rsidRDefault="00686A20" w:rsidP="00AF7295">
            <w:pPr>
              <w:jc w:val="center"/>
              <w:rPr>
                <w:rFonts w:eastAsia="Calibri"/>
                <w:b/>
                <w:sz w:val="18"/>
                <w:szCs w:val="18"/>
                <w:lang w:eastAsia="en-US"/>
              </w:rPr>
            </w:pPr>
            <w:r w:rsidRPr="00814597">
              <w:rPr>
                <w:rFonts w:eastAsia="Calibri"/>
                <w:b/>
                <w:sz w:val="18"/>
                <w:szCs w:val="18"/>
                <w:lang w:eastAsia="en-US"/>
              </w:rPr>
              <w:t>MÁXIMA</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rFonts w:eastAsia="Calibri"/>
                <w:b/>
                <w:sz w:val="18"/>
                <w:szCs w:val="18"/>
                <w:lang w:eastAsia="en-US"/>
              </w:rPr>
            </w:pPr>
          </w:p>
          <w:p w:rsidR="00686A20" w:rsidRPr="00814597" w:rsidRDefault="00686A20" w:rsidP="00AF7295">
            <w:pPr>
              <w:jc w:val="center"/>
              <w:rPr>
                <w:rFonts w:eastAsia="Calibri"/>
                <w:b/>
                <w:sz w:val="14"/>
                <w:szCs w:val="14"/>
                <w:lang w:eastAsia="en-US"/>
              </w:rPr>
            </w:pPr>
            <w:r w:rsidRPr="00814597">
              <w:rPr>
                <w:rFonts w:eastAsia="Calibri"/>
                <w:b/>
                <w:sz w:val="14"/>
                <w:szCs w:val="14"/>
                <w:lang w:eastAsia="en-US"/>
              </w:rPr>
              <w:t>SECRETARIA REQUISITANTE</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01</w:t>
            </w:r>
          </w:p>
        </w:tc>
        <w:tc>
          <w:tcPr>
            <w:tcW w:w="3402" w:type="dxa"/>
            <w:shd w:val="clear" w:color="auto" w:fill="auto"/>
            <w:vAlign w:val="center"/>
          </w:tcPr>
          <w:p w:rsidR="00686A20" w:rsidRPr="001750B0" w:rsidRDefault="00686A20" w:rsidP="00AF7295">
            <w:pPr>
              <w:rPr>
                <w:rFonts w:eastAsia="Calibri"/>
                <w:sz w:val="20"/>
                <w:lang w:eastAsia="en-US"/>
              </w:rPr>
            </w:pPr>
            <w:r>
              <w:rPr>
                <w:sz w:val="20"/>
              </w:rPr>
              <w:t>Apagador para quadro branco com suporte de marcadores, preto.</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357134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Argila </w:t>
            </w:r>
            <w:r w:rsidRPr="001750B0">
              <w:rPr>
                <w:rFonts w:eastAsia="Calibri"/>
                <w:sz w:val="20"/>
                <w:lang w:eastAsia="en-US"/>
              </w:rPr>
              <w:t>de modelar</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57045</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1kg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Baralho, </w:t>
            </w:r>
            <w:r w:rsidRPr="001750B0">
              <w:rPr>
                <w:rFonts w:eastAsia="Calibri"/>
                <w:sz w:val="20"/>
                <w:lang w:eastAsia="en-US"/>
              </w:rPr>
              <w:t>naipe, grande</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225178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Bastão de cola Quente, </w:t>
            </w:r>
            <w:r>
              <w:rPr>
                <w:rFonts w:eastAsia="Calibri"/>
                <w:b/>
                <w:sz w:val="20"/>
                <w:lang w:eastAsia="en-US"/>
              </w:rPr>
              <w:t xml:space="preserve">fino </w:t>
            </w:r>
            <w:r w:rsidRPr="001750B0">
              <w:rPr>
                <w:rFonts w:eastAsia="Calibri"/>
                <w:sz w:val="20"/>
                <w:lang w:eastAsia="en-US"/>
              </w:rPr>
              <w:t>7mm x 30cm, cristal .</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394788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1kg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100mm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06</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150mm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200mm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Bolas de isopor</w:t>
            </w:r>
            <w:r w:rsidRPr="001750B0">
              <w:rPr>
                <w:rFonts w:eastAsia="Calibri"/>
                <w:sz w:val="20"/>
                <w:lang w:eastAsia="en-US"/>
              </w:rPr>
              <w:t>, 250mm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150 </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09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25mm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35mm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50mm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60mm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Bolas de isopor</w:t>
            </w:r>
            <w:r w:rsidRPr="001750B0">
              <w:rPr>
                <w:rFonts w:eastAsia="Calibri"/>
                <w:sz w:val="20"/>
                <w:lang w:eastAsia="en-US"/>
              </w:rPr>
              <w:t>, 75mm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Caixa Arquivo, </w:t>
            </w:r>
            <w:r w:rsidRPr="001750B0">
              <w:rPr>
                <w:rFonts w:eastAsia="Calibri"/>
                <w:sz w:val="20"/>
                <w:lang w:eastAsia="en-US"/>
              </w:rPr>
              <w:t>azul, polionda, tamanho: 250x130x350mm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Caixa organizadora, </w:t>
            </w:r>
            <w:r w:rsidRPr="001750B0">
              <w:rPr>
                <w:rFonts w:eastAsia="Calibri"/>
                <w:sz w:val="20"/>
                <w:lang w:eastAsia="en-US"/>
              </w:rPr>
              <w:t>50 litro, transparente, com tampa.</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16</w:t>
            </w:r>
          </w:p>
        </w:tc>
        <w:tc>
          <w:tcPr>
            <w:tcW w:w="3402" w:type="dxa"/>
            <w:shd w:val="clear" w:color="auto" w:fill="auto"/>
            <w:vAlign w:val="center"/>
          </w:tcPr>
          <w:p w:rsidR="00686A20" w:rsidRDefault="00686A20" w:rsidP="00AF7295">
            <w:pPr>
              <w:jc w:val="both"/>
              <w:rPr>
                <w:b/>
                <w:bCs/>
                <w:sz w:val="20"/>
                <w:u w:val="single"/>
              </w:rPr>
            </w:pPr>
            <w:r>
              <w:rPr>
                <w:b/>
                <w:bCs/>
                <w:sz w:val="20"/>
                <w:u w:val="single"/>
              </w:rPr>
              <w:t>Caneta esferográfica azul</w:t>
            </w:r>
            <w:r>
              <w:rPr>
                <w:sz w:val="20"/>
              </w:rPr>
              <w:t xml:space="preserve">, cristal, sextavada, com tampa removível antiasfixiante, ponta metálica e esfera de tungstênio, </w:t>
            </w:r>
            <w:r>
              <w:rPr>
                <w:b/>
                <w:bCs/>
                <w:sz w:val="20"/>
                <w:u w:val="single"/>
              </w:rPr>
              <w:t>escrita média</w:t>
            </w:r>
            <w:r>
              <w:rPr>
                <w:sz w:val="20"/>
              </w:rPr>
              <w:t xml:space="preserve"> </w:t>
            </w:r>
          </w:p>
        </w:tc>
        <w:tc>
          <w:tcPr>
            <w:tcW w:w="1134" w:type="dxa"/>
            <w:vAlign w:val="center"/>
          </w:tcPr>
          <w:p w:rsidR="00686A20" w:rsidRDefault="00686A20" w:rsidP="00AF7295">
            <w:pPr>
              <w:jc w:val="center"/>
              <w:rPr>
                <w:sz w:val="20"/>
              </w:rPr>
            </w:pPr>
            <w:r>
              <w:rPr>
                <w:sz w:val="20"/>
              </w:rPr>
              <w:t>358671</w:t>
            </w:r>
          </w:p>
        </w:tc>
        <w:tc>
          <w:tcPr>
            <w:tcW w:w="1276" w:type="dxa"/>
            <w:shd w:val="clear" w:color="auto" w:fill="auto"/>
            <w:vAlign w:val="center"/>
          </w:tcPr>
          <w:p w:rsidR="00686A20" w:rsidRDefault="00686A20" w:rsidP="00AF7295">
            <w:pPr>
              <w:jc w:val="center"/>
              <w:rPr>
                <w:sz w:val="20"/>
              </w:rPr>
            </w:pPr>
            <w:r>
              <w:rPr>
                <w:sz w:val="20"/>
              </w:rPr>
              <w:t>Cx c/ 50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Caneta Hidrocor, </w:t>
            </w:r>
            <w:r w:rsidRPr="001750B0">
              <w:rPr>
                <w:rFonts w:eastAsia="Calibri"/>
                <w:sz w:val="20"/>
                <w:lang w:eastAsia="en-US"/>
              </w:rPr>
              <w:t xml:space="preserve">lavável, tampa sistema ante asfixiante. </w:t>
            </w:r>
          </w:p>
        </w:tc>
        <w:tc>
          <w:tcPr>
            <w:tcW w:w="1134" w:type="dxa"/>
            <w:vAlign w:val="center"/>
          </w:tcPr>
          <w:p w:rsidR="00686A20" w:rsidRPr="001750B0" w:rsidRDefault="00686A20" w:rsidP="00AF7295">
            <w:pPr>
              <w:jc w:val="center"/>
              <w:rPr>
                <w:rFonts w:eastAsia="Calibri"/>
                <w:sz w:val="20"/>
                <w:lang w:eastAsia="en-US"/>
              </w:rPr>
            </w:pPr>
            <w:r w:rsidRPr="001750B0">
              <w:rPr>
                <w:sz w:val="20"/>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Caixa com 24 unidades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amarelo,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19</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Cola 3D, </w:t>
            </w:r>
            <w:r w:rsidRPr="001750B0">
              <w:rPr>
                <w:rFonts w:eastAsia="Calibri"/>
                <w:sz w:val="20"/>
                <w:lang w:eastAsia="en-US"/>
              </w:rPr>
              <w:t>Azul,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branco,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preto,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verde, 120 ml, brilhante, relevo.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3D, </w:t>
            </w:r>
            <w:r w:rsidRPr="001750B0">
              <w:rPr>
                <w:rFonts w:eastAsia="Calibri"/>
                <w:sz w:val="20"/>
                <w:lang w:eastAsia="en-US"/>
              </w:rPr>
              <w:t>vermelho, 120 ml, brilhante, relevo.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997BEF">
              <w:rPr>
                <w:sz w:val="20"/>
              </w:rPr>
              <w:t>Caixa</w:t>
            </w:r>
            <w:r>
              <w:rPr>
                <w:sz w:val="20"/>
              </w:rPr>
              <w:t xml:space="preserve"> c/ 6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Cola Instantânea, </w:t>
            </w:r>
            <w:r w:rsidRPr="001750B0">
              <w:rPr>
                <w:rFonts w:eastAsia="Calibri"/>
                <w:sz w:val="20"/>
                <w:lang w:eastAsia="en-US"/>
              </w:rPr>
              <w:t>uso profissional</w:t>
            </w:r>
            <w:r w:rsidRPr="001750B0">
              <w:rPr>
                <w:rFonts w:eastAsia="Calibri"/>
                <w:b/>
                <w:sz w:val="20"/>
                <w:lang w:eastAsia="en-US"/>
              </w:rPr>
              <w:t xml:space="preserve"> </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354895</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10 unidades de 20g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amarelo.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E.V.A</w:t>
            </w:r>
            <w:r w:rsidRPr="001750B0">
              <w:rPr>
                <w:rFonts w:eastAsia="Calibri"/>
                <w:sz w:val="20"/>
                <w:lang w:eastAsia="en-US"/>
              </w:rPr>
              <w:t>, 2 mm/40x60 cm, azul claro.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azul escuro.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E.V.A</w:t>
            </w:r>
            <w:r w:rsidRPr="001750B0">
              <w:rPr>
                <w:rFonts w:eastAsia="Calibri"/>
                <w:sz w:val="20"/>
                <w:lang w:eastAsia="en-US"/>
              </w:rPr>
              <w:t>, 2 mm/40x60 cm, Branco.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w:t>
            </w:r>
          </w:p>
          <w:p w:rsidR="00686A20" w:rsidRPr="001750B0" w:rsidRDefault="00686A20" w:rsidP="00AF7295">
            <w:pPr>
              <w:jc w:val="center"/>
              <w:rPr>
                <w:rFonts w:eastAsia="Calibri"/>
                <w:sz w:val="20"/>
                <w:lang w:eastAsia="en-US"/>
              </w:rPr>
            </w:pPr>
            <w:r w:rsidRPr="001750B0">
              <w:rPr>
                <w:rFonts w:eastAsia="Calibri"/>
                <w:sz w:val="20"/>
                <w:lang w:eastAsia="en-US"/>
              </w:rPr>
              <w:t>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29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laranja.</w:t>
            </w:r>
          </w:p>
        </w:tc>
        <w:tc>
          <w:tcPr>
            <w:tcW w:w="1134" w:type="dxa"/>
          </w:tcPr>
          <w:p w:rsidR="00686A20" w:rsidRPr="001750B0" w:rsidRDefault="00686A20" w:rsidP="00AF7295">
            <w:pPr>
              <w:jc w:val="center"/>
            </w:pPr>
            <w:r w:rsidRPr="001750B0">
              <w:rPr>
                <w:rFonts w:eastAsia="Calibri"/>
                <w:sz w:val="20"/>
                <w:lang w:eastAsia="en-US"/>
              </w:rPr>
              <w:t xml:space="preserve">Não </w:t>
            </w:r>
            <w:r w:rsidRPr="001750B0">
              <w:rPr>
                <w:rFonts w:eastAsia="Calibri"/>
                <w:sz w:val="20"/>
                <w:lang w:eastAsia="en-US"/>
              </w:rPr>
              <w:lastRenderedPageBreak/>
              <w:t>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 xml:space="preserve">Pacote c/ 10 </w:t>
            </w:r>
            <w:r w:rsidRPr="001750B0">
              <w:rPr>
                <w:rFonts w:eastAsia="Calibri"/>
                <w:sz w:val="20"/>
                <w:lang w:eastAsia="en-US"/>
              </w:rPr>
              <w:lastRenderedPageBreak/>
              <w:t>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30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lilás.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marrom.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preto.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rosa claro.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rosa pink.</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roxo.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36</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verde claro.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E.V.A</w:t>
            </w:r>
            <w:r w:rsidRPr="001750B0">
              <w:rPr>
                <w:rFonts w:eastAsia="Calibri"/>
                <w:sz w:val="20"/>
                <w:lang w:eastAsia="en-US"/>
              </w:rPr>
              <w:t>, 2 mm/40x60 cm, vermelho.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azul.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39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branco.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dourado.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 xml:space="preserve">2 mm/ 40x60 cm, lilás. </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prata.</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preto.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E.V.A. com glitter, </w:t>
            </w:r>
            <w:r w:rsidRPr="001750B0">
              <w:rPr>
                <w:rFonts w:eastAsia="Calibri"/>
                <w:sz w:val="20"/>
                <w:lang w:eastAsia="en-US"/>
              </w:rPr>
              <w:t>2 mm/ 40x60 cm, rosa.</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roxo.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46</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verde.</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E.V.A. com glitter, </w:t>
            </w:r>
            <w:r w:rsidRPr="001750B0">
              <w:rPr>
                <w:rFonts w:eastAsia="Calibri"/>
                <w:sz w:val="20"/>
                <w:lang w:eastAsia="en-US"/>
              </w:rPr>
              <w:t>2 mm/ 40x60 cm, vermelho.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Pacote c/ 10 unidades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E.V.A. estampados, </w:t>
            </w:r>
            <w:r w:rsidRPr="001750B0">
              <w:rPr>
                <w:rFonts w:eastAsia="Calibri"/>
                <w:sz w:val="20"/>
                <w:lang w:eastAsia="en-US"/>
              </w:rPr>
              <w:t xml:space="preserve"> 2 mm/40x60 cm, estampa variadas.</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Pacote c/ 10 unidades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49</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Estilete, </w:t>
            </w:r>
            <w:r w:rsidRPr="001750B0">
              <w:rPr>
                <w:rFonts w:eastAsia="Calibri"/>
                <w:sz w:val="20"/>
                <w:lang w:eastAsia="en-US"/>
              </w:rPr>
              <w:t>grande, lamina larga 18mm, inox, corpo emborrachado, profissional.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485372</w:t>
            </w:r>
          </w:p>
        </w:tc>
        <w:tc>
          <w:tcPr>
            <w:tcW w:w="1276" w:type="dxa"/>
            <w:shd w:val="clear" w:color="auto" w:fill="auto"/>
          </w:tcPr>
          <w:p w:rsidR="00686A20" w:rsidRPr="001750B0" w:rsidRDefault="00686A20" w:rsidP="00AF7295">
            <w:pPr>
              <w:jc w:val="center"/>
              <w:rPr>
                <w:sz w:val="20"/>
              </w:rPr>
            </w:pPr>
          </w:p>
          <w:p w:rsidR="00686A20" w:rsidRPr="001750B0" w:rsidRDefault="00686A20" w:rsidP="00AF7295">
            <w:pPr>
              <w:jc w:val="center"/>
            </w:pPr>
            <w:r w:rsidRPr="001750B0">
              <w:rPr>
                <w:sz w:val="20"/>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amarela, n° 5 (22mm)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r w:rsidRPr="001750B0">
              <w:rPr>
                <w:sz w:val="20"/>
              </w:rPr>
              <w:t xml:space="preserve">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51</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amarelo,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52</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azul,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rFonts w:eastAsia="Calibri"/>
                <w:sz w:val="20"/>
                <w:lang w:eastAsia="en-US"/>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53</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azul, n° 5 (22mm)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54</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verde,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55</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verde, n° 5 (22mm)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56</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vermelha, n° 2 (15mm)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57</w:t>
            </w:r>
          </w:p>
        </w:tc>
        <w:tc>
          <w:tcPr>
            <w:tcW w:w="3402" w:type="dxa"/>
            <w:shd w:val="clear" w:color="auto" w:fill="auto"/>
            <w:vAlign w:val="center"/>
          </w:tcPr>
          <w:p w:rsidR="00686A20" w:rsidRPr="00997BEF" w:rsidRDefault="00686A20" w:rsidP="00AF7295">
            <w:pPr>
              <w:jc w:val="both"/>
              <w:rPr>
                <w:b/>
                <w:bCs/>
                <w:sz w:val="20"/>
              </w:rPr>
            </w:pPr>
            <w:r w:rsidRPr="00997BEF">
              <w:rPr>
                <w:b/>
                <w:bCs/>
                <w:sz w:val="20"/>
              </w:rPr>
              <w:t xml:space="preserve">Fita de Cetim, </w:t>
            </w:r>
            <w:r w:rsidRPr="00997BEF">
              <w:rPr>
                <w:sz w:val="20"/>
              </w:rPr>
              <w:t>vermelha, n° 5(22mm)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Fita Metalizada</w:t>
            </w:r>
            <w:r w:rsidRPr="001750B0">
              <w:rPr>
                <w:rFonts w:eastAsia="Calibri"/>
                <w:sz w:val="20"/>
                <w:lang w:eastAsia="en-US"/>
              </w:rPr>
              <w:t>, dourada , aramada , M004, 11mm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59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Fita Metalizada</w:t>
            </w:r>
            <w:r w:rsidRPr="001750B0">
              <w:rPr>
                <w:rFonts w:eastAsia="Calibri"/>
                <w:sz w:val="20"/>
                <w:lang w:eastAsia="en-US"/>
              </w:rPr>
              <w:t>, dourado, aramada , M004, 38mm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60</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Fita Metalizada</w:t>
            </w:r>
            <w:r w:rsidRPr="001750B0">
              <w:rPr>
                <w:rFonts w:eastAsia="Calibri"/>
                <w:sz w:val="20"/>
                <w:lang w:eastAsia="en-US"/>
              </w:rPr>
              <w:t xml:space="preserve">, prata, aramada , </w:t>
            </w:r>
            <w:r w:rsidRPr="001750B0">
              <w:rPr>
                <w:rFonts w:eastAsia="Calibri"/>
                <w:sz w:val="20"/>
                <w:lang w:eastAsia="en-US"/>
              </w:rPr>
              <w:lastRenderedPageBreak/>
              <w:t>M004, 11mm</w:t>
            </w:r>
          </w:p>
        </w:tc>
        <w:tc>
          <w:tcPr>
            <w:tcW w:w="1134" w:type="dxa"/>
          </w:tcPr>
          <w:p w:rsidR="00686A20" w:rsidRPr="001750B0" w:rsidRDefault="00686A20" w:rsidP="00AF7295">
            <w:pPr>
              <w:jc w:val="center"/>
            </w:pPr>
            <w:r w:rsidRPr="001750B0">
              <w:rPr>
                <w:rFonts w:eastAsia="Calibri"/>
                <w:sz w:val="20"/>
                <w:lang w:eastAsia="en-US"/>
              </w:rPr>
              <w:lastRenderedPageBreak/>
              <w:t xml:space="preserve">Não </w:t>
            </w:r>
            <w:r w:rsidRPr="001750B0">
              <w:rPr>
                <w:rFonts w:eastAsia="Calibri"/>
                <w:sz w:val="20"/>
                <w:lang w:eastAsia="en-US"/>
              </w:rPr>
              <w:lastRenderedPageBreak/>
              <w:t>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lastRenderedPageBreak/>
              <w:t xml:space="preserve">Rolo 10 </w:t>
            </w:r>
            <w:r w:rsidRPr="001750B0">
              <w:rPr>
                <w:rFonts w:eastAsia="Calibri"/>
                <w:sz w:val="20"/>
                <w:lang w:eastAsia="en-US"/>
              </w:rPr>
              <w:lastRenderedPageBreak/>
              <w:t>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lastRenderedPageBreak/>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61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Fita Metalizada</w:t>
            </w:r>
            <w:r w:rsidRPr="001750B0">
              <w:rPr>
                <w:rFonts w:eastAsia="Calibri"/>
                <w:sz w:val="20"/>
                <w:lang w:eastAsia="en-US"/>
              </w:rPr>
              <w:t>, prata, aramada , M004, 38mm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Rolo 10 metros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Giz de cera, </w:t>
            </w:r>
            <w:r w:rsidRPr="001750B0">
              <w:rPr>
                <w:rFonts w:eastAsia="Calibri"/>
                <w:sz w:val="20"/>
                <w:lang w:eastAsia="en-US"/>
              </w:rPr>
              <w:t>12 cores, grande, fino , com cores neon</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Giz de cera, </w:t>
            </w:r>
            <w:r w:rsidRPr="001750B0">
              <w:rPr>
                <w:rFonts w:eastAsia="Calibri"/>
                <w:sz w:val="20"/>
                <w:lang w:eastAsia="en-US"/>
              </w:rPr>
              <w:t>cores pasteis , seco, grande e fino , 48 cores.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48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64</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Goma laca</w:t>
            </w:r>
            <w:r w:rsidRPr="001750B0">
              <w:rPr>
                <w:rFonts w:eastAsia="Calibri"/>
                <w:sz w:val="20"/>
                <w:lang w:eastAsia="en-US"/>
              </w:rPr>
              <w:t>, incolor</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416324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Embalagem 100ml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Grampeador profissional de Madeira tapeceiro,</w:t>
            </w:r>
            <w:r w:rsidRPr="001750B0">
              <w:rPr>
                <w:rFonts w:eastAsia="Calibri"/>
                <w:sz w:val="20"/>
                <w:lang w:eastAsia="en-US"/>
              </w:rPr>
              <w:t xml:space="preserve"> para Grampos de 4mm a 14mm</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440632</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Grampo 8mm, </w:t>
            </w:r>
            <w:r w:rsidRPr="001750B0">
              <w:rPr>
                <w:rFonts w:eastAsia="Calibri"/>
                <w:sz w:val="20"/>
                <w:lang w:eastAsia="en-US"/>
              </w:rPr>
              <w:t>galvanizado.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1000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Grampo </w:t>
            </w:r>
            <w:r w:rsidRPr="001750B0">
              <w:rPr>
                <w:rFonts w:eastAsia="Calibri"/>
                <w:sz w:val="20"/>
                <w:lang w:eastAsia="en-US"/>
              </w:rPr>
              <w:t>para grampeador, 26/6, galvanizado.</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455226</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5.000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Jogo banco imobiliário</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69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Jogo da vida</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70</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Jogo imagem e ação 2 </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71</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Kit animais fazendinha, </w:t>
            </w:r>
            <w:r w:rsidRPr="001750B0">
              <w:rPr>
                <w:rFonts w:eastAsia="Calibri"/>
                <w:sz w:val="20"/>
                <w:lang w:eastAsia="en-US"/>
              </w:rPr>
              <w:t xml:space="preserve"> borracha, 20 animais variados.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Kit família terapêutica, </w:t>
            </w:r>
            <w:r w:rsidRPr="001750B0">
              <w:rPr>
                <w:rFonts w:eastAsia="Calibri"/>
                <w:sz w:val="20"/>
                <w:lang w:eastAsia="en-US"/>
              </w:rPr>
              <w:t>completa, 18 personagens, branca e negra</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Lamina refil de estilete, </w:t>
            </w:r>
            <w:r w:rsidRPr="001750B0">
              <w:rPr>
                <w:rFonts w:eastAsia="Calibri"/>
                <w:sz w:val="20"/>
                <w:lang w:eastAsia="en-US"/>
              </w:rPr>
              <w:t xml:space="preserve">18mm , inox.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10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74</w:t>
            </w:r>
          </w:p>
        </w:tc>
        <w:tc>
          <w:tcPr>
            <w:tcW w:w="3402" w:type="dxa"/>
            <w:shd w:val="clear" w:color="auto" w:fill="auto"/>
          </w:tcPr>
          <w:p w:rsidR="00686A20" w:rsidRPr="00BE1B90" w:rsidRDefault="00686A20" w:rsidP="00AF7295">
            <w:pPr>
              <w:jc w:val="both"/>
              <w:rPr>
                <w:color w:val="000000"/>
                <w:sz w:val="20"/>
              </w:rPr>
            </w:pPr>
            <w:r w:rsidRPr="004F37E6">
              <w:rPr>
                <w:b/>
                <w:bCs/>
                <w:sz w:val="20"/>
              </w:rPr>
              <w:t>Lápis Preto</w:t>
            </w:r>
            <w:r w:rsidRPr="004F37E6">
              <w:rPr>
                <w:b/>
                <w:sz w:val="20"/>
              </w:rPr>
              <w:t xml:space="preserve"> n. 2, d</w:t>
            </w:r>
            <w:r w:rsidRPr="004F37E6">
              <w:rPr>
                <w:b/>
                <w:color w:val="000000"/>
                <w:sz w:val="20"/>
              </w:rPr>
              <w:t>ureza HB/ nº 2</w:t>
            </w:r>
            <w:r w:rsidRPr="00BE1B90">
              <w:rPr>
                <w:color w:val="000000"/>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r w:rsidRPr="00BE1B90">
              <w:rPr>
                <w:sz w:val="20"/>
              </w:rPr>
              <w:t>.</w:t>
            </w:r>
          </w:p>
        </w:tc>
        <w:tc>
          <w:tcPr>
            <w:tcW w:w="1134" w:type="dxa"/>
          </w:tcPr>
          <w:p w:rsidR="00686A20" w:rsidRPr="008400B6" w:rsidRDefault="00686A20" w:rsidP="00AF7295">
            <w:pPr>
              <w:jc w:val="center"/>
              <w:rPr>
                <w:bCs/>
                <w:color w:val="000000"/>
                <w:sz w:val="20"/>
                <w:shd w:val="clear" w:color="auto" w:fill="FFFFFF"/>
              </w:rPr>
            </w:pPr>
          </w:p>
          <w:p w:rsidR="00686A20" w:rsidRDefault="00686A20" w:rsidP="00AF7295">
            <w:pPr>
              <w:jc w:val="center"/>
              <w:rPr>
                <w:sz w:val="21"/>
                <w:szCs w:val="21"/>
                <w:shd w:val="clear" w:color="auto" w:fill="FFFFFF"/>
              </w:rPr>
            </w:pPr>
          </w:p>
          <w:p w:rsidR="00686A20" w:rsidRDefault="00686A20" w:rsidP="00AF7295">
            <w:pPr>
              <w:jc w:val="center"/>
              <w:rPr>
                <w:sz w:val="21"/>
                <w:szCs w:val="21"/>
                <w:shd w:val="clear" w:color="auto" w:fill="FFFFFF"/>
              </w:rPr>
            </w:pPr>
          </w:p>
          <w:p w:rsidR="00686A20" w:rsidRPr="008400B6" w:rsidRDefault="00686A20" w:rsidP="00AF7295">
            <w:pPr>
              <w:jc w:val="center"/>
              <w:rPr>
                <w:color w:val="000000"/>
                <w:sz w:val="20"/>
              </w:rPr>
            </w:pPr>
            <w:r w:rsidRPr="00A708CA">
              <w:rPr>
                <w:sz w:val="21"/>
                <w:szCs w:val="21"/>
                <w:shd w:val="clear" w:color="auto" w:fill="FFFFFF"/>
              </w:rPr>
              <w:t>409001</w:t>
            </w:r>
          </w:p>
        </w:tc>
        <w:tc>
          <w:tcPr>
            <w:tcW w:w="1276" w:type="dxa"/>
            <w:shd w:val="clear" w:color="auto" w:fill="auto"/>
          </w:tcPr>
          <w:p w:rsidR="00686A20" w:rsidRPr="00BE1B90" w:rsidRDefault="00686A20" w:rsidP="00AF7295">
            <w:pPr>
              <w:jc w:val="center"/>
              <w:rPr>
                <w:color w:val="000000"/>
                <w:sz w:val="20"/>
              </w:rPr>
            </w:pPr>
          </w:p>
          <w:p w:rsidR="00686A20" w:rsidRDefault="00686A20" w:rsidP="00AF7295">
            <w:pPr>
              <w:jc w:val="center"/>
              <w:rPr>
                <w:color w:val="000000"/>
                <w:sz w:val="20"/>
              </w:rPr>
            </w:pPr>
          </w:p>
          <w:p w:rsidR="00686A20" w:rsidRDefault="00686A20" w:rsidP="00AF7295">
            <w:pPr>
              <w:jc w:val="center"/>
              <w:rPr>
                <w:color w:val="000000"/>
                <w:sz w:val="20"/>
              </w:rPr>
            </w:pPr>
          </w:p>
          <w:p w:rsidR="00686A20" w:rsidRPr="00BE1B90" w:rsidRDefault="00686A20" w:rsidP="00AF7295">
            <w:pPr>
              <w:jc w:val="center"/>
              <w:rPr>
                <w:color w:val="000000"/>
                <w:sz w:val="20"/>
              </w:rPr>
            </w:pPr>
            <w:r>
              <w:rPr>
                <w:color w:val="000000"/>
                <w:sz w:val="20"/>
              </w:rPr>
              <w:t>Cx. C/ 144 unidades</w:t>
            </w:r>
          </w:p>
          <w:p w:rsidR="00686A20" w:rsidRPr="00BE1B90" w:rsidRDefault="00686A20" w:rsidP="00AF7295">
            <w:pPr>
              <w:jc w:val="center"/>
              <w:rPr>
                <w:color w:val="000000"/>
                <w:sz w:val="20"/>
              </w:rPr>
            </w:pPr>
          </w:p>
        </w:tc>
        <w:tc>
          <w:tcPr>
            <w:tcW w:w="992" w:type="dxa"/>
            <w:vAlign w:val="center"/>
          </w:tcPr>
          <w:p w:rsidR="00686A20" w:rsidRPr="001750B0" w:rsidRDefault="00686A20" w:rsidP="00AF7295">
            <w:pPr>
              <w:jc w:val="center"/>
              <w:rPr>
                <w:rFonts w:eastAsia="Calibri"/>
                <w:sz w:val="20"/>
                <w:lang w:eastAsia="en-US"/>
              </w:rPr>
            </w:pPr>
            <w:r>
              <w:rPr>
                <w:rFonts w:eastAsia="Calibri"/>
                <w:sz w:val="20"/>
                <w:lang w:eastAsia="en-US"/>
              </w:rPr>
              <w:t>1</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75</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Lápis de cor, </w:t>
            </w:r>
            <w:r w:rsidRPr="001750B0">
              <w:rPr>
                <w:rFonts w:eastAsia="Calibri"/>
                <w:sz w:val="20"/>
                <w:lang w:eastAsia="en-US"/>
              </w:rPr>
              <w:t>24 cores, grande, ponta max, formato hexagonal, 100% com madeira reflorestada e certificada FSC.</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409973</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24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Marcador para quadro branco</w:t>
            </w:r>
            <w:r w:rsidRPr="001A659E">
              <w:rPr>
                <w:rFonts w:eastAsia="Calibri"/>
                <w:sz w:val="20"/>
                <w:lang w:eastAsia="en-US"/>
              </w:rPr>
              <w:t xml:space="preserve">, </w:t>
            </w:r>
            <w:r w:rsidRPr="001A659E">
              <w:rPr>
                <w:rFonts w:eastAsia="Calibri"/>
                <w:i/>
                <w:sz w:val="20"/>
                <w:u w:val="single"/>
                <w:lang w:eastAsia="en-US"/>
              </w:rPr>
              <w:t>azul</w:t>
            </w:r>
            <w:r w:rsidRPr="001A659E">
              <w:rPr>
                <w:rFonts w:eastAsia="Calibri"/>
                <w:sz w:val="20"/>
                <w:lang w:eastAsia="en-US"/>
              </w:rPr>
              <w:t>,</w:t>
            </w:r>
            <w:r w:rsidRPr="001750B0">
              <w:rPr>
                <w:rFonts w:eastAsia="Calibri"/>
                <w:sz w:val="20"/>
                <w:lang w:eastAsia="en-US"/>
              </w:rPr>
              <w:t xml:space="preserve"> recarregável, ponta de poliéster 6.0mm, espessura de escrita 2.3mm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435048</w:t>
            </w:r>
          </w:p>
        </w:tc>
        <w:tc>
          <w:tcPr>
            <w:tcW w:w="1276" w:type="dxa"/>
            <w:shd w:val="clear" w:color="auto" w:fill="auto"/>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Marcador para quadro branco, </w:t>
            </w:r>
            <w:r w:rsidRPr="001A659E">
              <w:rPr>
                <w:rFonts w:eastAsia="Calibri"/>
                <w:b/>
                <w:i/>
                <w:sz w:val="20"/>
                <w:u w:val="single"/>
                <w:lang w:eastAsia="en-US"/>
              </w:rPr>
              <w:t>preto,</w:t>
            </w:r>
            <w:r w:rsidRPr="001750B0">
              <w:rPr>
                <w:rFonts w:eastAsia="Calibri"/>
                <w:sz w:val="20"/>
                <w:lang w:eastAsia="en-US"/>
              </w:rPr>
              <w:t xml:space="preserve"> recarregável, ponta de poliéster 6.0mm, espessura de escrita 2.3mm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435050</w:t>
            </w:r>
          </w:p>
        </w:tc>
        <w:tc>
          <w:tcPr>
            <w:tcW w:w="1276" w:type="dxa"/>
            <w:shd w:val="clear" w:color="auto" w:fill="auto"/>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Marcador para quadro branco, </w:t>
            </w:r>
            <w:r w:rsidRPr="001750B0">
              <w:rPr>
                <w:rFonts w:eastAsia="Calibri"/>
                <w:sz w:val="20"/>
                <w:lang w:eastAsia="en-US"/>
              </w:rPr>
              <w:t>vermelho, recarregável, ponta de poliéster 6.0mm, espessura de escrita 2.3mm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79</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Massa de modelar, </w:t>
            </w:r>
            <w:r w:rsidRPr="001750B0">
              <w:rPr>
                <w:rFonts w:eastAsia="Calibri"/>
                <w:sz w:val="20"/>
                <w:lang w:eastAsia="en-US"/>
              </w:rPr>
              <w:t>soft, 500g</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432836</w:t>
            </w:r>
          </w:p>
        </w:tc>
        <w:tc>
          <w:tcPr>
            <w:tcW w:w="1276" w:type="dxa"/>
            <w:shd w:val="clear" w:color="auto" w:fill="auto"/>
          </w:tcPr>
          <w:p w:rsidR="00686A20" w:rsidRPr="001750B0" w:rsidRDefault="00686A20" w:rsidP="00AF7295">
            <w:pPr>
              <w:jc w:val="center"/>
            </w:pPr>
            <w:r>
              <w:rPr>
                <w:rFonts w:eastAsia="Calibri"/>
                <w:sz w:val="20"/>
                <w:lang w:eastAsia="en-US"/>
              </w:rPr>
              <w:t>Pote 500g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80</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Estopa, </w:t>
            </w:r>
            <w:r w:rsidRPr="001750B0">
              <w:rPr>
                <w:rFonts w:eastAsia="Calibri"/>
                <w:sz w:val="20"/>
                <w:lang w:eastAsia="en-US"/>
              </w:rPr>
              <w:t xml:space="preserve">branca, 100% algodão, 400g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344708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400g</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81</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Palito de churrasco, </w:t>
            </w:r>
            <w:r w:rsidRPr="001750B0">
              <w:rPr>
                <w:rFonts w:eastAsia="Calibri"/>
                <w:sz w:val="20"/>
                <w:lang w:eastAsia="en-US"/>
              </w:rPr>
              <w:t>em madeira, 25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377524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100</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82</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Pano Multiuso, </w:t>
            </w:r>
            <w:r w:rsidRPr="001750B0">
              <w:rPr>
                <w:rFonts w:eastAsia="Calibri"/>
                <w:sz w:val="20"/>
                <w:lang w:eastAsia="en-US"/>
              </w:rPr>
              <w:t>rolo picotado a cada 50 cm, altura 30 cm e comprimento 25 metros.</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333754</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Rolo </w:t>
            </w:r>
            <w:r>
              <w:rPr>
                <w:rFonts w:eastAsia="Calibri"/>
                <w:sz w:val="20"/>
                <w:lang w:eastAsia="en-US"/>
              </w:rPr>
              <w:t>25m</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83</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Papel Color Set, </w:t>
            </w:r>
            <w:r w:rsidRPr="001750B0">
              <w:rPr>
                <w:rFonts w:eastAsia="Calibri"/>
                <w:sz w:val="20"/>
                <w:lang w:eastAsia="en-US"/>
              </w:rPr>
              <w:t>tamanho A4, cores variadas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457033</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24 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84</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0,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85</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10,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86</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12,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87</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14, pelos de nylon, alças de madeira curtas, cabo de madeira –18,50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88</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16,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89</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18,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90</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2,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91</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20,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rFonts w:eastAsia="Calibri"/>
                <w:sz w:val="20"/>
                <w:lang w:eastAsia="en-US"/>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92</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22,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93</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4,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94</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6,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95</w:t>
            </w:r>
          </w:p>
        </w:tc>
        <w:tc>
          <w:tcPr>
            <w:tcW w:w="3402" w:type="dxa"/>
            <w:shd w:val="clear" w:color="auto" w:fill="auto"/>
            <w:vAlign w:val="center"/>
          </w:tcPr>
          <w:p w:rsidR="00686A20" w:rsidRDefault="00686A20" w:rsidP="00AF7295">
            <w:pPr>
              <w:jc w:val="both"/>
              <w:rPr>
                <w:b/>
                <w:bCs/>
                <w:sz w:val="20"/>
              </w:rPr>
            </w:pPr>
            <w:r>
              <w:rPr>
                <w:b/>
                <w:bCs/>
                <w:sz w:val="20"/>
              </w:rPr>
              <w:t>Pincéis de pintura em tela</w:t>
            </w:r>
            <w:r>
              <w:rPr>
                <w:sz w:val="20"/>
              </w:rPr>
              <w:t>, número 8, pelos de nylon, alças de madeira curtas, cabo de madeira –18,50 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96</w:t>
            </w:r>
          </w:p>
        </w:tc>
        <w:tc>
          <w:tcPr>
            <w:tcW w:w="3402" w:type="dxa"/>
            <w:shd w:val="clear" w:color="auto" w:fill="auto"/>
            <w:vAlign w:val="center"/>
          </w:tcPr>
          <w:p w:rsidR="00686A20" w:rsidRDefault="00686A20" w:rsidP="00AF7295">
            <w:pPr>
              <w:jc w:val="both"/>
              <w:rPr>
                <w:b/>
                <w:bCs/>
                <w:sz w:val="20"/>
                <w:u w:val="single"/>
              </w:rPr>
            </w:pPr>
            <w:r>
              <w:rPr>
                <w:b/>
                <w:bCs/>
                <w:sz w:val="20"/>
                <w:u w:val="single"/>
              </w:rPr>
              <w:t>Hidrocor com traço fino</w:t>
            </w:r>
            <w:r>
              <w:rPr>
                <w:sz w:val="20"/>
              </w:rPr>
              <w:t>, corpo plástico, tampa antiasfixiante, atóxico, não solúvel em água, ponta 2.0 mm poliéster e resina termoplástica, selo do INMETRO.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Caixa com 12 cores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97</w:t>
            </w:r>
          </w:p>
        </w:tc>
        <w:tc>
          <w:tcPr>
            <w:tcW w:w="3402" w:type="dxa"/>
            <w:shd w:val="clear" w:color="auto" w:fill="auto"/>
            <w:vAlign w:val="center"/>
          </w:tcPr>
          <w:p w:rsidR="00686A20" w:rsidRDefault="00686A20" w:rsidP="00AF7295">
            <w:pPr>
              <w:jc w:val="both"/>
              <w:rPr>
                <w:b/>
                <w:bCs/>
                <w:sz w:val="20"/>
                <w:u w:val="single"/>
              </w:rPr>
            </w:pPr>
            <w:r>
              <w:rPr>
                <w:b/>
                <w:bCs/>
                <w:sz w:val="20"/>
                <w:u w:val="single"/>
              </w:rPr>
              <w:t>Hidrocor com traço grosso</w:t>
            </w:r>
            <w:r>
              <w:rPr>
                <w:sz w:val="20"/>
              </w:rPr>
              <w:t>, corpo plástico, tampa antiasfixiante, atóxico, não solúvel em água, resina termoplástica, ponta 4.0 mm poliéster e resina termoplástica selo do INMETRO.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tcPr>
          <w:p w:rsidR="00686A20" w:rsidRDefault="00686A20" w:rsidP="00AF7295">
            <w:pPr>
              <w:jc w:val="center"/>
              <w:rPr>
                <w:rFonts w:eastAsia="Calibri"/>
                <w:sz w:val="20"/>
                <w:lang w:eastAsia="en-US"/>
              </w:rPr>
            </w:pPr>
          </w:p>
          <w:p w:rsidR="00686A20" w:rsidRPr="001750B0" w:rsidRDefault="00686A20" w:rsidP="00AF7295">
            <w:pPr>
              <w:jc w:val="center"/>
              <w:rPr>
                <w:rFonts w:eastAsia="Calibri"/>
                <w:sz w:val="20"/>
                <w:lang w:eastAsia="en-US"/>
              </w:rPr>
            </w:pPr>
            <w:r w:rsidRPr="001750B0">
              <w:rPr>
                <w:rFonts w:eastAsia="Calibri"/>
                <w:sz w:val="20"/>
                <w:lang w:eastAsia="en-US"/>
              </w:rPr>
              <w:t>Caixa com 12 cores</w:t>
            </w:r>
          </w:p>
          <w:p w:rsidR="00686A20" w:rsidRPr="001750B0" w:rsidRDefault="00686A20" w:rsidP="00AF7295">
            <w:pPr>
              <w:jc w:val="center"/>
            </w:pP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Refil para marcador de quadro branco, </w:t>
            </w:r>
            <w:r w:rsidRPr="001750B0">
              <w:rPr>
                <w:rFonts w:eastAsia="Calibri"/>
                <w:sz w:val="20"/>
                <w:lang w:eastAsia="en-US"/>
              </w:rPr>
              <w:t>Azul</w:t>
            </w:r>
          </w:p>
        </w:tc>
        <w:tc>
          <w:tcPr>
            <w:tcW w:w="1134" w:type="dxa"/>
          </w:tcPr>
          <w:p w:rsidR="00686A20" w:rsidRDefault="00686A20" w:rsidP="00AF7295">
            <w:pPr>
              <w:jc w:val="center"/>
            </w:pPr>
            <w:r w:rsidRPr="00A0251D">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99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Refil para marcador de quadro branco, </w:t>
            </w:r>
            <w:r w:rsidRPr="001750B0">
              <w:rPr>
                <w:rFonts w:eastAsia="Calibri"/>
                <w:sz w:val="20"/>
                <w:lang w:eastAsia="en-US"/>
              </w:rPr>
              <w:t>preto</w:t>
            </w:r>
          </w:p>
        </w:tc>
        <w:tc>
          <w:tcPr>
            <w:tcW w:w="1134" w:type="dxa"/>
          </w:tcPr>
          <w:p w:rsidR="00686A20" w:rsidRDefault="00686A20" w:rsidP="00AF7295">
            <w:pPr>
              <w:jc w:val="center"/>
            </w:pPr>
            <w:r w:rsidRPr="00A0251D">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Refil para marcador de quadro branco, </w:t>
            </w:r>
            <w:r w:rsidRPr="001750B0">
              <w:rPr>
                <w:rFonts w:eastAsia="Calibri"/>
                <w:sz w:val="20"/>
                <w:lang w:eastAsia="en-US"/>
              </w:rPr>
              <w:t>vermelho</w:t>
            </w:r>
          </w:p>
        </w:tc>
        <w:tc>
          <w:tcPr>
            <w:tcW w:w="1134" w:type="dxa"/>
          </w:tcPr>
          <w:p w:rsidR="00686A20" w:rsidRDefault="00686A20" w:rsidP="00AF7295">
            <w:pPr>
              <w:jc w:val="center"/>
            </w:pPr>
            <w:r w:rsidRPr="00A0251D">
              <w:rPr>
                <w:rFonts w:eastAsia="Calibri"/>
                <w:sz w:val="20"/>
                <w:lang w:eastAsia="en-US"/>
              </w:rPr>
              <w:t>Não localizado</w:t>
            </w:r>
          </w:p>
        </w:tc>
        <w:tc>
          <w:tcPr>
            <w:tcW w:w="1276" w:type="dxa"/>
            <w:shd w:val="clear" w:color="auto" w:fill="auto"/>
          </w:tcPr>
          <w:p w:rsidR="00686A20" w:rsidRPr="001750B0" w:rsidRDefault="00686A20" w:rsidP="00AF7295">
            <w:pPr>
              <w:jc w:val="center"/>
              <w:rPr>
                <w:rFonts w:eastAsia="Calibri"/>
                <w:sz w:val="20"/>
                <w:lang w:eastAsia="en-US"/>
              </w:rPr>
            </w:pPr>
          </w:p>
          <w:p w:rsidR="00686A20" w:rsidRPr="001750B0" w:rsidRDefault="00686A20" w:rsidP="00AF7295">
            <w:pPr>
              <w:jc w:val="cente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101</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Régua</w:t>
            </w:r>
            <w:r w:rsidRPr="001750B0">
              <w:rPr>
                <w:rFonts w:eastAsia="Calibri"/>
                <w:sz w:val="20"/>
                <w:lang w:eastAsia="en-US"/>
              </w:rPr>
              <w:t>, alumínio , 30 cm.</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468297</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Caixa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102</w:t>
            </w:r>
          </w:p>
        </w:tc>
        <w:tc>
          <w:tcPr>
            <w:tcW w:w="3402" w:type="dxa"/>
            <w:shd w:val="clear" w:color="auto" w:fill="auto"/>
          </w:tcPr>
          <w:p w:rsidR="00686A20" w:rsidRPr="00C76410" w:rsidRDefault="00686A20" w:rsidP="00AF7295">
            <w:pPr>
              <w:jc w:val="both"/>
              <w:rPr>
                <w:sz w:val="20"/>
              </w:rPr>
            </w:pPr>
            <w:r w:rsidRPr="005849D9">
              <w:rPr>
                <w:b/>
                <w:sz w:val="20"/>
              </w:rPr>
              <w:t>Papel A 4 branco</w:t>
            </w:r>
            <w:r w:rsidRPr="00C76410">
              <w:rPr>
                <w:sz w:val="20"/>
              </w:rPr>
              <w:t>, multiuso, 75 g 210 x 297</w:t>
            </w:r>
          </w:p>
        </w:tc>
        <w:tc>
          <w:tcPr>
            <w:tcW w:w="1134" w:type="dxa"/>
          </w:tcPr>
          <w:p w:rsidR="00686A20" w:rsidRPr="00C76410" w:rsidRDefault="00686A20" w:rsidP="00AF7295">
            <w:pPr>
              <w:jc w:val="center"/>
              <w:rPr>
                <w:sz w:val="20"/>
              </w:rPr>
            </w:pPr>
            <w:r w:rsidRPr="00C76410">
              <w:rPr>
                <w:sz w:val="20"/>
                <w:lang w:eastAsia="zh-CN"/>
              </w:rPr>
              <w:t>461889</w:t>
            </w:r>
          </w:p>
        </w:tc>
        <w:tc>
          <w:tcPr>
            <w:tcW w:w="1276" w:type="dxa"/>
            <w:shd w:val="clear" w:color="auto" w:fill="auto"/>
          </w:tcPr>
          <w:p w:rsidR="00686A20" w:rsidRPr="00C76410" w:rsidRDefault="00686A20" w:rsidP="00AF7295">
            <w:pPr>
              <w:jc w:val="center"/>
              <w:rPr>
                <w:sz w:val="20"/>
              </w:rPr>
            </w:pPr>
            <w:r w:rsidRPr="00C76410">
              <w:rPr>
                <w:bCs/>
                <w:sz w:val="20"/>
              </w:rPr>
              <w:t>Resma c/ 500 fls</w:t>
            </w:r>
          </w:p>
        </w:tc>
        <w:tc>
          <w:tcPr>
            <w:tcW w:w="992" w:type="dxa"/>
            <w:vAlign w:val="center"/>
          </w:tcPr>
          <w:p w:rsidR="00686A20" w:rsidRPr="001750B0" w:rsidRDefault="00686A20" w:rsidP="00AF7295">
            <w:pPr>
              <w:jc w:val="center"/>
              <w:rPr>
                <w:rFonts w:eastAsia="Calibri"/>
                <w:sz w:val="20"/>
                <w:lang w:eastAsia="en-US"/>
              </w:rPr>
            </w:pPr>
            <w:r>
              <w:rPr>
                <w:rFonts w:eastAsia="Calibri"/>
                <w:sz w:val="20"/>
                <w:lang w:eastAsia="en-US"/>
              </w:rPr>
              <w:t>75</w:t>
            </w:r>
          </w:p>
        </w:tc>
        <w:tc>
          <w:tcPr>
            <w:tcW w:w="1134" w:type="dxa"/>
            <w:vAlign w:val="center"/>
          </w:tcPr>
          <w:p w:rsidR="00686A20" w:rsidRPr="001750B0" w:rsidRDefault="00686A20" w:rsidP="00AF7295">
            <w:pPr>
              <w:jc w:val="center"/>
              <w:rPr>
                <w:rFonts w:eastAsia="Calibri"/>
                <w:sz w:val="20"/>
                <w:lang w:eastAsia="en-US"/>
              </w:rPr>
            </w:pPr>
            <w:r>
              <w:rPr>
                <w:rFonts w:eastAsia="Calibri"/>
                <w:sz w:val="20"/>
                <w:lang w:eastAsia="en-US"/>
              </w:rPr>
              <w:t>100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Estêncil Natalino </w:t>
            </w:r>
            <w:r w:rsidRPr="001750B0">
              <w:rPr>
                <w:rFonts w:eastAsia="Calibri"/>
                <w:sz w:val="20"/>
                <w:lang w:eastAsia="en-US"/>
              </w:rPr>
              <w:t>, 20 x 25cm</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Estêncil, </w:t>
            </w:r>
            <w:r w:rsidRPr="001750B0">
              <w:rPr>
                <w:rFonts w:eastAsia="Calibri"/>
                <w:sz w:val="20"/>
                <w:lang w:eastAsia="en-US"/>
              </w:rPr>
              <w:t xml:space="preserve"> 20 x 25cm, estampas diversas.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Estêncil, </w:t>
            </w:r>
            <w:r w:rsidRPr="001750B0">
              <w:rPr>
                <w:rFonts w:eastAsia="Calibri"/>
                <w:sz w:val="20"/>
                <w:lang w:eastAsia="en-US"/>
              </w:rPr>
              <w:t>30,5 x 30,5cm, mandalas.</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Pacote c/ 12 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Estêncil, </w:t>
            </w:r>
            <w:r w:rsidRPr="001750B0">
              <w:rPr>
                <w:rFonts w:eastAsia="Calibri"/>
                <w:sz w:val="20"/>
                <w:lang w:eastAsia="en-US"/>
              </w:rPr>
              <w:t xml:space="preserve">barras, 19 x 7cm, estampas </w:t>
            </w:r>
            <w:r w:rsidRPr="001750B0">
              <w:rPr>
                <w:rFonts w:eastAsia="Calibri"/>
                <w:sz w:val="20"/>
                <w:lang w:eastAsia="en-US"/>
              </w:rPr>
              <w:lastRenderedPageBreak/>
              <w:t>diversas.</w:t>
            </w:r>
          </w:p>
        </w:tc>
        <w:tc>
          <w:tcPr>
            <w:tcW w:w="1134" w:type="dxa"/>
          </w:tcPr>
          <w:p w:rsidR="00686A20" w:rsidRPr="001750B0" w:rsidRDefault="00686A20" w:rsidP="00AF7295">
            <w:pPr>
              <w:jc w:val="center"/>
            </w:pPr>
            <w:r w:rsidRPr="001750B0">
              <w:rPr>
                <w:rFonts w:eastAsia="Calibri"/>
                <w:sz w:val="20"/>
                <w:lang w:eastAsia="en-US"/>
              </w:rPr>
              <w:lastRenderedPageBreak/>
              <w:t xml:space="preserve">Não </w:t>
            </w:r>
            <w:r w:rsidRPr="001750B0">
              <w:rPr>
                <w:rFonts w:eastAsia="Calibri"/>
                <w:sz w:val="20"/>
                <w:lang w:eastAsia="en-US"/>
              </w:rPr>
              <w:lastRenderedPageBreak/>
              <w:t>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 xml:space="preserve">Pacote c/ 12 </w:t>
            </w:r>
            <w:r w:rsidRPr="001750B0">
              <w:rPr>
                <w:rFonts w:eastAsia="Calibri"/>
                <w:sz w:val="20"/>
                <w:lang w:eastAsia="en-US"/>
              </w:rPr>
              <w:lastRenderedPageBreak/>
              <w:t>unidades</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lastRenderedPageBreak/>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lastRenderedPageBreak/>
              <w:t>107</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Tecido Juta Natural, </w:t>
            </w:r>
            <w:r w:rsidRPr="001750B0">
              <w:rPr>
                <w:rFonts w:eastAsia="Calibri"/>
                <w:sz w:val="20"/>
                <w:lang w:eastAsia="en-US"/>
              </w:rPr>
              <w:t xml:space="preserve"> 1,5 m de largura.</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Metros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25</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108</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Tela para pintura, </w:t>
            </w:r>
            <w:r w:rsidRPr="001750B0">
              <w:rPr>
                <w:rFonts w:eastAsia="Calibri"/>
                <w:sz w:val="20"/>
                <w:lang w:eastAsia="en-US"/>
              </w:rPr>
              <w:t xml:space="preserve">16 x 22 cm </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UNIDADE</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100</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200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109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amarelo,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azul bebe, brilhante, uso geral</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azul royal ,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azul tiffany ,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113</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azul turquesa ,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114</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branca,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115</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bronze ,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116</w:t>
            </w:r>
          </w:p>
        </w:tc>
        <w:tc>
          <w:tcPr>
            <w:tcW w:w="3402" w:type="dxa"/>
            <w:shd w:val="clear" w:color="auto" w:fill="auto"/>
            <w:vAlign w:val="center"/>
          </w:tcPr>
          <w:p w:rsidR="00686A20" w:rsidRPr="001750B0" w:rsidRDefault="00686A20" w:rsidP="00AF7295">
            <w:pPr>
              <w:rPr>
                <w:rFonts w:eastAsia="Calibri"/>
                <w:sz w:val="20"/>
                <w:lang w:eastAsia="en-US"/>
              </w:rPr>
            </w:pPr>
            <w:r w:rsidRPr="001750B0">
              <w:rPr>
                <w:rFonts w:eastAsia="Calibri"/>
                <w:b/>
                <w:sz w:val="20"/>
                <w:lang w:eastAsia="en-US"/>
              </w:rPr>
              <w:t xml:space="preserve">Tinta Acrílica Spray, </w:t>
            </w:r>
            <w:r w:rsidRPr="001750B0">
              <w:rPr>
                <w:rFonts w:eastAsia="Calibri"/>
                <w:sz w:val="20"/>
                <w:lang w:eastAsia="en-US"/>
              </w:rPr>
              <w:t>dourada,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117</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prata, brilhante, uso geral</w:t>
            </w:r>
          </w:p>
        </w:tc>
        <w:tc>
          <w:tcPr>
            <w:tcW w:w="1134" w:type="dxa"/>
          </w:tcPr>
          <w:p w:rsidR="00686A20" w:rsidRPr="001750B0" w:rsidRDefault="00686A20" w:rsidP="00AF7295">
            <w:pPr>
              <w:jc w:val="cente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118</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preta,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119</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rosa bebe, brilhante, uso geral</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120</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verde ,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rPr>
          <w:trHeight w:val="750"/>
        </w:trPr>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121</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Tinta Acrílica Spray, </w:t>
            </w:r>
            <w:r w:rsidRPr="001750B0">
              <w:rPr>
                <w:rFonts w:eastAsia="Calibri"/>
                <w:sz w:val="20"/>
                <w:lang w:eastAsia="en-US"/>
              </w:rPr>
              <w:t>vermelha , brilhante, uso geral</w:t>
            </w:r>
          </w:p>
        </w:tc>
        <w:tc>
          <w:tcPr>
            <w:tcW w:w="1134" w:type="dxa"/>
            <w:vAlign w:val="center"/>
          </w:tcPr>
          <w:p w:rsidR="00686A20" w:rsidRPr="001750B0" w:rsidRDefault="00686A20" w:rsidP="00AF7295">
            <w:pPr>
              <w:jc w:val="center"/>
              <w:rPr>
                <w:rFonts w:eastAsia="Calibri"/>
                <w:sz w:val="20"/>
                <w:lang w:eastAsia="en-US"/>
              </w:rPr>
            </w:pPr>
            <w:r w:rsidRPr="001750B0">
              <w:rPr>
                <w:sz w:val="21"/>
                <w:szCs w:val="21"/>
                <w:shd w:val="clear" w:color="auto" w:fill="FFFFFF"/>
              </w:rPr>
              <w:t>450268</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Lata 350ml</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Pr="001750B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r w:rsidR="00686A20" w:rsidRPr="001750B0" w:rsidTr="00AF7295">
        <w:trPr>
          <w:trHeight w:val="663"/>
        </w:trPr>
        <w:tc>
          <w:tcPr>
            <w:tcW w:w="709"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122</w:t>
            </w:r>
          </w:p>
        </w:tc>
        <w:tc>
          <w:tcPr>
            <w:tcW w:w="3402" w:type="dxa"/>
            <w:shd w:val="clear" w:color="auto" w:fill="auto"/>
            <w:vAlign w:val="center"/>
          </w:tcPr>
          <w:p w:rsidR="00686A20" w:rsidRPr="001750B0" w:rsidRDefault="00686A20" w:rsidP="00AF7295">
            <w:pPr>
              <w:rPr>
                <w:rFonts w:eastAsia="Calibri"/>
                <w:b/>
                <w:sz w:val="20"/>
                <w:lang w:eastAsia="en-US"/>
              </w:rPr>
            </w:pPr>
            <w:r w:rsidRPr="001750B0">
              <w:rPr>
                <w:rFonts w:eastAsia="Calibri"/>
                <w:b/>
                <w:sz w:val="20"/>
                <w:lang w:eastAsia="en-US"/>
              </w:rPr>
              <w:t xml:space="preserve">Verniz acrílico </w:t>
            </w:r>
            <w:r w:rsidRPr="001750B0">
              <w:rPr>
                <w:rFonts w:eastAsia="Calibri"/>
                <w:sz w:val="20"/>
                <w:lang w:eastAsia="en-US"/>
              </w:rPr>
              <w:t>para artesanato</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Não localizado</w:t>
            </w:r>
          </w:p>
        </w:tc>
        <w:tc>
          <w:tcPr>
            <w:tcW w:w="1276" w:type="dxa"/>
            <w:shd w:val="clear" w:color="auto" w:fill="auto"/>
            <w:vAlign w:val="center"/>
          </w:tcPr>
          <w:p w:rsidR="00686A20" w:rsidRPr="001750B0" w:rsidRDefault="00686A20" w:rsidP="00AF7295">
            <w:pPr>
              <w:jc w:val="center"/>
              <w:rPr>
                <w:rFonts w:eastAsia="Calibri"/>
                <w:sz w:val="20"/>
                <w:lang w:eastAsia="en-US"/>
              </w:rPr>
            </w:pPr>
            <w:r w:rsidRPr="001750B0">
              <w:rPr>
                <w:rFonts w:eastAsia="Calibri"/>
                <w:sz w:val="20"/>
                <w:lang w:eastAsia="en-US"/>
              </w:rPr>
              <w:t xml:space="preserve">Embalagem 100 ml </w:t>
            </w:r>
          </w:p>
        </w:tc>
        <w:tc>
          <w:tcPr>
            <w:tcW w:w="992"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5</w:t>
            </w:r>
          </w:p>
        </w:tc>
        <w:tc>
          <w:tcPr>
            <w:tcW w:w="1134" w:type="dxa"/>
            <w:vAlign w:val="center"/>
          </w:tcPr>
          <w:p w:rsidR="00686A20" w:rsidRPr="001750B0" w:rsidRDefault="00686A20" w:rsidP="00AF7295">
            <w:pPr>
              <w:jc w:val="center"/>
              <w:rPr>
                <w:rFonts w:eastAsia="Calibri"/>
                <w:sz w:val="20"/>
                <w:lang w:eastAsia="en-US"/>
              </w:rPr>
            </w:pPr>
            <w:r w:rsidRPr="001750B0">
              <w:rPr>
                <w:rFonts w:eastAsia="Calibri"/>
                <w:sz w:val="20"/>
                <w:lang w:eastAsia="en-US"/>
              </w:rPr>
              <w:t>10</w:t>
            </w:r>
          </w:p>
        </w:tc>
        <w:tc>
          <w:tcPr>
            <w:tcW w:w="1276" w:type="dxa"/>
          </w:tcPr>
          <w:p w:rsidR="00686A20" w:rsidRDefault="00686A20" w:rsidP="00AF7295">
            <w:pPr>
              <w:jc w:val="center"/>
              <w:rPr>
                <w:rFonts w:eastAsia="Calibri"/>
                <w:sz w:val="20"/>
                <w:lang w:eastAsia="en-US"/>
              </w:rPr>
            </w:pPr>
          </w:p>
          <w:p w:rsidR="00686A20" w:rsidRPr="001750B0" w:rsidRDefault="00686A20" w:rsidP="00AF7295">
            <w:pPr>
              <w:jc w:val="center"/>
              <w:rPr>
                <w:sz w:val="20"/>
              </w:rPr>
            </w:pPr>
            <w:r w:rsidRPr="001750B0">
              <w:rPr>
                <w:rFonts w:eastAsia="Calibri"/>
                <w:sz w:val="20"/>
                <w:lang w:eastAsia="en-US"/>
              </w:rPr>
              <w:t>SMS</w:t>
            </w:r>
          </w:p>
        </w:tc>
      </w:tr>
    </w:tbl>
    <w:p w:rsidR="00686A20" w:rsidRDefault="00686A20" w:rsidP="00686A20">
      <w:pPr>
        <w:rPr>
          <w:b/>
        </w:rPr>
      </w:pPr>
      <w:r w:rsidRPr="00EB490E">
        <w:rPr>
          <w:b/>
        </w:rPr>
        <w:t>Processo</w:t>
      </w:r>
      <w:r>
        <w:rPr>
          <w:b/>
        </w:rPr>
        <w:t xml:space="preserve"> 3</w:t>
      </w:r>
      <w:r w:rsidRPr="00EB490E">
        <w:rPr>
          <w:b/>
        </w:rPr>
        <w:t xml:space="preserve"> – Secretaria de </w:t>
      </w:r>
      <w:r>
        <w:rPr>
          <w:b/>
        </w:rPr>
        <w:t xml:space="preserve">Saúde </w:t>
      </w:r>
      <w:r w:rsidRPr="00EB490E">
        <w:rPr>
          <w:b/>
        </w:rPr>
        <w:t>– Nº</w:t>
      </w:r>
      <w:r>
        <w:rPr>
          <w:b/>
        </w:rPr>
        <w:t>1775</w:t>
      </w:r>
      <w:r w:rsidRPr="00EB490E">
        <w:rPr>
          <w:b/>
        </w:rPr>
        <w:t>/22</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134"/>
        <w:gridCol w:w="1276"/>
        <w:gridCol w:w="992"/>
        <w:gridCol w:w="1134"/>
        <w:gridCol w:w="1418"/>
      </w:tblGrid>
      <w:tr w:rsidR="00686A20" w:rsidRPr="00814597" w:rsidTr="00AF7295">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686A20" w:rsidRPr="00814597" w:rsidRDefault="00686A20" w:rsidP="00AF7295">
            <w:pPr>
              <w:jc w:val="center"/>
              <w:rPr>
                <w:b/>
                <w:color w:val="000000"/>
                <w:sz w:val="18"/>
                <w:szCs w:val="18"/>
              </w:rPr>
            </w:pPr>
            <w:r w:rsidRPr="00814597">
              <w:rPr>
                <w:b/>
                <w:color w:val="000000"/>
                <w:sz w:val="18"/>
                <w:szCs w:val="18"/>
              </w:rPr>
              <w:t>ITEM</w:t>
            </w:r>
          </w:p>
        </w:tc>
        <w:tc>
          <w:tcPr>
            <w:tcW w:w="3402"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color w:val="000000"/>
                <w:sz w:val="20"/>
                <w:shd w:val="clear" w:color="auto" w:fill="FFFFFF"/>
              </w:rPr>
            </w:pPr>
          </w:p>
          <w:p w:rsidR="00686A20" w:rsidRPr="00814597" w:rsidRDefault="00686A20" w:rsidP="00AF7295">
            <w:pPr>
              <w:jc w:val="center"/>
              <w:rPr>
                <w:b/>
                <w:color w:val="000000"/>
                <w:sz w:val="20"/>
                <w:shd w:val="clear" w:color="auto" w:fill="FFFFFF"/>
              </w:rPr>
            </w:pPr>
            <w:r w:rsidRPr="00814597">
              <w:rPr>
                <w:b/>
                <w:color w:val="000000"/>
                <w:sz w:val="20"/>
                <w:shd w:val="clear" w:color="auto" w:fill="FFFFFF"/>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b/>
                <w:bCs/>
                <w:color w:val="000000"/>
                <w:sz w:val="20"/>
                <w:shd w:val="clear" w:color="auto" w:fill="FFFFFF"/>
              </w:rPr>
            </w:pPr>
          </w:p>
          <w:p w:rsidR="00686A20" w:rsidRPr="00814597" w:rsidRDefault="00686A20" w:rsidP="00AF7295">
            <w:pPr>
              <w:jc w:val="center"/>
              <w:rPr>
                <w:b/>
                <w:bCs/>
                <w:color w:val="000000"/>
                <w:sz w:val="20"/>
                <w:shd w:val="clear" w:color="auto" w:fill="FFFFFF"/>
              </w:rPr>
            </w:pPr>
            <w:r w:rsidRPr="00814597">
              <w:rPr>
                <w:b/>
                <w:bCs/>
                <w:color w:val="000000"/>
                <w:sz w:val="20"/>
                <w:shd w:val="clear" w:color="auto" w:fill="FFFFFF"/>
              </w:rPr>
              <w:t>CATMAT</w:t>
            </w:r>
          </w:p>
        </w:tc>
        <w:tc>
          <w:tcPr>
            <w:tcW w:w="1276"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b/>
                <w:sz w:val="20"/>
              </w:rPr>
            </w:pPr>
            <w:r w:rsidRPr="00814597">
              <w:rPr>
                <w:b/>
                <w:sz w:val="20"/>
              </w:rPr>
              <w:t>UNIDADE DE MEDIDA</w:t>
            </w: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686A20" w:rsidRPr="007D0F60" w:rsidRDefault="00686A20" w:rsidP="00AF7295">
            <w:pPr>
              <w:jc w:val="center"/>
              <w:rPr>
                <w:b/>
                <w:sz w:val="18"/>
                <w:szCs w:val="18"/>
              </w:rPr>
            </w:pPr>
          </w:p>
          <w:p w:rsidR="00686A20" w:rsidRPr="007D0F60" w:rsidRDefault="00686A20" w:rsidP="00AF7295">
            <w:pPr>
              <w:jc w:val="center"/>
              <w:rPr>
                <w:b/>
                <w:sz w:val="18"/>
                <w:szCs w:val="18"/>
              </w:rPr>
            </w:pPr>
            <w:r w:rsidRPr="007D0F60">
              <w:rPr>
                <w:b/>
                <w:sz w:val="18"/>
                <w:szCs w:val="18"/>
              </w:rPr>
              <w:t>QTD</w:t>
            </w:r>
          </w:p>
          <w:p w:rsidR="00686A20" w:rsidRPr="007D0F60" w:rsidRDefault="00686A20" w:rsidP="00AF7295">
            <w:pPr>
              <w:jc w:val="center"/>
              <w:rPr>
                <w:b/>
                <w:sz w:val="18"/>
                <w:szCs w:val="18"/>
              </w:rPr>
            </w:pPr>
            <w:r w:rsidRPr="007D0F60">
              <w:rPr>
                <w:b/>
                <w:sz w:val="18"/>
                <w:szCs w:val="18"/>
              </w:rPr>
              <w:t>MÍNIMA</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686A20" w:rsidRDefault="00686A20" w:rsidP="00AF7295">
            <w:pPr>
              <w:jc w:val="center"/>
              <w:rPr>
                <w:b/>
                <w:color w:val="000000"/>
                <w:sz w:val="18"/>
                <w:szCs w:val="18"/>
              </w:rPr>
            </w:pPr>
          </w:p>
          <w:p w:rsidR="00686A20" w:rsidRPr="007D0F60" w:rsidRDefault="00686A20" w:rsidP="00AF7295">
            <w:pPr>
              <w:jc w:val="center"/>
              <w:rPr>
                <w:b/>
                <w:color w:val="000000"/>
                <w:sz w:val="18"/>
                <w:szCs w:val="18"/>
              </w:rPr>
            </w:pPr>
            <w:r w:rsidRPr="007D0F60">
              <w:rPr>
                <w:b/>
                <w:color w:val="000000"/>
                <w:sz w:val="18"/>
                <w:szCs w:val="18"/>
              </w:rPr>
              <w:t>QTD</w:t>
            </w:r>
          </w:p>
          <w:p w:rsidR="00686A20" w:rsidRPr="007D0F60" w:rsidRDefault="00686A20" w:rsidP="00AF7295">
            <w:pPr>
              <w:jc w:val="center"/>
              <w:rPr>
                <w:b/>
                <w:color w:val="000000"/>
                <w:sz w:val="18"/>
                <w:szCs w:val="18"/>
              </w:rPr>
            </w:pPr>
            <w:r w:rsidRPr="007D0F60">
              <w:rPr>
                <w:b/>
                <w:color w:val="000000"/>
                <w:sz w:val="18"/>
                <w:szCs w:val="18"/>
              </w:rPr>
              <w:t>MÁXIMA</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686A20" w:rsidRPr="00814597" w:rsidRDefault="00686A20" w:rsidP="00AF7295">
            <w:pPr>
              <w:jc w:val="center"/>
              <w:rPr>
                <w:rFonts w:eastAsia="Calibri"/>
                <w:b/>
                <w:sz w:val="20"/>
                <w:lang w:eastAsia="en-US"/>
              </w:rPr>
            </w:pPr>
          </w:p>
          <w:p w:rsidR="00686A20" w:rsidRPr="00814597" w:rsidRDefault="00686A20" w:rsidP="00AF7295">
            <w:pPr>
              <w:jc w:val="center"/>
              <w:rPr>
                <w:rFonts w:eastAsia="Calibri"/>
                <w:b/>
                <w:sz w:val="14"/>
                <w:szCs w:val="14"/>
                <w:lang w:eastAsia="en-US"/>
              </w:rPr>
            </w:pPr>
            <w:r w:rsidRPr="00814597">
              <w:rPr>
                <w:rFonts w:eastAsia="Calibri"/>
                <w:b/>
                <w:sz w:val="14"/>
                <w:szCs w:val="14"/>
                <w:lang w:eastAsia="en-US"/>
              </w:rPr>
              <w:t xml:space="preserve">SECRETARIA </w:t>
            </w:r>
            <w:r w:rsidRPr="007D0F60">
              <w:rPr>
                <w:rFonts w:eastAsia="Calibri"/>
                <w:b/>
                <w:sz w:val="14"/>
                <w:szCs w:val="14"/>
                <w:lang w:eastAsia="en-US"/>
              </w:rPr>
              <w:t>REQUISITANTE</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01</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Almofada carimbo, material caixa: plástico, material almofada: esponja absorvente revestida de tecido, tamanho: nº 4, cor: preta, tipo: entintada, comprimento: 17 cm, largura: 10 cm</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394483</w:t>
            </w:r>
          </w:p>
          <w:p w:rsidR="00686A20" w:rsidRPr="0040059C" w:rsidRDefault="00686A20" w:rsidP="00AF7295">
            <w:pPr>
              <w:shd w:val="clear" w:color="auto" w:fill="FFFFFF"/>
              <w:jc w:val="center"/>
              <w:rPr>
                <w:color w:val="000000"/>
                <w:sz w:val="20"/>
              </w:rPr>
            </w:pP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sz w:val="20"/>
              </w:rPr>
            </w:pPr>
          </w:p>
          <w:p w:rsidR="00686A20" w:rsidRPr="0040059C" w:rsidRDefault="00686A20" w:rsidP="00AF7295">
            <w:pPr>
              <w:jc w:val="center"/>
              <w:rPr>
                <w:sz w:val="20"/>
              </w:rPr>
            </w:pPr>
            <w:r w:rsidRPr="0040059C">
              <w:rPr>
                <w:sz w:val="20"/>
              </w:rPr>
              <w:t>20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02</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Apontador lápis, material: metal, tipo: escolar, tamanho: pequeno, quantidade furos: 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468205</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600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Caixa arquivo, material: papelão ondulado, dimensão (c x l x a): 35,0 x 13,0 x 24,5 cm, cor: pardo, impressão: padrão, características adicionais: com trava</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459423</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04</w:t>
            </w:r>
          </w:p>
        </w:tc>
        <w:tc>
          <w:tcPr>
            <w:tcW w:w="3402" w:type="dxa"/>
            <w:shd w:val="clear" w:color="auto" w:fill="auto"/>
          </w:tcPr>
          <w:p w:rsidR="00686A20" w:rsidRPr="0040059C" w:rsidRDefault="00686A20" w:rsidP="00AF7295">
            <w:pPr>
              <w:jc w:val="both"/>
              <w:rPr>
                <w:color w:val="000000"/>
                <w:sz w:val="20"/>
                <w:shd w:val="clear" w:color="auto" w:fill="FFFFFF"/>
              </w:rPr>
            </w:pPr>
            <w:r w:rsidRPr="0040059C">
              <w:rPr>
                <w:color w:val="000000"/>
                <w:sz w:val="20"/>
                <w:shd w:val="clear" w:color="auto" w:fill="FFFFFF"/>
              </w:rPr>
              <w:t>Caixa arquivo, material: plástico corrugado, dimensão (c x l x a): 35,0 x 13,0 x 24,5 cm, cor: colorido, impressão: sem impressão</w:t>
            </w:r>
          </w:p>
          <w:p w:rsidR="00686A20" w:rsidRPr="0040059C" w:rsidRDefault="00686A20" w:rsidP="00AF7295">
            <w:pPr>
              <w:jc w:val="both"/>
              <w:rPr>
                <w:color w:val="000000"/>
                <w:sz w:val="20"/>
              </w:rPr>
            </w:pPr>
            <w:r w:rsidRPr="0040059C">
              <w:rPr>
                <w:color w:val="000000"/>
                <w:sz w:val="20"/>
                <w:shd w:val="clear" w:color="auto" w:fill="FFFFFF"/>
              </w:rPr>
              <w:t>(Cor: Azul)</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459378</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05</w:t>
            </w:r>
          </w:p>
        </w:tc>
        <w:tc>
          <w:tcPr>
            <w:tcW w:w="3402" w:type="dxa"/>
            <w:shd w:val="clear" w:color="auto" w:fill="auto"/>
            <w:vAlign w:val="center"/>
          </w:tcPr>
          <w:p w:rsidR="00686A20" w:rsidRDefault="00686A20" w:rsidP="00AF7295">
            <w:pPr>
              <w:jc w:val="both"/>
              <w:rPr>
                <w:sz w:val="20"/>
              </w:rPr>
            </w:pPr>
            <w:r>
              <w:rPr>
                <w:b/>
                <w:sz w:val="20"/>
              </w:rPr>
              <w:t>Borracha branca nº 40</w:t>
            </w:r>
            <w:r>
              <w:rPr>
                <w:sz w:val="20"/>
              </w:rPr>
              <w:t>, macia especial para apagar escrita a lápis, natural, sintética, cargas, óleo mineral acelerador e essência, medidas mínimas 32 x 22 x 8,0 mm</w:t>
            </w:r>
          </w:p>
        </w:tc>
        <w:tc>
          <w:tcPr>
            <w:tcW w:w="1134" w:type="dxa"/>
            <w:vAlign w:val="center"/>
          </w:tcPr>
          <w:p w:rsidR="00686A20" w:rsidRDefault="00686A20" w:rsidP="00AF7295">
            <w:pPr>
              <w:jc w:val="center"/>
              <w:rPr>
                <w:sz w:val="20"/>
              </w:rPr>
            </w:pPr>
            <w:r>
              <w:rPr>
                <w:sz w:val="20"/>
              </w:rPr>
              <w:t>244441</w:t>
            </w:r>
          </w:p>
        </w:tc>
        <w:tc>
          <w:tcPr>
            <w:tcW w:w="1276" w:type="dxa"/>
            <w:shd w:val="clear" w:color="auto" w:fill="auto"/>
            <w:vAlign w:val="center"/>
          </w:tcPr>
          <w:p w:rsidR="00686A20" w:rsidRDefault="00686A20" w:rsidP="00AF7295">
            <w:pPr>
              <w:jc w:val="center"/>
              <w:rPr>
                <w:sz w:val="20"/>
              </w:rPr>
            </w:pPr>
            <w:r>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06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Caderno, material: celulose vegetal, material capa: capa dura, quantidade folhas: 96 fl, comprimento: 280 mm, largura: 210 mm</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444390</w:t>
            </w:r>
          </w:p>
        </w:tc>
        <w:tc>
          <w:tcPr>
            <w:tcW w:w="1276" w:type="dxa"/>
            <w:shd w:val="clear" w:color="auto" w:fill="auto"/>
          </w:tcPr>
          <w:p w:rsidR="00686A20" w:rsidRPr="0040059C" w:rsidRDefault="00686A20" w:rsidP="00AF7295">
            <w:pPr>
              <w:jc w:val="center"/>
              <w:rPr>
                <w:sz w:val="20"/>
              </w:rPr>
            </w:pPr>
          </w:p>
          <w:p w:rsidR="00686A20" w:rsidRPr="0040059C" w:rsidRDefault="00686A20" w:rsidP="00AF7295">
            <w:pPr>
              <w:jc w:val="center"/>
              <w:rPr>
                <w:sz w:val="20"/>
              </w:rPr>
            </w:pPr>
          </w:p>
          <w:p w:rsidR="00686A20" w:rsidRPr="0040059C" w:rsidRDefault="00686A20" w:rsidP="00AF7295">
            <w:pPr>
              <w:jc w:val="center"/>
            </w:pPr>
            <w:r w:rsidRPr="0040059C">
              <w:rPr>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1300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07</w:t>
            </w:r>
          </w:p>
        </w:tc>
        <w:tc>
          <w:tcPr>
            <w:tcW w:w="3402" w:type="dxa"/>
            <w:shd w:val="clear" w:color="auto" w:fill="auto"/>
          </w:tcPr>
          <w:p w:rsidR="00686A20" w:rsidRPr="00BE1B90" w:rsidRDefault="00686A20" w:rsidP="00AF7295">
            <w:pPr>
              <w:jc w:val="both"/>
              <w:rPr>
                <w:sz w:val="20"/>
              </w:rPr>
            </w:pPr>
            <w:r w:rsidRPr="0034289F">
              <w:rPr>
                <w:b/>
                <w:sz w:val="20"/>
                <w:u w:val="single"/>
              </w:rPr>
              <w:t>Caneta esferográfica preta</w:t>
            </w:r>
            <w:r w:rsidRPr="00BE1B90">
              <w:rPr>
                <w:sz w:val="20"/>
              </w:rPr>
              <w:t xml:space="preserve">, cristal, sextavada, com tampa removível antiasfixiante, ponta metálica e esfera de tungstênio, </w:t>
            </w:r>
            <w:r w:rsidRPr="0034289F">
              <w:rPr>
                <w:b/>
                <w:sz w:val="20"/>
                <w:u w:val="single"/>
              </w:rPr>
              <w:t>escrita média</w:t>
            </w:r>
            <w:r w:rsidRPr="00BE1B90">
              <w:rPr>
                <w:sz w:val="20"/>
              </w:rPr>
              <w:t xml:space="preserve"> </w:t>
            </w:r>
          </w:p>
        </w:tc>
        <w:tc>
          <w:tcPr>
            <w:tcW w:w="1134" w:type="dxa"/>
          </w:tcPr>
          <w:p w:rsidR="00686A20" w:rsidRDefault="00686A20" w:rsidP="00AF7295">
            <w:pPr>
              <w:jc w:val="center"/>
              <w:rPr>
                <w:sz w:val="21"/>
                <w:szCs w:val="21"/>
                <w:shd w:val="clear" w:color="auto" w:fill="FFFFFF"/>
              </w:rPr>
            </w:pPr>
          </w:p>
          <w:p w:rsidR="00686A20" w:rsidRPr="00C90829" w:rsidRDefault="00686A20" w:rsidP="00AF7295">
            <w:pPr>
              <w:jc w:val="center"/>
              <w:rPr>
                <w:sz w:val="20"/>
              </w:rPr>
            </w:pPr>
            <w:r w:rsidRPr="00C90829">
              <w:rPr>
                <w:sz w:val="21"/>
                <w:szCs w:val="21"/>
                <w:shd w:val="clear" w:color="auto" w:fill="FFFFFF"/>
              </w:rPr>
              <w:t>358672</w:t>
            </w:r>
          </w:p>
        </w:tc>
        <w:tc>
          <w:tcPr>
            <w:tcW w:w="1276" w:type="dxa"/>
            <w:shd w:val="clear" w:color="auto" w:fill="auto"/>
          </w:tcPr>
          <w:p w:rsidR="00686A20" w:rsidRDefault="00686A20" w:rsidP="00AF7295">
            <w:pPr>
              <w:jc w:val="center"/>
              <w:rPr>
                <w:bCs/>
                <w:sz w:val="20"/>
              </w:rPr>
            </w:pPr>
          </w:p>
          <w:p w:rsidR="00686A20" w:rsidRPr="00861057" w:rsidRDefault="00686A20" w:rsidP="00AF7295">
            <w:pPr>
              <w:jc w:val="center"/>
              <w:rPr>
                <w:sz w:val="20"/>
              </w:rPr>
            </w:pPr>
            <w:r w:rsidRPr="00861057">
              <w:rPr>
                <w:bCs/>
                <w:sz w:val="20"/>
              </w:rPr>
              <w:t>Cx c/ 50 unid</w:t>
            </w:r>
            <w:r>
              <w:rPr>
                <w:bCs/>
                <w:sz w:val="20"/>
              </w:rPr>
              <w:t>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07</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100</w:t>
            </w:r>
          </w:p>
        </w:tc>
        <w:tc>
          <w:tcPr>
            <w:tcW w:w="1418" w:type="dxa"/>
          </w:tcPr>
          <w:p w:rsidR="00686A20"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08</w:t>
            </w:r>
          </w:p>
        </w:tc>
        <w:tc>
          <w:tcPr>
            <w:tcW w:w="3402" w:type="dxa"/>
            <w:shd w:val="clear" w:color="auto" w:fill="auto"/>
          </w:tcPr>
          <w:p w:rsidR="00686A20" w:rsidRPr="00BE1B90" w:rsidRDefault="00686A20" w:rsidP="00AF7295">
            <w:pPr>
              <w:jc w:val="both"/>
              <w:rPr>
                <w:sz w:val="20"/>
              </w:rPr>
            </w:pPr>
            <w:r w:rsidRPr="0034289F">
              <w:rPr>
                <w:b/>
                <w:sz w:val="20"/>
                <w:u w:val="single"/>
              </w:rPr>
              <w:t>Caneta esferográfica azul</w:t>
            </w:r>
            <w:r w:rsidRPr="00BE1B90">
              <w:rPr>
                <w:sz w:val="20"/>
              </w:rPr>
              <w:t xml:space="preserve">, cristal, sextavada, com tampa removível antiasfixiante, ponta metálica e esfera de tungstênio, </w:t>
            </w:r>
            <w:r w:rsidRPr="0034289F">
              <w:rPr>
                <w:b/>
                <w:sz w:val="20"/>
                <w:u w:val="single"/>
              </w:rPr>
              <w:t>escrita média</w:t>
            </w:r>
            <w:r w:rsidRPr="00BE1B90">
              <w:rPr>
                <w:sz w:val="20"/>
              </w:rPr>
              <w:t xml:space="preserve"> </w:t>
            </w:r>
          </w:p>
        </w:tc>
        <w:tc>
          <w:tcPr>
            <w:tcW w:w="1134" w:type="dxa"/>
          </w:tcPr>
          <w:p w:rsidR="00686A20" w:rsidRDefault="00686A20" w:rsidP="00AF7295">
            <w:pPr>
              <w:jc w:val="center"/>
              <w:rPr>
                <w:sz w:val="21"/>
                <w:szCs w:val="21"/>
                <w:shd w:val="clear" w:color="auto" w:fill="FFFFFF"/>
              </w:rPr>
            </w:pPr>
          </w:p>
          <w:p w:rsidR="00686A20" w:rsidRPr="00C90829" w:rsidRDefault="00686A20" w:rsidP="00AF7295">
            <w:pPr>
              <w:jc w:val="center"/>
              <w:rPr>
                <w:sz w:val="20"/>
              </w:rPr>
            </w:pPr>
            <w:r w:rsidRPr="00C90829">
              <w:rPr>
                <w:sz w:val="21"/>
                <w:szCs w:val="21"/>
                <w:shd w:val="clear" w:color="auto" w:fill="FFFFFF"/>
              </w:rPr>
              <w:t>358671</w:t>
            </w:r>
          </w:p>
        </w:tc>
        <w:tc>
          <w:tcPr>
            <w:tcW w:w="1276" w:type="dxa"/>
            <w:shd w:val="clear" w:color="auto" w:fill="auto"/>
          </w:tcPr>
          <w:p w:rsidR="00686A20" w:rsidRDefault="00686A20" w:rsidP="00AF7295">
            <w:pPr>
              <w:jc w:val="center"/>
              <w:rPr>
                <w:bCs/>
                <w:sz w:val="20"/>
              </w:rPr>
            </w:pPr>
          </w:p>
          <w:p w:rsidR="00686A20" w:rsidRPr="00861057" w:rsidRDefault="00686A20" w:rsidP="00AF7295">
            <w:pPr>
              <w:jc w:val="center"/>
              <w:rPr>
                <w:sz w:val="20"/>
              </w:rPr>
            </w:pPr>
            <w:r w:rsidRPr="00861057">
              <w:rPr>
                <w:bCs/>
                <w:sz w:val="20"/>
              </w:rPr>
              <w:t>Cx c/ 50 unid</w:t>
            </w:r>
            <w:r>
              <w:rPr>
                <w:bCs/>
                <w:sz w:val="20"/>
              </w:rPr>
              <w:t>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20</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100</w:t>
            </w:r>
          </w:p>
          <w:p w:rsidR="00686A20" w:rsidRPr="0040059C" w:rsidRDefault="00686A20" w:rsidP="00AF7295">
            <w:pPr>
              <w:jc w:val="center"/>
              <w:rPr>
                <w:color w:val="000000"/>
                <w:sz w:val="20"/>
              </w:rPr>
            </w:pP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09</w:t>
            </w:r>
          </w:p>
        </w:tc>
        <w:tc>
          <w:tcPr>
            <w:tcW w:w="3402" w:type="dxa"/>
            <w:shd w:val="clear" w:color="auto" w:fill="auto"/>
          </w:tcPr>
          <w:p w:rsidR="00686A20" w:rsidRPr="0040059C" w:rsidRDefault="00686A20" w:rsidP="00AF7295">
            <w:pPr>
              <w:jc w:val="both"/>
              <w:rPr>
                <w:color w:val="000000"/>
                <w:sz w:val="20"/>
              </w:rPr>
            </w:pPr>
            <w:r w:rsidRPr="0034289F">
              <w:rPr>
                <w:b/>
                <w:sz w:val="20"/>
                <w:u w:val="single"/>
              </w:rPr>
              <w:t>Caneta esferográfica vermelha</w:t>
            </w:r>
            <w:r w:rsidRPr="00BE1B90">
              <w:rPr>
                <w:sz w:val="20"/>
              </w:rPr>
              <w:t>, cristal, sextavada, com tampa removível antiasfixiante, ponta metálica e esfera de tungstênio</w:t>
            </w:r>
            <w:r w:rsidRPr="0034289F">
              <w:rPr>
                <w:b/>
                <w:sz w:val="20"/>
                <w:u w:val="single"/>
              </w:rPr>
              <w:t>, escrita média</w:t>
            </w:r>
          </w:p>
        </w:tc>
        <w:tc>
          <w:tcPr>
            <w:tcW w:w="1134" w:type="dxa"/>
          </w:tcPr>
          <w:tbl>
            <w:tblPr>
              <w:tblW w:w="74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90"/>
            </w:tblGrid>
            <w:tr w:rsidR="00686A20" w:rsidRPr="00C90829" w:rsidTr="00AF7295">
              <w:tc>
                <w:tcPr>
                  <w:tcW w:w="1308" w:type="dxa"/>
                  <w:tcBorders>
                    <w:top w:val="single" w:sz="2" w:space="0" w:color="E9ECEF"/>
                    <w:left w:val="single" w:sz="2" w:space="0" w:color="E9ECEF"/>
                    <w:bottom w:val="single" w:sz="6" w:space="0" w:color="E9ECEF"/>
                    <w:right w:val="single" w:sz="2" w:space="0" w:color="E9ECEF"/>
                  </w:tcBorders>
                  <w:shd w:val="clear" w:color="auto" w:fill="FFFFFF"/>
                  <w:vAlign w:val="center"/>
                  <w:hideMark/>
                </w:tcPr>
                <w:p w:rsidR="00686A20" w:rsidRDefault="00686A20" w:rsidP="00AF7295">
                  <w:pPr>
                    <w:wordWrap w:val="0"/>
                    <w:rPr>
                      <w:sz w:val="21"/>
                      <w:szCs w:val="21"/>
                    </w:rPr>
                  </w:pPr>
                  <w:r>
                    <w:rPr>
                      <w:sz w:val="21"/>
                      <w:szCs w:val="21"/>
                    </w:rPr>
                    <w:t xml:space="preserve">   </w:t>
                  </w:r>
                </w:p>
                <w:p w:rsidR="00686A20" w:rsidRDefault="00686A20" w:rsidP="00AF7295">
                  <w:pPr>
                    <w:wordWrap w:val="0"/>
                    <w:rPr>
                      <w:sz w:val="21"/>
                      <w:szCs w:val="21"/>
                    </w:rPr>
                  </w:pPr>
                </w:p>
                <w:p w:rsidR="00686A20" w:rsidRPr="00C90829" w:rsidRDefault="00686A20" w:rsidP="00AF7295">
                  <w:pPr>
                    <w:wordWrap w:val="0"/>
                    <w:rPr>
                      <w:sz w:val="21"/>
                      <w:szCs w:val="21"/>
                    </w:rPr>
                  </w:pPr>
                  <w:r w:rsidRPr="00C90829">
                    <w:rPr>
                      <w:sz w:val="21"/>
                      <w:szCs w:val="21"/>
                    </w:rPr>
                    <w:t>358670</w:t>
                  </w:r>
                </w:p>
              </w:tc>
            </w:tr>
          </w:tbl>
          <w:p w:rsidR="00686A20" w:rsidRPr="00BE1B90" w:rsidRDefault="00686A20" w:rsidP="00AF7295">
            <w:pPr>
              <w:jc w:val="center"/>
              <w:rPr>
                <w:sz w:val="20"/>
              </w:rPr>
            </w:pPr>
          </w:p>
        </w:tc>
        <w:tc>
          <w:tcPr>
            <w:tcW w:w="1276" w:type="dxa"/>
            <w:shd w:val="clear" w:color="auto" w:fill="auto"/>
          </w:tcPr>
          <w:p w:rsidR="00686A20" w:rsidRDefault="00686A20" w:rsidP="00AF7295">
            <w:pPr>
              <w:jc w:val="center"/>
              <w:rPr>
                <w:bCs/>
                <w:sz w:val="20"/>
              </w:rPr>
            </w:pPr>
          </w:p>
          <w:p w:rsidR="00686A20" w:rsidRPr="00D561F5" w:rsidRDefault="00686A20" w:rsidP="00AF7295">
            <w:pPr>
              <w:jc w:val="center"/>
              <w:rPr>
                <w:sz w:val="20"/>
              </w:rPr>
            </w:pPr>
            <w:r w:rsidRPr="00D561F5">
              <w:rPr>
                <w:bCs/>
                <w:sz w:val="20"/>
              </w:rPr>
              <w:t>Cx c/ 50 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60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10</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Caneta hidrográfica, material: plástico, cor carga: preta, aplicação: retroprojetor</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279506</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11</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Clipe, tratamento superficial: galvanizado, aplicação: fixar papéis e similares, tamanho: 2,0, material: arame de aço, formato: paralelo</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463460</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Caixa</w:t>
            </w:r>
            <w:r w:rsidRPr="0040059C">
              <w:rPr>
                <w:color w:val="000000"/>
                <w:sz w:val="20"/>
                <w:shd w:val="clear" w:color="auto" w:fill="FFFFFF"/>
              </w:rPr>
              <w:t xml:space="preserve"> com 100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rPr>
                <w:color w:val="000000"/>
                <w:sz w:val="20"/>
              </w:rPr>
            </w:pPr>
          </w:p>
          <w:p w:rsidR="00686A20" w:rsidRPr="0040059C" w:rsidRDefault="00686A20" w:rsidP="00AF7295">
            <w:pPr>
              <w:jc w:val="center"/>
              <w:rPr>
                <w:color w:val="000000"/>
                <w:sz w:val="20"/>
              </w:rPr>
            </w:pPr>
            <w:r w:rsidRPr="0040059C">
              <w:rPr>
                <w:color w:val="000000"/>
                <w:sz w:val="20"/>
              </w:rPr>
              <w:t>12</w:t>
            </w:r>
          </w:p>
        </w:tc>
        <w:tc>
          <w:tcPr>
            <w:tcW w:w="3402" w:type="dxa"/>
            <w:shd w:val="clear" w:color="auto" w:fill="auto"/>
            <w:vAlign w:val="center"/>
          </w:tcPr>
          <w:p w:rsidR="00686A20" w:rsidRDefault="00686A20" w:rsidP="00AF7295">
            <w:pPr>
              <w:jc w:val="both"/>
              <w:rPr>
                <w:sz w:val="20"/>
              </w:rPr>
            </w:pPr>
            <w:r>
              <w:rPr>
                <w:b/>
                <w:sz w:val="20"/>
              </w:rPr>
              <w:t>Cola branca</w:t>
            </w:r>
            <w:r>
              <w:rPr>
                <w:sz w:val="20"/>
              </w:rPr>
              <w:t>, não tóxica, lavável, base água, com bico aplicador e dosador</w:t>
            </w:r>
          </w:p>
        </w:tc>
        <w:tc>
          <w:tcPr>
            <w:tcW w:w="1134" w:type="dxa"/>
            <w:vAlign w:val="center"/>
          </w:tcPr>
          <w:p w:rsidR="00686A20" w:rsidRDefault="00686A20" w:rsidP="00AF7295">
            <w:pPr>
              <w:jc w:val="center"/>
              <w:rPr>
                <w:sz w:val="20"/>
              </w:rPr>
            </w:pPr>
            <w:r>
              <w:rPr>
                <w:sz w:val="20"/>
              </w:rPr>
              <w:t>478216</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shd w:val="clear" w:color="auto" w:fill="FFFFFF"/>
              </w:rPr>
              <w:t>Frasco</w:t>
            </w:r>
            <w:r w:rsidRPr="0040059C">
              <w:rPr>
                <w:color w:val="000000"/>
                <w:sz w:val="20"/>
                <w:shd w:val="clear" w:color="auto" w:fill="FFFFFF"/>
              </w:rPr>
              <w:t xml:space="preserve"> </w:t>
            </w:r>
            <w:r>
              <w:rPr>
                <w:color w:val="000000"/>
                <w:sz w:val="20"/>
                <w:shd w:val="clear" w:color="auto" w:fill="FFFFFF"/>
              </w:rPr>
              <w:t>9</w:t>
            </w:r>
            <w:r w:rsidRPr="0040059C">
              <w:rPr>
                <w:color w:val="000000"/>
                <w:sz w:val="20"/>
                <w:shd w:val="clear" w:color="auto" w:fill="FFFFFF"/>
              </w:rPr>
              <w:t>0 g</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Corretivo fita, material: base resina, comprimento: 12 m, largura: 4,20 mm, aplicação: impressão geral, características adicionais: bico aplicador e tampa protetora</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353160</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Rolo 12 metros</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Corretivo líquido, material: base d'água, pigmentos brancos e resina sintética, apresentação: frasco, aplicação: papel comum, características adicionais: atóxico e lavável.</w:t>
            </w:r>
          </w:p>
        </w:tc>
        <w:tc>
          <w:tcPr>
            <w:tcW w:w="1134" w:type="dxa"/>
          </w:tcPr>
          <w:p w:rsidR="00686A20" w:rsidRPr="0040059C" w:rsidRDefault="00686A20" w:rsidP="00AF7295">
            <w:pPr>
              <w:shd w:val="clear" w:color="auto" w:fill="FFFFFF"/>
              <w:jc w:val="center"/>
              <w:rPr>
                <w:bCs/>
                <w:color w:val="000000"/>
                <w:sz w:val="20"/>
                <w:shd w:val="clear" w:color="auto" w:fill="FFFFFF"/>
              </w:rPr>
            </w:pPr>
          </w:p>
          <w:p w:rsidR="00686A20" w:rsidRPr="0040059C" w:rsidRDefault="00686A20" w:rsidP="00AF7295">
            <w:pPr>
              <w:shd w:val="clear" w:color="auto" w:fill="FFFFFF"/>
              <w:jc w:val="center"/>
              <w:rPr>
                <w:color w:val="000000"/>
                <w:sz w:val="20"/>
              </w:rPr>
            </w:pPr>
            <w:r w:rsidRPr="0040059C">
              <w:rPr>
                <w:bCs/>
                <w:color w:val="000000"/>
                <w:sz w:val="20"/>
                <w:shd w:val="clear" w:color="auto" w:fill="FFFFFF"/>
              </w:rPr>
              <w:t>319267</w:t>
            </w:r>
          </w:p>
        </w:tc>
        <w:tc>
          <w:tcPr>
            <w:tcW w:w="1276" w:type="dxa"/>
            <w:shd w:val="clear" w:color="auto" w:fill="auto"/>
          </w:tcPr>
          <w:p w:rsidR="00686A20" w:rsidRPr="0040059C" w:rsidRDefault="00686A20" w:rsidP="00AF7295">
            <w:pPr>
              <w:jc w:val="center"/>
              <w:rPr>
                <w:color w:val="000000"/>
                <w:sz w:val="20"/>
                <w:shd w:val="clear" w:color="auto" w:fill="FFFFFF"/>
              </w:rPr>
            </w:pPr>
          </w:p>
          <w:p w:rsidR="00686A20" w:rsidRPr="0040059C" w:rsidRDefault="00686A20" w:rsidP="00AF7295">
            <w:pPr>
              <w:jc w:val="center"/>
              <w:rPr>
                <w:color w:val="000000"/>
                <w:sz w:val="20"/>
              </w:rPr>
            </w:pPr>
            <w:r w:rsidRPr="0040059C">
              <w:rPr>
                <w:color w:val="000000"/>
                <w:sz w:val="20"/>
                <w:shd w:val="clear" w:color="auto" w:fill="FFFFFF"/>
              </w:rPr>
              <w:t>Frasco 20 ml</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800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Envelope, material: kraft, modelo: saco padrão, tamanho (c x l): 229 x 324 mm, tam A4 cor: parda, gramatura: 80 g,m2</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Não encontrado</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40.000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Envelope, material: kraft, modelo: saco padrão, tamanho (c x l): 176 x 250 mm, cor: ouro, gramatura: 80 g,m2</w:t>
            </w:r>
          </w:p>
        </w:tc>
        <w:tc>
          <w:tcPr>
            <w:tcW w:w="1134" w:type="dxa"/>
          </w:tcPr>
          <w:p w:rsidR="00686A20" w:rsidRPr="0040059C" w:rsidRDefault="00686A20" w:rsidP="00AF7295">
            <w:pPr>
              <w:jc w:val="center"/>
              <w:rPr>
                <w:bCs/>
                <w:color w:val="000000"/>
                <w:sz w:val="20"/>
                <w:shd w:val="clear" w:color="auto" w:fill="FFFFFF"/>
              </w:rPr>
            </w:pPr>
            <w:r w:rsidRPr="0040059C">
              <w:rPr>
                <w:bCs/>
                <w:color w:val="000000"/>
                <w:sz w:val="20"/>
                <w:shd w:val="clear" w:color="auto" w:fill="FFFFFF"/>
              </w:rPr>
              <w:t>Não encontrado</w:t>
            </w:r>
          </w:p>
          <w:p w:rsidR="00686A20" w:rsidRPr="0040059C" w:rsidRDefault="00686A20" w:rsidP="00AF7295">
            <w:pPr>
              <w:jc w:val="center"/>
              <w:rPr>
                <w:color w:val="000000"/>
                <w:sz w:val="20"/>
              </w:rPr>
            </w:pPr>
          </w:p>
        </w:tc>
        <w:tc>
          <w:tcPr>
            <w:tcW w:w="1276" w:type="dxa"/>
            <w:shd w:val="clear" w:color="auto" w:fill="auto"/>
          </w:tcPr>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r w:rsidRPr="0040059C">
              <w:rPr>
                <w:color w:val="000000"/>
                <w:sz w:val="20"/>
              </w:rPr>
              <w:t>1000</w:t>
            </w:r>
          </w:p>
        </w:tc>
        <w:tc>
          <w:tcPr>
            <w:tcW w:w="1134" w:type="dxa"/>
          </w:tcPr>
          <w:p w:rsidR="00686A20" w:rsidRPr="0040059C" w:rsidRDefault="00686A20" w:rsidP="00AF7295">
            <w:pPr>
              <w:jc w:val="center"/>
              <w:rPr>
                <w:color w:val="000000"/>
                <w:sz w:val="20"/>
              </w:rPr>
            </w:pPr>
            <w:r w:rsidRPr="0040059C">
              <w:rPr>
                <w:color w:val="000000"/>
                <w:sz w:val="20"/>
              </w:rPr>
              <w:t>50.000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17</w:t>
            </w:r>
          </w:p>
        </w:tc>
        <w:tc>
          <w:tcPr>
            <w:tcW w:w="3402" w:type="dxa"/>
            <w:shd w:val="clear" w:color="auto" w:fill="auto"/>
            <w:vAlign w:val="center"/>
          </w:tcPr>
          <w:p w:rsidR="00686A20" w:rsidRDefault="00686A20" w:rsidP="00AF7295">
            <w:pPr>
              <w:jc w:val="both"/>
              <w:rPr>
                <w:sz w:val="20"/>
              </w:rPr>
            </w:pPr>
            <w:r>
              <w:rPr>
                <w:sz w:val="20"/>
              </w:rPr>
              <w:t>Extrator grampo, material: aço galvanizado, tipo: espátula, comprimento: 150 mm, largura: 15 mm</w:t>
            </w:r>
          </w:p>
        </w:tc>
        <w:tc>
          <w:tcPr>
            <w:tcW w:w="1134" w:type="dxa"/>
            <w:vAlign w:val="center"/>
          </w:tcPr>
          <w:p w:rsidR="00686A20" w:rsidRDefault="00686A20" w:rsidP="00AF7295">
            <w:pPr>
              <w:jc w:val="center"/>
              <w:rPr>
                <w:sz w:val="20"/>
              </w:rPr>
            </w:pPr>
            <w:r>
              <w:rPr>
                <w:sz w:val="20"/>
              </w:rPr>
              <w:t>429829</w:t>
            </w:r>
          </w:p>
        </w:tc>
        <w:tc>
          <w:tcPr>
            <w:tcW w:w="1276" w:type="dxa"/>
            <w:shd w:val="clear" w:color="auto" w:fill="auto"/>
            <w:vAlign w:val="center"/>
          </w:tcPr>
          <w:p w:rsidR="00686A20" w:rsidRDefault="00686A20" w:rsidP="00AF7295">
            <w:pPr>
              <w:jc w:val="center"/>
              <w:rPr>
                <w:sz w:val="20"/>
              </w:rPr>
            </w:pPr>
            <w:r>
              <w:rPr>
                <w:sz w:val="20"/>
              </w:rPr>
              <w:t>Caixa com 12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2</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50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18</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Ficha pautada, ficha pautada</w:t>
            </w:r>
          </w:p>
        </w:tc>
        <w:tc>
          <w:tcPr>
            <w:tcW w:w="1134" w:type="dxa"/>
          </w:tcPr>
          <w:p w:rsidR="00686A20" w:rsidRPr="0040059C" w:rsidRDefault="00686A20" w:rsidP="00AF7295">
            <w:pPr>
              <w:jc w:val="center"/>
              <w:rPr>
                <w:color w:val="000000"/>
                <w:sz w:val="20"/>
              </w:rPr>
            </w:pPr>
            <w:r w:rsidRPr="0040059C">
              <w:rPr>
                <w:bCs/>
                <w:color w:val="000000"/>
                <w:sz w:val="20"/>
                <w:shd w:val="clear" w:color="auto" w:fill="FFFFFF"/>
              </w:rPr>
              <w:t>140341</w:t>
            </w:r>
          </w:p>
        </w:tc>
        <w:tc>
          <w:tcPr>
            <w:tcW w:w="1276" w:type="dxa"/>
            <w:shd w:val="clear" w:color="auto" w:fill="auto"/>
          </w:tcPr>
          <w:p w:rsidR="00686A20" w:rsidRPr="0040059C" w:rsidRDefault="00686A20" w:rsidP="00AF7295">
            <w:pPr>
              <w:tabs>
                <w:tab w:val="left" w:pos="390"/>
                <w:tab w:val="center" w:pos="671"/>
              </w:tabs>
              <w:jc w:val="center"/>
              <w:rPr>
                <w:color w:val="000000"/>
                <w:sz w:val="20"/>
              </w:rPr>
            </w:pPr>
            <w:r w:rsidRPr="0040059C">
              <w:rPr>
                <w:color w:val="000000"/>
                <w:sz w:val="20"/>
              </w:rPr>
              <w:t>Pacote</w:t>
            </w:r>
            <w:r w:rsidRPr="0040059C">
              <w:rPr>
                <w:color w:val="000000"/>
                <w:sz w:val="20"/>
                <w:shd w:val="clear" w:color="auto" w:fill="FFFFFF"/>
              </w:rPr>
              <w:t xml:space="preserve"> com 100 Unidades</w:t>
            </w:r>
          </w:p>
        </w:tc>
        <w:tc>
          <w:tcPr>
            <w:tcW w:w="992" w:type="dxa"/>
          </w:tcPr>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r w:rsidRPr="0040059C">
              <w:rPr>
                <w:color w:val="000000"/>
                <w:sz w:val="20"/>
              </w:rPr>
              <w:t>200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19</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Fita adesiva, material: acetato, tipo: monoface, largura: 19 mm, comprimento: 50 m, cor: incolor</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467553</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Rolo com 50 metros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20</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Fita adesiva, material: polipropileno, tipo: transparente, largura: 50 mm, comprimento: 50 m, aplicação: empacotamento</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445375</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Rolo com 50 metros</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21</w:t>
            </w:r>
          </w:p>
        </w:tc>
        <w:tc>
          <w:tcPr>
            <w:tcW w:w="3402" w:type="dxa"/>
            <w:shd w:val="clear" w:color="auto" w:fill="auto"/>
          </w:tcPr>
          <w:p w:rsidR="00686A20" w:rsidRPr="0040059C" w:rsidRDefault="00686A20" w:rsidP="00AF7295">
            <w:pPr>
              <w:jc w:val="both"/>
              <w:rPr>
                <w:color w:val="000000"/>
                <w:sz w:val="20"/>
                <w:shd w:val="clear" w:color="auto" w:fill="FFFFFF"/>
              </w:rPr>
            </w:pPr>
            <w:r>
              <w:rPr>
                <w:color w:val="000000"/>
                <w:sz w:val="20"/>
                <w:shd w:val="clear" w:color="auto" w:fill="FFFFFF"/>
              </w:rPr>
              <w:t>Papel para impressão formatado, tipo: sulfite, apergaminhado, ofício, tamanho (c x l): 297 x 210 mm, gramatura: 90gm2, cor: branco (papel A4)</w:t>
            </w:r>
          </w:p>
        </w:tc>
        <w:tc>
          <w:tcPr>
            <w:tcW w:w="1134"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471762</w:t>
            </w:r>
          </w:p>
        </w:tc>
        <w:tc>
          <w:tcPr>
            <w:tcW w:w="1276" w:type="dxa"/>
            <w:shd w:val="clear" w:color="auto" w:fill="auto"/>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Resma        c/ 500</w:t>
            </w:r>
          </w:p>
        </w:tc>
        <w:tc>
          <w:tcPr>
            <w:tcW w:w="992"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100</w:t>
            </w:r>
          </w:p>
        </w:tc>
        <w:tc>
          <w:tcPr>
            <w:tcW w:w="1134"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200</w:t>
            </w:r>
          </w:p>
        </w:tc>
        <w:tc>
          <w:tcPr>
            <w:tcW w:w="1418" w:type="dxa"/>
          </w:tcPr>
          <w:p w:rsidR="00686A20"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r>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22</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Perfurador papel, material: ferro fundido, tipo: mesa, capacidade perfuração: 100 fl, funcionamento: </w:t>
            </w:r>
            <w:r w:rsidRPr="0040059C">
              <w:rPr>
                <w:color w:val="000000"/>
                <w:sz w:val="20"/>
                <w:shd w:val="clear" w:color="auto" w:fill="FFFFFF"/>
              </w:rPr>
              <w:lastRenderedPageBreak/>
              <w:t>manual, características adicionais: furo redondo, margeador, regulagem de profundidade, quantidade furos: 2 un</w:t>
            </w:r>
          </w:p>
        </w:tc>
        <w:tc>
          <w:tcPr>
            <w:tcW w:w="1134" w:type="dxa"/>
          </w:tcPr>
          <w:p w:rsidR="00686A20" w:rsidRPr="0040059C" w:rsidRDefault="00686A20" w:rsidP="00AF7295">
            <w:pPr>
              <w:jc w:val="center"/>
              <w:rPr>
                <w:color w:val="000000"/>
                <w:sz w:val="20"/>
              </w:rPr>
            </w:pPr>
          </w:p>
          <w:p w:rsidR="00686A20" w:rsidRPr="0040059C" w:rsidRDefault="00686A20" w:rsidP="00AF7295">
            <w:pPr>
              <w:shd w:val="clear" w:color="auto" w:fill="FFFFFF"/>
              <w:jc w:val="center"/>
              <w:rPr>
                <w:bCs/>
                <w:color w:val="000000"/>
                <w:sz w:val="20"/>
              </w:rPr>
            </w:pPr>
            <w:r w:rsidRPr="0040059C">
              <w:rPr>
                <w:bCs/>
                <w:color w:val="000000"/>
                <w:sz w:val="20"/>
              </w:rPr>
              <w:t>413723</w:t>
            </w:r>
          </w:p>
          <w:p w:rsidR="00686A20" w:rsidRPr="0040059C" w:rsidRDefault="00686A20" w:rsidP="00AF7295">
            <w:pPr>
              <w:shd w:val="clear" w:color="auto" w:fill="FFFFFF"/>
              <w:jc w:val="center"/>
              <w:rPr>
                <w:color w:val="000000"/>
                <w:sz w:val="20"/>
              </w:rPr>
            </w:pP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25</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70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lastRenderedPageBreak/>
              <w:t>23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Perfurador papel, material: metal e plástico, tipo: pequeno, tratamento superficial: pintado, capacidade perfuração: 20 fl, funcionamento: manual</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202401</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Grampeador, material: metal, tipo: alicate, capacidade: 30 fl, tamanho grampo: 26,6, características adicionais: apoio emborrachado (Tamanho 13 cm)</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438601</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250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Grampeador, tratamento superficial: pintado,cromado, material: metal, tipo: profissional, capacidade: 240 fl, tamanho grampo: 9,14</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359942</w:t>
            </w:r>
          </w:p>
          <w:p w:rsidR="00686A20" w:rsidRPr="0040059C" w:rsidRDefault="00686A20" w:rsidP="00AF7295">
            <w:pPr>
              <w:jc w:val="center"/>
              <w:rPr>
                <w:color w:val="000000"/>
                <w:sz w:val="20"/>
              </w:rPr>
            </w:pP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w:t>
            </w:r>
          </w:p>
          <w:p w:rsidR="00686A20" w:rsidRPr="0040059C" w:rsidRDefault="00686A20" w:rsidP="00AF7295">
            <w:pPr>
              <w:jc w:val="center"/>
              <w:rPr>
                <w:color w:val="000000"/>
                <w:sz w:val="20"/>
              </w:rPr>
            </w:pP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Grampo grampeador, material: metal, tratamento superficial: niquelado, tamanho: 26,6, características adicionais: 210 grampos por pente </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997BEF">
              <w:rPr>
                <w:sz w:val="20"/>
              </w:rPr>
              <w:t>425226</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 xml:space="preserve">Caixa com </w:t>
            </w:r>
            <w:r w:rsidRPr="0040059C">
              <w:rPr>
                <w:color w:val="000000"/>
                <w:sz w:val="20"/>
                <w:shd w:val="clear" w:color="auto" w:fill="FFFFFF"/>
              </w:rPr>
              <w:t>5.000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rPr>
          <w:trHeight w:val="1506"/>
        </w:trPr>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27</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Grampo grampeador, material: metal, tratamento superficial: niquelado, tamanho: 9,14</w:t>
            </w:r>
          </w:p>
        </w:tc>
        <w:tc>
          <w:tcPr>
            <w:tcW w:w="1134" w:type="dxa"/>
          </w:tcPr>
          <w:p w:rsidR="00686A20" w:rsidRPr="0040059C" w:rsidRDefault="00686A20" w:rsidP="00AF7295">
            <w:pPr>
              <w:jc w:val="center"/>
              <w:rPr>
                <w:color w:val="000000"/>
                <w:sz w:val="20"/>
              </w:rPr>
            </w:pPr>
            <w:r w:rsidRPr="0040059C">
              <w:rPr>
                <w:bCs/>
                <w:color w:val="000000"/>
                <w:sz w:val="20"/>
                <w:shd w:val="clear" w:color="auto" w:fill="FFFFFF"/>
              </w:rPr>
              <w:t>203139</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Caixa</w:t>
            </w:r>
            <w:r w:rsidRPr="0040059C">
              <w:rPr>
                <w:color w:val="000000"/>
                <w:sz w:val="20"/>
                <w:shd w:val="clear" w:color="auto" w:fill="FFFFFF"/>
              </w:rPr>
              <w:t xml:space="preserve"> com 5.000 unidades</w:t>
            </w:r>
          </w:p>
        </w:tc>
        <w:tc>
          <w:tcPr>
            <w:tcW w:w="992" w:type="dxa"/>
          </w:tcPr>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r w:rsidRPr="0040059C">
              <w:rPr>
                <w:color w:val="000000"/>
                <w:sz w:val="20"/>
              </w:rPr>
              <w:t>300</w:t>
            </w: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28</w:t>
            </w:r>
          </w:p>
        </w:tc>
        <w:tc>
          <w:tcPr>
            <w:tcW w:w="3402" w:type="dxa"/>
            <w:shd w:val="clear" w:color="auto" w:fill="auto"/>
          </w:tcPr>
          <w:p w:rsidR="00686A20" w:rsidRPr="00BE1B90" w:rsidRDefault="00686A20" w:rsidP="00AF7295">
            <w:pPr>
              <w:jc w:val="both"/>
              <w:rPr>
                <w:color w:val="000000"/>
                <w:sz w:val="20"/>
              </w:rPr>
            </w:pPr>
            <w:r w:rsidRPr="00BE1B90">
              <w:rPr>
                <w:bCs/>
                <w:sz w:val="20"/>
              </w:rPr>
              <w:t>Lápis Preto</w:t>
            </w:r>
            <w:r w:rsidRPr="00BE1B90">
              <w:rPr>
                <w:sz w:val="20"/>
              </w:rPr>
              <w:t xml:space="preserve"> n. 2, d</w:t>
            </w:r>
            <w:r w:rsidRPr="00BE1B90">
              <w:rPr>
                <w:color w:val="000000"/>
                <w:sz w:val="20"/>
              </w:rPr>
              <w:t>ureza HB/ nº 2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r w:rsidRPr="00BE1B90">
              <w:rPr>
                <w:sz w:val="20"/>
              </w:rPr>
              <w:t>.</w:t>
            </w:r>
          </w:p>
        </w:tc>
        <w:tc>
          <w:tcPr>
            <w:tcW w:w="1134" w:type="dxa"/>
          </w:tcPr>
          <w:p w:rsidR="00686A20" w:rsidRPr="008400B6" w:rsidRDefault="00686A20" w:rsidP="00AF7295">
            <w:pPr>
              <w:jc w:val="center"/>
              <w:rPr>
                <w:bCs/>
                <w:color w:val="000000"/>
                <w:sz w:val="20"/>
                <w:shd w:val="clear" w:color="auto" w:fill="FFFFFF"/>
              </w:rPr>
            </w:pPr>
          </w:p>
          <w:p w:rsidR="00686A20" w:rsidRPr="008400B6" w:rsidRDefault="00686A20" w:rsidP="00AF7295">
            <w:pPr>
              <w:jc w:val="center"/>
              <w:rPr>
                <w:color w:val="000000"/>
                <w:sz w:val="20"/>
              </w:rPr>
            </w:pPr>
            <w:r w:rsidRPr="00A708CA">
              <w:rPr>
                <w:sz w:val="21"/>
                <w:szCs w:val="21"/>
                <w:shd w:val="clear" w:color="auto" w:fill="FFFFFF"/>
              </w:rPr>
              <w:t>409001</w:t>
            </w:r>
          </w:p>
        </w:tc>
        <w:tc>
          <w:tcPr>
            <w:tcW w:w="1276" w:type="dxa"/>
            <w:shd w:val="clear" w:color="auto" w:fill="auto"/>
          </w:tcPr>
          <w:p w:rsidR="00686A20" w:rsidRPr="00BE1B90" w:rsidRDefault="00686A20" w:rsidP="00AF7295">
            <w:pPr>
              <w:jc w:val="center"/>
              <w:rPr>
                <w:color w:val="000000"/>
                <w:sz w:val="20"/>
              </w:rPr>
            </w:pPr>
          </w:p>
          <w:p w:rsidR="00686A20" w:rsidRPr="00BE1B90" w:rsidRDefault="00686A20" w:rsidP="00AF7295">
            <w:pPr>
              <w:jc w:val="center"/>
              <w:rPr>
                <w:color w:val="000000"/>
                <w:sz w:val="20"/>
              </w:rPr>
            </w:pPr>
            <w:r>
              <w:rPr>
                <w:color w:val="000000"/>
                <w:sz w:val="20"/>
              </w:rPr>
              <w:t>Cx. C/ 144 unidades</w:t>
            </w:r>
          </w:p>
          <w:p w:rsidR="00686A20" w:rsidRPr="00BE1B90"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15</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29</w:t>
            </w:r>
          </w:p>
        </w:tc>
        <w:tc>
          <w:tcPr>
            <w:tcW w:w="3402" w:type="dxa"/>
            <w:shd w:val="clear" w:color="auto" w:fill="auto"/>
          </w:tcPr>
          <w:p w:rsidR="00686A20" w:rsidRPr="0040059C" w:rsidRDefault="00686A20" w:rsidP="00AF7295">
            <w:pPr>
              <w:shd w:val="clear" w:color="auto" w:fill="FFFFFF"/>
              <w:jc w:val="both"/>
              <w:rPr>
                <w:color w:val="000000"/>
                <w:sz w:val="20"/>
              </w:rPr>
            </w:pPr>
            <w:r w:rsidRPr="0040059C">
              <w:rPr>
                <w:color w:val="000000"/>
                <w:sz w:val="20"/>
                <w:shd w:val="clear" w:color="auto" w:fill="FFFFFF"/>
              </w:rPr>
              <w:t>Livro ata, material: papel cartão, quantidade folhas: 50 un, comprimento: 330 mm, largura: 220 mm, características adicionais: capa dura de papelão,folhas numeradas</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463287</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60</w:t>
            </w: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Livro de ponto, quantidade folhas: 100, tipo capa: dura, cor capa: preta, comprimento: 320 mm, largura: 220 mm, material: papel alcalino, características adicionais: folhas pautadas e numeradas, 31 pautas por página, gramatura: 63 g,m2</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411608</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80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31</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Caneta marca-texto, material: plástico reciclado, tipo ponta: facetada, cor: amarela, tipo: não recarregável, características adicionais: traço 1 a 4 mm , fluorescente</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413172</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1.800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32</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Papel carbono, material: película poliéster, aplicação: escrita manual, tipo: monoface, comprimento: 297 mm, largura: 210 mm, cor: azul</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203549</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33</w:t>
            </w:r>
          </w:p>
        </w:tc>
        <w:tc>
          <w:tcPr>
            <w:tcW w:w="3402" w:type="dxa"/>
            <w:shd w:val="clear" w:color="auto" w:fill="auto"/>
          </w:tcPr>
          <w:p w:rsidR="00686A20" w:rsidRPr="0040059C" w:rsidRDefault="00686A20" w:rsidP="00AF7295">
            <w:pPr>
              <w:jc w:val="both"/>
              <w:rPr>
                <w:color w:val="000000"/>
                <w:sz w:val="20"/>
              </w:rPr>
            </w:pPr>
            <w:r w:rsidRPr="0040059C">
              <w:rPr>
                <w:color w:val="000000"/>
                <w:sz w:val="20"/>
              </w:rPr>
              <w:t>Pasta plástica com aba, transparente – ofício (Fina. Tamanho 335x235</w:t>
            </w:r>
          </w:p>
        </w:tc>
        <w:tc>
          <w:tcPr>
            <w:tcW w:w="1134" w:type="dxa"/>
          </w:tcPr>
          <w:p w:rsidR="00686A20" w:rsidRPr="0040059C" w:rsidRDefault="00686A20" w:rsidP="00AF7295">
            <w:pPr>
              <w:jc w:val="center"/>
              <w:rPr>
                <w:color w:val="000000"/>
                <w:sz w:val="20"/>
              </w:rPr>
            </w:pPr>
            <w:r w:rsidRPr="0040059C">
              <w:rPr>
                <w:color w:val="000000"/>
                <w:sz w:val="20"/>
              </w:rPr>
              <w:t>Não encontrado</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Pasta arquivo, material: plástico corrugado flexível, largura: 250 mm, altura: 350 mm, lombada: 40 mm, cor: </w:t>
            </w:r>
            <w:r w:rsidRPr="0040059C">
              <w:rPr>
                <w:color w:val="000000"/>
                <w:sz w:val="20"/>
                <w:shd w:val="clear" w:color="auto" w:fill="FFFFFF"/>
              </w:rPr>
              <w:lastRenderedPageBreak/>
              <w:t>azul, características adicionais: com elástico, tamanho: ofício (polionda).</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b/>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287304</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lastRenderedPageBreak/>
              <w:t>35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Pasta arquivo, material: papelão prensado c, revestimento polipropileno,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Pr>
          <w:p w:rsidR="00686A20" w:rsidRPr="0040059C" w:rsidRDefault="00686A20" w:rsidP="00AF7295">
            <w:pPr>
              <w:jc w:val="center"/>
              <w:rPr>
                <w:color w:val="000000"/>
                <w:sz w:val="20"/>
              </w:rPr>
            </w:pPr>
            <w:r w:rsidRPr="0040059C">
              <w:rPr>
                <w:bCs/>
                <w:color w:val="000000"/>
                <w:sz w:val="20"/>
                <w:shd w:val="clear" w:color="auto" w:fill="FFFFFF"/>
              </w:rPr>
              <w:t>355245</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r w:rsidRPr="0040059C">
              <w:rPr>
                <w:color w:val="000000"/>
                <w:sz w:val="20"/>
              </w:rPr>
              <w:t>100</w:t>
            </w: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tc>
        <w:tc>
          <w:tcPr>
            <w:tcW w:w="1134" w:type="dxa"/>
          </w:tcPr>
          <w:p w:rsidR="00686A20" w:rsidRPr="0040059C" w:rsidRDefault="00686A20" w:rsidP="00AF7295">
            <w:pPr>
              <w:jc w:val="center"/>
              <w:rPr>
                <w:color w:val="000000"/>
                <w:sz w:val="20"/>
              </w:rPr>
            </w:pPr>
            <w:r w:rsidRPr="0040059C">
              <w:rPr>
                <w:color w:val="000000"/>
                <w:sz w:val="20"/>
              </w:rPr>
              <w:t>700</w:t>
            </w: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tc>
        <w:tc>
          <w:tcPr>
            <w:tcW w:w="1418" w:type="dxa"/>
          </w:tcPr>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36</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Pasta arquivo, material: papel cartão reciclado, tipo: suspensa, largura: 361 mm, altura: 240 mm, características adicionais: visor,haste, cabide, gancho plástico nas extremidade, aplicação: arquivo de documento</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455644</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37</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Pilha, tamanho: pequena, modelo: aa, características adicionais: não recarregável, sistema eletroquímico: alcalina, tensão nominal: 1,5v</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bCs/>
                <w:color w:val="000000"/>
                <w:sz w:val="20"/>
                <w:shd w:val="clear" w:color="auto" w:fill="FFFFFF"/>
              </w:rPr>
            </w:pPr>
            <w:r w:rsidRPr="0040059C">
              <w:rPr>
                <w:bCs/>
                <w:color w:val="000000"/>
                <w:sz w:val="20"/>
                <w:shd w:val="clear" w:color="auto" w:fill="FFFFFF"/>
              </w:rPr>
              <w:t>419859</w:t>
            </w:r>
          </w:p>
          <w:p w:rsidR="00686A20" w:rsidRPr="0040059C" w:rsidRDefault="00686A20" w:rsidP="00AF7295">
            <w:pPr>
              <w:jc w:val="center"/>
              <w:rPr>
                <w:color w:val="000000"/>
                <w:sz w:val="20"/>
              </w:rPr>
            </w:pP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450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5.000</w:t>
            </w:r>
          </w:p>
        </w:tc>
        <w:tc>
          <w:tcPr>
            <w:tcW w:w="1418" w:type="dxa"/>
          </w:tcPr>
          <w:p w:rsidR="00686A20" w:rsidRPr="0040059C" w:rsidRDefault="00686A20" w:rsidP="00AF7295">
            <w:pP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38</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Pilha, tamanho: palito, modelo: aaa, características adicionais: não recarregável, sistema eletroquímico: alcalina, tensão nominal: 1,5 v</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419860</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p w:rsidR="00686A20" w:rsidRPr="0040059C" w:rsidRDefault="00686A20" w:rsidP="00AF7295">
            <w:pPr>
              <w:jc w:val="center"/>
              <w:rPr>
                <w:color w:val="000000"/>
                <w:sz w:val="20"/>
              </w:rPr>
            </w:pP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39</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Pilha/bateria Lithium CR 2032, 3V</w:t>
            </w:r>
          </w:p>
        </w:tc>
        <w:tc>
          <w:tcPr>
            <w:tcW w:w="1134" w:type="dxa"/>
          </w:tcPr>
          <w:p w:rsidR="00686A20" w:rsidRPr="0040059C" w:rsidRDefault="00686A20" w:rsidP="00AF7295">
            <w:pPr>
              <w:jc w:val="center"/>
              <w:rPr>
                <w:color w:val="000000"/>
                <w:sz w:val="20"/>
              </w:rPr>
            </w:pPr>
            <w:r w:rsidRPr="0040059C">
              <w:rPr>
                <w:color w:val="000000"/>
                <w:sz w:val="20"/>
              </w:rPr>
              <w:t>Não encontrado</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40</w:t>
            </w:r>
          </w:p>
        </w:tc>
        <w:tc>
          <w:tcPr>
            <w:tcW w:w="3402" w:type="dxa"/>
            <w:shd w:val="clear" w:color="auto" w:fill="auto"/>
            <w:vAlign w:val="center"/>
          </w:tcPr>
          <w:p w:rsidR="00686A20" w:rsidRDefault="00686A20" w:rsidP="00AF7295">
            <w:pPr>
              <w:jc w:val="both"/>
              <w:rPr>
                <w:b/>
                <w:bCs/>
                <w:sz w:val="20"/>
                <w:u w:val="single"/>
              </w:rPr>
            </w:pPr>
            <w:r>
              <w:rPr>
                <w:b/>
                <w:bCs/>
                <w:sz w:val="20"/>
                <w:u w:val="single"/>
              </w:rPr>
              <w:t>Pincel atômico</w:t>
            </w:r>
            <w:r>
              <w:rPr>
                <w:sz w:val="20"/>
              </w:rPr>
              <w:t xml:space="preserve"> recarregável para quadro branco, cartucho a base de álcool , </w:t>
            </w:r>
            <w:r>
              <w:rPr>
                <w:b/>
                <w:bCs/>
                <w:sz w:val="20"/>
                <w:u w:val="single"/>
              </w:rPr>
              <w:t>cor azul</w:t>
            </w:r>
            <w:r>
              <w:rPr>
                <w:sz w:val="20"/>
              </w:rPr>
              <w:t>, com 3 recargas</w:t>
            </w:r>
          </w:p>
        </w:tc>
        <w:tc>
          <w:tcPr>
            <w:tcW w:w="1134" w:type="dxa"/>
            <w:vAlign w:val="center"/>
          </w:tcPr>
          <w:p w:rsidR="00686A20" w:rsidRDefault="00686A20" w:rsidP="00AF7295">
            <w:pPr>
              <w:jc w:val="center"/>
              <w:rPr>
                <w:sz w:val="20"/>
              </w:rPr>
            </w:pPr>
            <w:r>
              <w:rPr>
                <w:sz w:val="20"/>
              </w:rPr>
              <w:t>435048</w:t>
            </w:r>
          </w:p>
        </w:tc>
        <w:tc>
          <w:tcPr>
            <w:tcW w:w="1276" w:type="dxa"/>
            <w:shd w:val="clear" w:color="auto" w:fill="auto"/>
            <w:vAlign w:val="center"/>
          </w:tcPr>
          <w:p w:rsidR="00686A20" w:rsidRDefault="00686A20" w:rsidP="00AF7295">
            <w:pPr>
              <w:jc w:val="center"/>
              <w:rPr>
                <w:sz w:val="20"/>
              </w:rPr>
            </w:pPr>
            <w:r>
              <w:rPr>
                <w:sz w:val="20"/>
              </w:rPr>
              <w:t>CX com 12 unidades</w:t>
            </w:r>
          </w:p>
        </w:tc>
        <w:tc>
          <w:tcPr>
            <w:tcW w:w="992" w:type="dxa"/>
          </w:tcPr>
          <w:p w:rsidR="00686A20"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70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41</w:t>
            </w:r>
          </w:p>
        </w:tc>
        <w:tc>
          <w:tcPr>
            <w:tcW w:w="3402" w:type="dxa"/>
            <w:shd w:val="clear" w:color="auto" w:fill="auto"/>
            <w:vAlign w:val="center"/>
          </w:tcPr>
          <w:p w:rsidR="00686A20" w:rsidRDefault="00686A20" w:rsidP="00AF7295">
            <w:pPr>
              <w:jc w:val="both"/>
              <w:rPr>
                <w:b/>
                <w:bCs/>
                <w:sz w:val="20"/>
                <w:u w:val="single"/>
              </w:rPr>
            </w:pPr>
            <w:r>
              <w:rPr>
                <w:b/>
                <w:bCs/>
                <w:sz w:val="20"/>
                <w:u w:val="single"/>
              </w:rPr>
              <w:t>Pincel atômico</w:t>
            </w:r>
            <w:r>
              <w:rPr>
                <w:sz w:val="20"/>
              </w:rPr>
              <w:t xml:space="preserve"> recarregável para quadro branco, cartucho a base de álcool, </w:t>
            </w:r>
            <w:r>
              <w:rPr>
                <w:b/>
                <w:bCs/>
                <w:sz w:val="20"/>
                <w:u w:val="single"/>
              </w:rPr>
              <w:t>cor preto</w:t>
            </w:r>
            <w:r>
              <w:rPr>
                <w:sz w:val="20"/>
              </w:rPr>
              <w:t xml:space="preserve"> com 3 recargas</w:t>
            </w:r>
          </w:p>
        </w:tc>
        <w:tc>
          <w:tcPr>
            <w:tcW w:w="1134" w:type="dxa"/>
            <w:vAlign w:val="center"/>
          </w:tcPr>
          <w:p w:rsidR="00686A20" w:rsidRDefault="00686A20" w:rsidP="00AF7295">
            <w:pPr>
              <w:jc w:val="center"/>
              <w:rPr>
                <w:sz w:val="20"/>
              </w:rPr>
            </w:pPr>
            <w:r>
              <w:rPr>
                <w:sz w:val="20"/>
              </w:rPr>
              <w:t>435050</w:t>
            </w:r>
          </w:p>
        </w:tc>
        <w:tc>
          <w:tcPr>
            <w:tcW w:w="1276" w:type="dxa"/>
            <w:shd w:val="clear" w:color="auto" w:fill="auto"/>
            <w:vAlign w:val="center"/>
          </w:tcPr>
          <w:p w:rsidR="00686A20" w:rsidRDefault="00686A20" w:rsidP="00AF7295">
            <w:pPr>
              <w:jc w:val="center"/>
              <w:rPr>
                <w:sz w:val="20"/>
              </w:rPr>
            </w:pPr>
            <w:r>
              <w:rPr>
                <w:sz w:val="20"/>
              </w:rPr>
              <w:t>CX com 12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70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42</w:t>
            </w:r>
          </w:p>
        </w:tc>
        <w:tc>
          <w:tcPr>
            <w:tcW w:w="3402" w:type="dxa"/>
            <w:shd w:val="clear" w:color="auto" w:fill="auto"/>
            <w:vAlign w:val="center"/>
          </w:tcPr>
          <w:p w:rsidR="00686A20" w:rsidRDefault="00686A20" w:rsidP="00AF7295">
            <w:pPr>
              <w:jc w:val="both"/>
              <w:rPr>
                <w:b/>
                <w:bCs/>
                <w:sz w:val="20"/>
                <w:u w:val="single"/>
              </w:rPr>
            </w:pPr>
            <w:r>
              <w:rPr>
                <w:b/>
                <w:bCs/>
                <w:sz w:val="20"/>
                <w:u w:val="single"/>
              </w:rPr>
              <w:t>Pincel atômico</w:t>
            </w:r>
            <w:r>
              <w:rPr>
                <w:sz w:val="20"/>
              </w:rPr>
              <w:t xml:space="preserve"> recarregável para quadro branco, cartucho a base de álcool</w:t>
            </w:r>
            <w:r>
              <w:rPr>
                <w:b/>
                <w:bCs/>
                <w:sz w:val="20"/>
                <w:u w:val="single"/>
              </w:rPr>
              <w:t>, cor vermelho</w:t>
            </w:r>
            <w:r>
              <w:rPr>
                <w:sz w:val="20"/>
              </w:rPr>
              <w:t xml:space="preserve"> com 3 recargas</w:t>
            </w:r>
          </w:p>
        </w:tc>
        <w:tc>
          <w:tcPr>
            <w:tcW w:w="1134" w:type="dxa"/>
            <w:vAlign w:val="center"/>
          </w:tcPr>
          <w:p w:rsidR="00686A20" w:rsidRDefault="00686A20" w:rsidP="00AF7295">
            <w:pPr>
              <w:jc w:val="center"/>
              <w:rPr>
                <w:sz w:val="20"/>
              </w:rPr>
            </w:pPr>
            <w:r>
              <w:rPr>
                <w:sz w:val="20"/>
              </w:rPr>
              <w:t>435051</w:t>
            </w:r>
          </w:p>
        </w:tc>
        <w:tc>
          <w:tcPr>
            <w:tcW w:w="1276" w:type="dxa"/>
            <w:shd w:val="clear" w:color="auto" w:fill="auto"/>
            <w:vAlign w:val="center"/>
          </w:tcPr>
          <w:p w:rsidR="00686A20" w:rsidRDefault="00686A20" w:rsidP="00AF7295">
            <w:pPr>
              <w:jc w:val="center"/>
              <w:rPr>
                <w:sz w:val="20"/>
              </w:rPr>
            </w:pPr>
            <w:r>
              <w:rPr>
                <w:sz w:val="20"/>
              </w:rPr>
              <w:t>CX com 12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01</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Pr>
                <w:color w:val="000000"/>
                <w:sz w:val="20"/>
              </w:rPr>
              <w:t>70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43</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Régua comum, material: plástico reciclado, comprimento: 30 cm, graduação: milimetrada</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406522</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300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44</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Tesoura costura, material: aço inoxidável, tamanho: 8,5 pol, comprimento: 21 cm, características adicionais: cabo emborrachado para destro e canhoto</w:t>
            </w:r>
          </w:p>
        </w:tc>
        <w:tc>
          <w:tcPr>
            <w:tcW w:w="1134" w:type="dxa"/>
          </w:tcPr>
          <w:p w:rsidR="00686A20"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368185</w:t>
            </w:r>
          </w:p>
        </w:tc>
        <w:tc>
          <w:tcPr>
            <w:tcW w:w="1276" w:type="dxa"/>
            <w:shd w:val="clear" w:color="auto" w:fill="auto"/>
          </w:tcPr>
          <w:p w:rsidR="00686A20"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Unidade</w:t>
            </w:r>
          </w:p>
        </w:tc>
        <w:tc>
          <w:tcPr>
            <w:tcW w:w="992" w:type="dxa"/>
          </w:tcPr>
          <w:p w:rsidR="00686A20"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tc>
        <w:tc>
          <w:tcPr>
            <w:tcW w:w="1134" w:type="dxa"/>
          </w:tcPr>
          <w:p w:rsidR="00686A20"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500</w:t>
            </w:r>
          </w:p>
        </w:tc>
        <w:tc>
          <w:tcPr>
            <w:tcW w:w="1418" w:type="dxa"/>
          </w:tcPr>
          <w:p w:rsidR="00686A20"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45</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 xml:space="preserve">Tinta para carimbo, cor: preta, componentes: água, pigmentos, aspecto físico: líquido, capacidade </w:t>
            </w:r>
          </w:p>
        </w:tc>
        <w:tc>
          <w:tcPr>
            <w:tcW w:w="1134" w:type="dxa"/>
          </w:tcPr>
          <w:p w:rsidR="00686A20" w:rsidRPr="0040059C" w:rsidRDefault="00686A20" w:rsidP="00AF7295">
            <w:pPr>
              <w:jc w:val="center"/>
              <w:rPr>
                <w:bCs/>
                <w:color w:val="000000"/>
                <w:sz w:val="20"/>
                <w:shd w:val="clear" w:color="auto" w:fill="FFFFFF"/>
              </w:rPr>
            </w:pPr>
          </w:p>
          <w:p w:rsidR="00686A20" w:rsidRPr="0040059C" w:rsidRDefault="00686A20" w:rsidP="00AF7295">
            <w:pPr>
              <w:jc w:val="center"/>
              <w:rPr>
                <w:color w:val="000000"/>
                <w:sz w:val="20"/>
              </w:rPr>
            </w:pPr>
            <w:r w:rsidRPr="0040059C">
              <w:rPr>
                <w:bCs/>
                <w:color w:val="000000"/>
                <w:sz w:val="20"/>
                <w:shd w:val="clear" w:color="auto" w:fill="FFFFFF"/>
              </w:rPr>
              <w:t>290658</w:t>
            </w:r>
          </w:p>
        </w:tc>
        <w:tc>
          <w:tcPr>
            <w:tcW w:w="1276" w:type="dxa"/>
            <w:shd w:val="clear" w:color="auto" w:fill="auto"/>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shd w:val="clear" w:color="auto" w:fill="FFFFFF"/>
              </w:rPr>
              <w:t>Frasco 42 ml</w:t>
            </w:r>
            <w:r w:rsidRPr="0040059C">
              <w:rPr>
                <w:color w:val="000000"/>
                <w:sz w:val="20"/>
              </w:rPr>
              <w:t xml:space="preserve"> </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20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46</w:t>
            </w:r>
          </w:p>
        </w:tc>
        <w:tc>
          <w:tcPr>
            <w:tcW w:w="3402" w:type="dxa"/>
            <w:shd w:val="clear" w:color="auto" w:fill="auto"/>
          </w:tcPr>
          <w:p w:rsidR="00686A20" w:rsidRPr="0040059C" w:rsidRDefault="00686A20" w:rsidP="00AF7295">
            <w:pPr>
              <w:jc w:val="both"/>
              <w:rPr>
                <w:color w:val="000000"/>
                <w:sz w:val="20"/>
              </w:rPr>
            </w:pPr>
            <w:r w:rsidRPr="0040059C">
              <w:rPr>
                <w:color w:val="000000"/>
                <w:sz w:val="20"/>
              </w:rPr>
              <w:t>Giz de cera profissional, com desenho sextavado, resistente a água, tamanho 110mm x 12mm, cor azul</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Não localizado</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Unidade bastão com 160g</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10</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r w:rsidR="00686A20" w:rsidRPr="0040059C" w:rsidTr="00AF7295">
        <w:tc>
          <w:tcPr>
            <w:tcW w:w="709" w:type="dxa"/>
            <w:shd w:val="clear" w:color="auto" w:fill="auto"/>
            <w:vAlign w:val="center"/>
          </w:tcPr>
          <w:p w:rsidR="00686A20" w:rsidRPr="0040059C" w:rsidRDefault="00686A20" w:rsidP="00AF7295">
            <w:pPr>
              <w:jc w:val="center"/>
              <w:rPr>
                <w:color w:val="000000"/>
                <w:sz w:val="20"/>
              </w:rPr>
            </w:pPr>
            <w:r w:rsidRPr="0040059C">
              <w:rPr>
                <w:color w:val="000000"/>
                <w:sz w:val="20"/>
              </w:rPr>
              <w:t>47</w:t>
            </w:r>
          </w:p>
        </w:tc>
        <w:tc>
          <w:tcPr>
            <w:tcW w:w="3402" w:type="dxa"/>
            <w:shd w:val="clear" w:color="auto" w:fill="auto"/>
          </w:tcPr>
          <w:p w:rsidR="00686A20" w:rsidRPr="0040059C" w:rsidRDefault="00686A20" w:rsidP="00AF7295">
            <w:pPr>
              <w:jc w:val="both"/>
              <w:rPr>
                <w:color w:val="000000"/>
                <w:sz w:val="20"/>
              </w:rPr>
            </w:pPr>
            <w:r w:rsidRPr="0040059C">
              <w:rPr>
                <w:color w:val="000000"/>
                <w:sz w:val="20"/>
                <w:shd w:val="clear" w:color="auto" w:fill="FFFFFF"/>
              </w:rPr>
              <w:t>Grampo grampeador, material: metal, tratamento superficial: niquelado, tamanho: 23,15, uso: grampeador de mesa</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bCs/>
                <w:color w:val="000000"/>
                <w:sz w:val="20"/>
                <w:shd w:val="clear" w:color="auto" w:fill="FFFFFF"/>
              </w:rPr>
              <w:t>242181</w:t>
            </w:r>
          </w:p>
        </w:tc>
        <w:tc>
          <w:tcPr>
            <w:tcW w:w="1276" w:type="dxa"/>
            <w:shd w:val="clear" w:color="auto" w:fill="auto"/>
          </w:tcPr>
          <w:p w:rsidR="00686A20" w:rsidRPr="0040059C" w:rsidRDefault="00686A20" w:rsidP="00AF7295">
            <w:pPr>
              <w:jc w:val="center"/>
              <w:rPr>
                <w:color w:val="000000"/>
                <w:sz w:val="20"/>
              </w:rPr>
            </w:pPr>
            <w:r w:rsidRPr="0040059C">
              <w:rPr>
                <w:color w:val="000000"/>
                <w:sz w:val="20"/>
              </w:rPr>
              <w:t>Caixa</w:t>
            </w:r>
            <w:r w:rsidRPr="0040059C">
              <w:rPr>
                <w:color w:val="000000"/>
                <w:sz w:val="20"/>
                <w:shd w:val="clear" w:color="auto" w:fill="FFFFFF"/>
              </w:rPr>
              <w:t xml:space="preserve"> com 1.000 unidades</w:t>
            </w:r>
          </w:p>
        </w:tc>
        <w:tc>
          <w:tcPr>
            <w:tcW w:w="992"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5</w:t>
            </w:r>
          </w:p>
        </w:tc>
        <w:tc>
          <w:tcPr>
            <w:tcW w:w="1134" w:type="dxa"/>
          </w:tcPr>
          <w:p w:rsidR="00686A20" w:rsidRPr="0040059C" w:rsidRDefault="00686A20" w:rsidP="00AF7295">
            <w:pPr>
              <w:jc w:val="center"/>
              <w:rPr>
                <w:color w:val="000000"/>
                <w:sz w:val="20"/>
              </w:rPr>
            </w:pPr>
          </w:p>
          <w:p w:rsidR="00686A20" w:rsidRPr="0040059C" w:rsidRDefault="00686A20" w:rsidP="00AF7295">
            <w:pPr>
              <w:jc w:val="center"/>
              <w:rPr>
                <w:color w:val="000000"/>
                <w:sz w:val="20"/>
              </w:rPr>
            </w:pPr>
            <w:r w:rsidRPr="0040059C">
              <w:rPr>
                <w:color w:val="000000"/>
                <w:sz w:val="20"/>
              </w:rPr>
              <w:t>150</w:t>
            </w:r>
          </w:p>
        </w:tc>
        <w:tc>
          <w:tcPr>
            <w:tcW w:w="1418" w:type="dxa"/>
          </w:tcPr>
          <w:p w:rsidR="00686A20" w:rsidRPr="0040059C" w:rsidRDefault="00686A20" w:rsidP="00AF7295">
            <w:pPr>
              <w:jc w:val="center"/>
              <w:rPr>
                <w:rFonts w:eastAsia="Calibri"/>
                <w:sz w:val="20"/>
                <w:lang w:eastAsia="en-US"/>
              </w:rPr>
            </w:pPr>
          </w:p>
          <w:p w:rsidR="00686A20" w:rsidRPr="0040059C" w:rsidRDefault="00686A20" w:rsidP="00AF7295">
            <w:pPr>
              <w:jc w:val="center"/>
              <w:rPr>
                <w:sz w:val="20"/>
              </w:rPr>
            </w:pPr>
            <w:r w:rsidRPr="0040059C">
              <w:rPr>
                <w:rFonts w:eastAsia="Calibri"/>
                <w:sz w:val="20"/>
                <w:lang w:eastAsia="en-US"/>
              </w:rPr>
              <w:t>SMS</w:t>
            </w:r>
          </w:p>
        </w:tc>
      </w:tr>
    </w:tbl>
    <w:p w:rsidR="00686A20" w:rsidRDefault="00686A20" w:rsidP="00686A20"/>
    <w:p w:rsidR="00686A20" w:rsidRDefault="00686A20" w:rsidP="00686A20">
      <w:pPr>
        <w:rPr>
          <w:b/>
        </w:rPr>
      </w:pPr>
      <w:r w:rsidRPr="00EB490E">
        <w:rPr>
          <w:b/>
        </w:rPr>
        <w:t>Processo</w:t>
      </w:r>
      <w:r>
        <w:rPr>
          <w:b/>
        </w:rPr>
        <w:t xml:space="preserve"> 4</w:t>
      </w:r>
      <w:r w:rsidRPr="00EB490E">
        <w:rPr>
          <w:b/>
        </w:rPr>
        <w:t xml:space="preserve"> – </w:t>
      </w:r>
      <w:r w:rsidRPr="001750B0">
        <w:rPr>
          <w:b/>
          <w:u w:val="single"/>
        </w:rPr>
        <w:t>Secretaria de Administração</w:t>
      </w:r>
      <w:r>
        <w:rPr>
          <w:b/>
        </w:rPr>
        <w:t xml:space="preserve"> </w:t>
      </w:r>
      <w:r w:rsidRPr="00EB490E">
        <w:rPr>
          <w:b/>
        </w:rPr>
        <w:t>– Nº</w:t>
      </w:r>
      <w:r>
        <w:rPr>
          <w:b/>
        </w:rPr>
        <w:t>1997</w:t>
      </w:r>
      <w:r w:rsidRPr="00EB490E">
        <w:rPr>
          <w:b/>
        </w:rPr>
        <w:t>/22</w:t>
      </w:r>
    </w:p>
    <w:tbl>
      <w:tblPr>
        <w:tblW w:w="9922" w:type="dxa"/>
        <w:tblInd w:w="-72" w:type="dxa"/>
        <w:tblLayout w:type="fixed"/>
        <w:tblCellMar>
          <w:left w:w="70" w:type="dxa"/>
          <w:right w:w="70" w:type="dxa"/>
        </w:tblCellMar>
        <w:tblLook w:val="04A0" w:firstRow="1" w:lastRow="0" w:firstColumn="1" w:lastColumn="0" w:noHBand="0" w:noVBand="1"/>
      </w:tblPr>
      <w:tblGrid>
        <w:gridCol w:w="709"/>
        <w:gridCol w:w="3402"/>
        <w:gridCol w:w="1134"/>
        <w:gridCol w:w="1276"/>
        <w:gridCol w:w="992"/>
        <w:gridCol w:w="1134"/>
        <w:gridCol w:w="1275"/>
      </w:tblGrid>
      <w:tr w:rsidR="00686A20" w:rsidRPr="00DF7D3E" w:rsidTr="00AF7295">
        <w:trPr>
          <w:trHeight w:val="435"/>
        </w:trPr>
        <w:tc>
          <w:tcPr>
            <w:tcW w:w="709" w:type="dxa"/>
            <w:tcBorders>
              <w:top w:val="single" w:sz="8" w:space="0" w:color="auto"/>
              <w:left w:val="single" w:sz="8" w:space="0" w:color="auto"/>
              <w:bottom w:val="nil"/>
              <w:right w:val="single" w:sz="8" w:space="0" w:color="000000"/>
            </w:tcBorders>
            <w:shd w:val="clear" w:color="auto" w:fill="8DB3E2"/>
            <w:vAlign w:val="bottom"/>
            <w:hideMark/>
          </w:tcPr>
          <w:p w:rsidR="00686A20" w:rsidRPr="00DF7D3E" w:rsidRDefault="00686A20" w:rsidP="00AF7295">
            <w:pPr>
              <w:jc w:val="center"/>
              <w:rPr>
                <w:b/>
                <w:bCs/>
                <w:color w:val="000000"/>
                <w:sz w:val="20"/>
              </w:rPr>
            </w:pPr>
            <w:r w:rsidRPr="00DF7D3E">
              <w:rPr>
                <w:b/>
                <w:bCs/>
                <w:color w:val="000000"/>
                <w:sz w:val="20"/>
              </w:rPr>
              <w:t>ITEM</w:t>
            </w:r>
          </w:p>
        </w:tc>
        <w:tc>
          <w:tcPr>
            <w:tcW w:w="3402" w:type="dxa"/>
            <w:tcBorders>
              <w:top w:val="single" w:sz="8" w:space="0" w:color="auto"/>
              <w:left w:val="nil"/>
              <w:bottom w:val="nil"/>
              <w:right w:val="single" w:sz="8" w:space="0" w:color="000000"/>
            </w:tcBorders>
            <w:shd w:val="clear" w:color="auto" w:fill="8DB3E2"/>
            <w:vAlign w:val="bottom"/>
            <w:hideMark/>
          </w:tcPr>
          <w:p w:rsidR="00686A20" w:rsidRPr="00DF7D3E" w:rsidRDefault="00686A20" w:rsidP="00AF7295">
            <w:pPr>
              <w:jc w:val="center"/>
              <w:rPr>
                <w:b/>
                <w:bCs/>
                <w:color w:val="000000"/>
                <w:sz w:val="20"/>
              </w:rPr>
            </w:pPr>
            <w:r w:rsidRPr="00DF7D3E">
              <w:rPr>
                <w:b/>
                <w:bCs/>
                <w:color w:val="000000"/>
                <w:sz w:val="20"/>
              </w:rPr>
              <w:t>DESCRIÇÃO</w:t>
            </w:r>
          </w:p>
        </w:tc>
        <w:tc>
          <w:tcPr>
            <w:tcW w:w="1134" w:type="dxa"/>
            <w:tcBorders>
              <w:top w:val="single" w:sz="8" w:space="0" w:color="auto"/>
              <w:left w:val="nil"/>
              <w:bottom w:val="single" w:sz="4" w:space="0" w:color="auto"/>
              <w:right w:val="single" w:sz="4" w:space="0" w:color="auto"/>
            </w:tcBorders>
            <w:shd w:val="clear" w:color="auto" w:fill="8DB3E2"/>
          </w:tcPr>
          <w:p w:rsidR="00686A20" w:rsidRDefault="00686A20" w:rsidP="00AF7295">
            <w:pPr>
              <w:jc w:val="center"/>
              <w:rPr>
                <w:b/>
                <w:bCs/>
                <w:color w:val="000000"/>
                <w:sz w:val="20"/>
              </w:rPr>
            </w:pPr>
          </w:p>
          <w:p w:rsidR="00686A20" w:rsidRDefault="00686A20" w:rsidP="00AF7295">
            <w:pPr>
              <w:jc w:val="center"/>
              <w:rPr>
                <w:b/>
                <w:bCs/>
                <w:color w:val="000000"/>
                <w:sz w:val="20"/>
              </w:rPr>
            </w:pPr>
            <w:r>
              <w:rPr>
                <w:b/>
                <w:bCs/>
                <w:color w:val="000000"/>
                <w:sz w:val="20"/>
              </w:rPr>
              <w:t>CATMAT</w:t>
            </w:r>
          </w:p>
        </w:tc>
        <w:tc>
          <w:tcPr>
            <w:tcW w:w="1276" w:type="dxa"/>
            <w:tcBorders>
              <w:top w:val="single" w:sz="8" w:space="0" w:color="auto"/>
              <w:left w:val="single" w:sz="4" w:space="0" w:color="auto"/>
              <w:bottom w:val="nil"/>
              <w:right w:val="single" w:sz="8" w:space="0" w:color="auto"/>
            </w:tcBorders>
            <w:shd w:val="clear" w:color="auto" w:fill="8DB3E2"/>
            <w:vAlign w:val="center"/>
            <w:hideMark/>
          </w:tcPr>
          <w:p w:rsidR="00686A20" w:rsidRPr="00DF7D3E" w:rsidRDefault="00686A20" w:rsidP="00AF7295">
            <w:pPr>
              <w:jc w:val="center"/>
              <w:rPr>
                <w:b/>
                <w:bCs/>
                <w:color w:val="000000"/>
                <w:sz w:val="20"/>
              </w:rPr>
            </w:pPr>
            <w:r>
              <w:rPr>
                <w:b/>
                <w:bCs/>
                <w:color w:val="000000"/>
                <w:sz w:val="20"/>
              </w:rPr>
              <w:t>UNIDADE DE MEDIDA</w:t>
            </w:r>
          </w:p>
        </w:tc>
        <w:tc>
          <w:tcPr>
            <w:tcW w:w="992" w:type="dxa"/>
            <w:tcBorders>
              <w:top w:val="single" w:sz="4" w:space="0" w:color="auto"/>
              <w:left w:val="single" w:sz="4" w:space="0" w:color="auto"/>
              <w:bottom w:val="single" w:sz="4" w:space="0" w:color="auto"/>
              <w:right w:val="single" w:sz="4" w:space="0" w:color="auto"/>
            </w:tcBorders>
            <w:shd w:val="clear" w:color="auto" w:fill="8DB3E2"/>
          </w:tcPr>
          <w:p w:rsidR="00686A20" w:rsidRPr="00860EAA" w:rsidRDefault="00686A20" w:rsidP="00AF7295">
            <w:pPr>
              <w:jc w:val="center"/>
              <w:rPr>
                <w:b/>
                <w:bCs/>
                <w:sz w:val="4"/>
                <w:szCs w:val="4"/>
              </w:rPr>
            </w:pPr>
          </w:p>
          <w:p w:rsidR="00686A20" w:rsidRPr="00DF7D3E" w:rsidRDefault="00686A20" w:rsidP="00AF7295">
            <w:pPr>
              <w:jc w:val="center"/>
              <w:rPr>
                <w:b/>
                <w:bCs/>
                <w:sz w:val="20"/>
              </w:rPr>
            </w:pPr>
            <w:r w:rsidRPr="00DF7D3E">
              <w:rPr>
                <w:b/>
                <w:bCs/>
                <w:sz w:val="20"/>
              </w:rPr>
              <w:t>QTD</w:t>
            </w:r>
          </w:p>
          <w:p w:rsidR="00686A20" w:rsidRPr="00DF7D3E" w:rsidRDefault="00686A20" w:rsidP="00AF7295">
            <w:pPr>
              <w:jc w:val="center"/>
              <w:rPr>
                <w:b/>
                <w:bCs/>
                <w:sz w:val="20"/>
              </w:rPr>
            </w:pPr>
            <w:r w:rsidRPr="00DF7D3E">
              <w:rPr>
                <w:b/>
                <w:bCs/>
                <w:sz w:val="20"/>
              </w:rPr>
              <w:t>MÍNIMA</w:t>
            </w:r>
          </w:p>
        </w:tc>
        <w:tc>
          <w:tcPr>
            <w:tcW w:w="1134" w:type="dxa"/>
            <w:tcBorders>
              <w:top w:val="single" w:sz="4" w:space="0" w:color="auto"/>
              <w:left w:val="single" w:sz="4" w:space="0" w:color="auto"/>
              <w:bottom w:val="nil"/>
              <w:right w:val="single" w:sz="4" w:space="0" w:color="auto"/>
            </w:tcBorders>
            <w:shd w:val="clear" w:color="auto" w:fill="8DB3E2"/>
            <w:vAlign w:val="center"/>
            <w:hideMark/>
          </w:tcPr>
          <w:p w:rsidR="00686A20" w:rsidRPr="00DF7D3E" w:rsidRDefault="00686A20" w:rsidP="00AF7295">
            <w:pPr>
              <w:jc w:val="center"/>
              <w:rPr>
                <w:b/>
                <w:bCs/>
                <w:sz w:val="20"/>
              </w:rPr>
            </w:pPr>
            <w:r w:rsidRPr="00DF7D3E">
              <w:rPr>
                <w:b/>
                <w:bCs/>
                <w:sz w:val="20"/>
              </w:rPr>
              <w:t>QTD</w:t>
            </w:r>
          </w:p>
          <w:p w:rsidR="00686A20" w:rsidRPr="00DF7D3E" w:rsidRDefault="00686A20" w:rsidP="00AF7295">
            <w:pPr>
              <w:jc w:val="center"/>
              <w:rPr>
                <w:b/>
                <w:bCs/>
                <w:sz w:val="20"/>
              </w:rPr>
            </w:pPr>
            <w:r w:rsidRPr="00DF7D3E">
              <w:rPr>
                <w:b/>
                <w:bCs/>
                <w:sz w:val="20"/>
              </w:rPr>
              <w:t>MÁXIMA</w:t>
            </w:r>
          </w:p>
        </w:tc>
        <w:tc>
          <w:tcPr>
            <w:tcW w:w="1275" w:type="dxa"/>
            <w:tcBorders>
              <w:top w:val="single" w:sz="4" w:space="0" w:color="auto"/>
              <w:left w:val="single" w:sz="4" w:space="0" w:color="auto"/>
              <w:bottom w:val="nil"/>
              <w:right w:val="single" w:sz="4" w:space="0" w:color="auto"/>
            </w:tcBorders>
            <w:shd w:val="clear" w:color="auto" w:fill="8DB3E2"/>
          </w:tcPr>
          <w:p w:rsidR="00686A20" w:rsidRDefault="00686A20" w:rsidP="00AF7295">
            <w:pPr>
              <w:jc w:val="center"/>
              <w:rPr>
                <w:b/>
                <w:bCs/>
                <w:sz w:val="16"/>
                <w:szCs w:val="16"/>
              </w:rPr>
            </w:pPr>
          </w:p>
          <w:p w:rsidR="00686A20" w:rsidRPr="00A94A78" w:rsidRDefault="00686A20" w:rsidP="00AF7295">
            <w:pPr>
              <w:jc w:val="center"/>
              <w:rPr>
                <w:b/>
                <w:bCs/>
                <w:sz w:val="16"/>
                <w:szCs w:val="16"/>
              </w:rPr>
            </w:pPr>
            <w:r w:rsidRPr="00A94A78">
              <w:rPr>
                <w:b/>
                <w:bCs/>
                <w:sz w:val="16"/>
                <w:szCs w:val="16"/>
              </w:rPr>
              <w:t xml:space="preserve">SECRETARIA </w:t>
            </w:r>
            <w:r w:rsidRPr="00860EAA">
              <w:rPr>
                <w:b/>
                <w:bCs/>
                <w:sz w:val="14"/>
                <w:szCs w:val="14"/>
              </w:rPr>
              <w:t>REQUISITANTE</w:t>
            </w:r>
          </w:p>
        </w:tc>
      </w:tr>
      <w:tr w:rsidR="00686A20" w:rsidRPr="00DF7D3E" w:rsidTr="00AF7295">
        <w:trPr>
          <w:trHeight w:val="510"/>
        </w:trPr>
        <w:tc>
          <w:tcPr>
            <w:tcW w:w="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1</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686A20" w:rsidRPr="00997BEF" w:rsidRDefault="00686A20" w:rsidP="00AF7295">
            <w:pPr>
              <w:jc w:val="both"/>
              <w:rPr>
                <w:b/>
                <w:bCs/>
                <w:sz w:val="20"/>
                <w:u w:val="single"/>
              </w:rPr>
            </w:pPr>
            <w:r w:rsidRPr="00997BEF">
              <w:rPr>
                <w:b/>
                <w:bCs/>
                <w:sz w:val="20"/>
                <w:u w:val="single"/>
              </w:rPr>
              <w:t>Caneta esferográfica azul</w:t>
            </w:r>
            <w:r w:rsidRPr="00997BEF">
              <w:rPr>
                <w:sz w:val="20"/>
              </w:rPr>
              <w:t xml:space="preserve">, cristal, sextavada, com tampa removível antiasfixiante, ponta metálica e esfera de tungstênio, </w:t>
            </w:r>
            <w:r w:rsidRPr="00997BEF">
              <w:rPr>
                <w:b/>
                <w:bCs/>
                <w:sz w:val="20"/>
                <w:u w:val="single"/>
              </w:rPr>
              <w:t>escrita média</w:t>
            </w:r>
            <w:r w:rsidRPr="00997BEF">
              <w:rPr>
                <w:sz w:val="20"/>
              </w:rPr>
              <w:t xml:space="preserve"> </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997BEF" w:rsidRDefault="00686A20" w:rsidP="00AF7295">
            <w:pPr>
              <w:jc w:val="center"/>
              <w:rPr>
                <w:sz w:val="20"/>
              </w:rPr>
            </w:pPr>
            <w:r w:rsidRPr="00997BEF">
              <w:rPr>
                <w:sz w:val="20"/>
              </w:rPr>
              <w:t>358671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997BEF" w:rsidRDefault="00686A20" w:rsidP="00AF7295">
            <w:pPr>
              <w:jc w:val="center"/>
              <w:rPr>
                <w:sz w:val="20"/>
              </w:rPr>
            </w:pPr>
            <w:r w:rsidRPr="00997BEF">
              <w:rPr>
                <w:sz w:val="20"/>
              </w:rPr>
              <w:t>Cx c/ 50 unidade</w:t>
            </w:r>
          </w:p>
        </w:tc>
        <w:tc>
          <w:tcPr>
            <w:tcW w:w="992" w:type="dxa"/>
            <w:tcBorders>
              <w:top w:val="single" w:sz="4" w:space="0" w:color="auto"/>
              <w:left w:val="nil"/>
              <w:bottom w:val="single" w:sz="4" w:space="0" w:color="auto"/>
              <w:right w:val="single" w:sz="4" w:space="0" w:color="auto"/>
            </w:tcBorders>
            <w:vAlign w:val="center"/>
          </w:tcPr>
          <w:p w:rsidR="00686A20" w:rsidRPr="00DF7D3E" w:rsidRDefault="00686A20" w:rsidP="00AF7295">
            <w:pPr>
              <w:jc w:val="center"/>
              <w:rPr>
                <w:sz w:val="20"/>
              </w:rPr>
            </w:pPr>
            <w:r>
              <w:rPr>
                <w:sz w:val="20"/>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6</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Pr="00DF7D3E" w:rsidRDefault="00686A20" w:rsidP="00AF7295">
            <w:pPr>
              <w:jc w:val="center"/>
              <w:rPr>
                <w:sz w:val="20"/>
              </w:rPr>
            </w:pPr>
            <w:r>
              <w:rPr>
                <w:sz w:val="20"/>
              </w:rPr>
              <w:t>SMA</w:t>
            </w:r>
          </w:p>
        </w:tc>
      </w:tr>
      <w:tr w:rsidR="00686A20" w:rsidRPr="00DF7D3E" w:rsidTr="00AF7295">
        <w:trPr>
          <w:trHeight w:val="510"/>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lastRenderedPageBreak/>
              <w:t>2</w:t>
            </w:r>
          </w:p>
        </w:tc>
        <w:tc>
          <w:tcPr>
            <w:tcW w:w="3402" w:type="dxa"/>
            <w:tcBorders>
              <w:top w:val="nil"/>
              <w:left w:val="nil"/>
              <w:bottom w:val="single" w:sz="4" w:space="0" w:color="auto"/>
              <w:right w:val="single" w:sz="4" w:space="0" w:color="auto"/>
            </w:tcBorders>
            <w:shd w:val="clear" w:color="000000" w:fill="FFFFFF"/>
            <w:vAlign w:val="center"/>
            <w:hideMark/>
          </w:tcPr>
          <w:p w:rsidR="00686A20" w:rsidRPr="00997BEF" w:rsidRDefault="00686A20" w:rsidP="00AF7295">
            <w:pPr>
              <w:jc w:val="both"/>
              <w:rPr>
                <w:b/>
                <w:bCs/>
                <w:sz w:val="20"/>
                <w:u w:val="single"/>
              </w:rPr>
            </w:pPr>
            <w:r w:rsidRPr="00997BEF">
              <w:rPr>
                <w:b/>
                <w:bCs/>
                <w:sz w:val="20"/>
                <w:u w:val="single"/>
              </w:rPr>
              <w:t>Caneta esferográfica preta</w:t>
            </w:r>
            <w:r w:rsidRPr="00997BEF">
              <w:rPr>
                <w:sz w:val="20"/>
              </w:rPr>
              <w:t xml:space="preserve">, cristal, sextavada, com tampa removível antiasfixiante, ponta metálica e esfera de tungstênio, </w:t>
            </w:r>
            <w:r w:rsidRPr="00997BEF">
              <w:rPr>
                <w:b/>
                <w:bCs/>
                <w:sz w:val="20"/>
                <w:u w:val="single"/>
              </w:rPr>
              <w:t>escrita média</w:t>
            </w:r>
            <w:r w:rsidRPr="00997BEF">
              <w:rPr>
                <w:sz w:val="20"/>
              </w:rPr>
              <w:t xml:space="preserve"> </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997BEF" w:rsidRDefault="00686A20" w:rsidP="00AF7295">
            <w:pPr>
              <w:jc w:val="center"/>
              <w:rPr>
                <w:sz w:val="20"/>
              </w:rPr>
            </w:pPr>
            <w:r w:rsidRPr="00997BEF">
              <w:rPr>
                <w:sz w:val="20"/>
              </w:rPr>
              <w:t>358672</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997BEF" w:rsidRDefault="00686A20" w:rsidP="00AF7295">
            <w:pPr>
              <w:jc w:val="center"/>
              <w:rPr>
                <w:sz w:val="20"/>
              </w:rPr>
            </w:pPr>
            <w:r w:rsidRPr="00997BEF">
              <w:rPr>
                <w:sz w:val="20"/>
              </w:rPr>
              <w:t>Cx c/ 50 unidade</w:t>
            </w:r>
          </w:p>
        </w:tc>
        <w:tc>
          <w:tcPr>
            <w:tcW w:w="992" w:type="dxa"/>
            <w:tcBorders>
              <w:top w:val="single" w:sz="4" w:space="0" w:color="auto"/>
              <w:left w:val="nil"/>
              <w:bottom w:val="single" w:sz="4" w:space="0" w:color="auto"/>
              <w:right w:val="single" w:sz="4" w:space="0" w:color="auto"/>
            </w:tcBorders>
            <w:vAlign w:val="center"/>
          </w:tcPr>
          <w:p w:rsidR="00686A20" w:rsidRPr="00DF7D3E" w:rsidRDefault="00686A20" w:rsidP="00AF7295">
            <w:pPr>
              <w:jc w:val="center"/>
              <w:rPr>
                <w:sz w:val="20"/>
              </w:rPr>
            </w:pPr>
            <w:r>
              <w:rPr>
                <w:sz w:val="20"/>
              </w:rPr>
              <w:t>4</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6</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B06C61">
              <w:rPr>
                <w:sz w:val="20"/>
              </w:rPr>
              <w:t>SMA</w:t>
            </w:r>
          </w:p>
        </w:tc>
      </w:tr>
      <w:tr w:rsidR="00686A20" w:rsidRPr="00DF7D3E" w:rsidTr="00AF7295">
        <w:trPr>
          <w:trHeight w:val="25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3</w:t>
            </w:r>
          </w:p>
        </w:tc>
        <w:tc>
          <w:tcPr>
            <w:tcW w:w="3402" w:type="dxa"/>
            <w:tcBorders>
              <w:top w:val="nil"/>
              <w:left w:val="nil"/>
              <w:bottom w:val="single" w:sz="4" w:space="0" w:color="auto"/>
              <w:right w:val="single" w:sz="4" w:space="0" w:color="auto"/>
            </w:tcBorders>
            <w:shd w:val="clear" w:color="000000" w:fill="FFFFFF"/>
            <w:vAlign w:val="center"/>
            <w:hideMark/>
          </w:tcPr>
          <w:p w:rsidR="00686A20" w:rsidRDefault="00686A20" w:rsidP="00AF7295">
            <w:pPr>
              <w:jc w:val="both"/>
              <w:rPr>
                <w:sz w:val="20"/>
              </w:rPr>
            </w:pPr>
            <w:r>
              <w:rPr>
                <w:sz w:val="20"/>
              </w:rPr>
              <w:t>Extrator grampo, material: aço galvanizado, tipo: espátula, comprimento: 150 mm, largura: 15 mm</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Default="00686A20" w:rsidP="00AF7295">
            <w:pPr>
              <w:jc w:val="center"/>
              <w:rPr>
                <w:sz w:val="20"/>
              </w:rPr>
            </w:pPr>
            <w:r>
              <w:rPr>
                <w:sz w:val="20"/>
              </w:rPr>
              <w:t>429829</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Default="00686A20" w:rsidP="00AF7295">
            <w:pPr>
              <w:jc w:val="center"/>
              <w:rPr>
                <w:sz w:val="20"/>
              </w:rPr>
            </w:pPr>
            <w:r>
              <w:rPr>
                <w:sz w:val="20"/>
              </w:rPr>
              <w:t>Caixa com 12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Pr>
                <w:sz w:val="20"/>
              </w:rPr>
              <w:t>2</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pPr>
            <w:r w:rsidRPr="00B06C61">
              <w:rPr>
                <w:sz w:val="20"/>
              </w:rPr>
              <w:t>SMA</w:t>
            </w:r>
          </w:p>
        </w:tc>
      </w:tr>
      <w:tr w:rsidR="00686A20" w:rsidRPr="00DF7D3E" w:rsidTr="00AF7295">
        <w:trPr>
          <w:trHeight w:val="127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4</w:t>
            </w:r>
          </w:p>
        </w:tc>
        <w:tc>
          <w:tcPr>
            <w:tcW w:w="3402" w:type="dxa"/>
            <w:tcBorders>
              <w:top w:val="nil"/>
              <w:left w:val="nil"/>
              <w:bottom w:val="single" w:sz="4" w:space="0" w:color="auto"/>
              <w:right w:val="single" w:sz="4" w:space="0" w:color="auto"/>
            </w:tcBorders>
            <w:shd w:val="clear" w:color="000000" w:fill="FFFFFF"/>
            <w:vAlign w:val="center"/>
            <w:hideMark/>
          </w:tcPr>
          <w:p w:rsidR="00686A20" w:rsidRPr="00997BEF" w:rsidRDefault="00686A20" w:rsidP="00AF7295">
            <w:pPr>
              <w:jc w:val="both"/>
              <w:rPr>
                <w:sz w:val="20"/>
              </w:rPr>
            </w:pPr>
            <w:r w:rsidRPr="00456BCC">
              <w:rPr>
                <w:b/>
                <w:sz w:val="20"/>
              </w:rPr>
              <w:t>Perfurador papel</w:t>
            </w:r>
            <w:r w:rsidRPr="00997BEF">
              <w:rPr>
                <w:sz w:val="20"/>
              </w:rPr>
              <w:t xml:space="preserve">, material: ferro fundido, tipo: mesa, capacidade perfuração: </w:t>
            </w:r>
            <w:r w:rsidRPr="00456BCC">
              <w:rPr>
                <w:b/>
                <w:sz w:val="20"/>
                <w:u w:val="single"/>
              </w:rPr>
              <w:t>100 fl</w:t>
            </w:r>
            <w:r w:rsidRPr="00997BEF">
              <w:rPr>
                <w:sz w:val="20"/>
              </w:rPr>
              <w:t>, funcionamento: manual, características adicionais: furo redondo, margeador, regulagem de profundidade, quantidade furos: 2 un</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997BEF" w:rsidRDefault="00686A20" w:rsidP="00AF7295">
            <w:pPr>
              <w:jc w:val="center"/>
              <w:rPr>
                <w:sz w:val="20"/>
              </w:rPr>
            </w:pPr>
            <w:r w:rsidRPr="00997BEF">
              <w:rPr>
                <w:sz w:val="20"/>
              </w:rPr>
              <w:t>413723</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997BEF" w:rsidRDefault="00686A20" w:rsidP="00AF7295">
            <w:pPr>
              <w:jc w:val="center"/>
              <w:rPr>
                <w:sz w:val="20"/>
              </w:rPr>
            </w:pPr>
            <w:r w:rsidRPr="00997BEF">
              <w:rPr>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2</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B06C61">
              <w:rPr>
                <w:sz w:val="20"/>
              </w:rPr>
              <w:t>SMA</w:t>
            </w:r>
          </w:p>
        </w:tc>
      </w:tr>
      <w:tr w:rsidR="00686A20" w:rsidRPr="00DF7D3E" w:rsidTr="00AF7295">
        <w:trPr>
          <w:trHeight w:val="1020"/>
        </w:trPr>
        <w:tc>
          <w:tcPr>
            <w:tcW w:w="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5</w:t>
            </w:r>
          </w:p>
        </w:tc>
        <w:tc>
          <w:tcPr>
            <w:tcW w:w="3402" w:type="dxa"/>
            <w:tcBorders>
              <w:top w:val="nil"/>
              <w:left w:val="nil"/>
              <w:bottom w:val="nil"/>
              <w:right w:val="single" w:sz="4" w:space="0" w:color="auto"/>
            </w:tcBorders>
            <w:shd w:val="clear" w:color="000000" w:fill="FFFFFF"/>
            <w:vAlign w:val="bottom"/>
            <w:hideMark/>
          </w:tcPr>
          <w:p w:rsidR="00686A20" w:rsidRPr="00DF7D3E" w:rsidRDefault="00686A20" w:rsidP="00AF7295">
            <w:pPr>
              <w:rPr>
                <w:sz w:val="20"/>
              </w:rPr>
            </w:pPr>
            <w:r w:rsidRPr="00DF7D3E">
              <w:rPr>
                <w:sz w:val="20"/>
              </w:rPr>
              <w:t>Pasta arquivo, papelão prensado e revestimento em polipropileno, tipo registradora AZ, 285mmx345mm, lombada: 73mm, preta, ferragem niquelada de alavanca alta precisão, etiqueta dupla face na lombada com porta etiqueta.</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355245</w:t>
            </w:r>
          </w:p>
        </w:tc>
        <w:tc>
          <w:tcPr>
            <w:tcW w:w="1276" w:type="dxa"/>
            <w:tcBorders>
              <w:top w:val="nil"/>
              <w:left w:val="single" w:sz="4" w:space="0" w:color="auto"/>
              <w:bottom w:val="nil"/>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50</w:t>
            </w:r>
          </w:p>
        </w:tc>
        <w:tc>
          <w:tcPr>
            <w:tcW w:w="1134" w:type="dxa"/>
            <w:tcBorders>
              <w:top w:val="nil"/>
              <w:left w:val="single" w:sz="4" w:space="0" w:color="auto"/>
              <w:bottom w:val="nil"/>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100</w:t>
            </w:r>
          </w:p>
        </w:tc>
        <w:tc>
          <w:tcPr>
            <w:tcW w:w="1275" w:type="dxa"/>
            <w:tcBorders>
              <w:top w:val="nil"/>
              <w:left w:val="single" w:sz="4" w:space="0" w:color="auto"/>
              <w:bottom w:val="nil"/>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5B6CC1">
              <w:rPr>
                <w:sz w:val="20"/>
              </w:rPr>
              <w:t>SMA</w:t>
            </w:r>
          </w:p>
        </w:tc>
      </w:tr>
      <w:tr w:rsidR="00686A20" w:rsidRPr="00DF7D3E" w:rsidTr="00AF7295">
        <w:trPr>
          <w:trHeight w:val="765"/>
        </w:trPr>
        <w:tc>
          <w:tcPr>
            <w:tcW w:w="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6</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Calculadora comum, 10 dígitos, alimentação bateria 1 x ag 10, garantia de 1 ano, função raiz quadrada, memória, inversão de sinais, porcentagem.</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150717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5B6CC1">
              <w:rPr>
                <w:sz w:val="20"/>
              </w:rPr>
              <w:t>SMA</w:t>
            </w:r>
          </w:p>
        </w:tc>
      </w:tr>
      <w:tr w:rsidR="00686A20" w:rsidRPr="00DF7D3E" w:rsidTr="00AF7295">
        <w:trPr>
          <w:trHeight w:val="510"/>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7</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AC3888">
              <w:rPr>
                <w:b/>
                <w:sz w:val="20"/>
                <w:u w:val="single"/>
              </w:rPr>
              <w:t>Clipe</w:t>
            </w:r>
            <w:r w:rsidRPr="00997BEF">
              <w:rPr>
                <w:sz w:val="20"/>
              </w:rPr>
              <w:t xml:space="preserve">, tratamento superficial: galvanizado, aplicação: fixar papéis e similares, tamanho: </w:t>
            </w:r>
            <w:r w:rsidRPr="00AC3888">
              <w:rPr>
                <w:b/>
                <w:sz w:val="20"/>
                <w:u w:val="single"/>
              </w:rPr>
              <w:t>2,0</w:t>
            </w:r>
            <w:r w:rsidRPr="00997BEF">
              <w:rPr>
                <w:sz w:val="20"/>
              </w:rPr>
              <w:t>, material: arame de aço, formato: paralelo</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463460</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 xml:space="preserve">Caixa com </w:t>
            </w:r>
            <w:r>
              <w:rPr>
                <w:color w:val="000000"/>
                <w:sz w:val="20"/>
              </w:rPr>
              <w:t>10</w:t>
            </w:r>
            <w:r w:rsidRPr="00DF7D3E">
              <w:rPr>
                <w:color w:val="000000"/>
                <w:sz w:val="20"/>
              </w:rPr>
              <w:t>0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Pr>
                <w:sz w:val="20"/>
              </w:rPr>
              <w:t>50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Pr>
                <w:sz w:val="20"/>
              </w:rPr>
              <w:t>75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Default="00686A20" w:rsidP="00AF7295">
            <w:pPr>
              <w:jc w:val="center"/>
            </w:pPr>
            <w:r w:rsidRPr="00B23379">
              <w:rPr>
                <w:sz w:val="20"/>
              </w:rPr>
              <w:t>SMA</w:t>
            </w:r>
          </w:p>
        </w:tc>
      </w:tr>
      <w:tr w:rsidR="00686A20" w:rsidRPr="00DF7D3E" w:rsidTr="00AF7295">
        <w:trPr>
          <w:trHeight w:val="25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8</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Cola bastão escolar em tubo plástico, para papel, cartolina.</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356693</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Caixa c/ 6 tubos 20g</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10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15</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pPr>
            <w:r w:rsidRPr="00B23379">
              <w:rPr>
                <w:sz w:val="20"/>
              </w:rPr>
              <w:t>SMA</w:t>
            </w:r>
          </w:p>
        </w:tc>
      </w:tr>
      <w:tr w:rsidR="00686A20" w:rsidRPr="00DF7D3E" w:rsidTr="00AF7295">
        <w:trPr>
          <w:trHeight w:val="25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9</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Grampeador de metal pintado com capacidade para 50 fls.</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433011</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color w:val="000000"/>
                <w:sz w:val="20"/>
              </w:rPr>
            </w:pPr>
            <w:r w:rsidRPr="00DF7D3E">
              <w:rPr>
                <w:color w:val="000000"/>
                <w:sz w:val="20"/>
              </w:rPr>
              <w:t>UNIDADE</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40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50</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pPr>
            <w:r w:rsidRPr="00B23379">
              <w:rPr>
                <w:sz w:val="20"/>
              </w:rPr>
              <w:t>SMA</w:t>
            </w:r>
          </w:p>
        </w:tc>
      </w:tr>
      <w:tr w:rsidR="00686A20" w:rsidRPr="00DF7D3E" w:rsidTr="00AF7295">
        <w:trPr>
          <w:trHeight w:val="510"/>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10</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color w:val="000000"/>
                <w:sz w:val="20"/>
              </w:rPr>
            </w:pPr>
            <w:r w:rsidRPr="00DF7D3E">
              <w:rPr>
                <w:color w:val="000000"/>
                <w:sz w:val="20"/>
              </w:rPr>
              <w:t>Pasta arquivo, material: plástico, tipo: com abas, largura: 210mm, altura: 297mm, cor: fumê, características adicionais: com grampo.</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color w:val="000000"/>
                <w:sz w:val="20"/>
              </w:rPr>
            </w:pPr>
            <w:r w:rsidRPr="00DF7D3E">
              <w:rPr>
                <w:color w:val="000000"/>
                <w:sz w:val="20"/>
              </w:rPr>
              <w:t>464317</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Embalagem com 10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10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20</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Pr="00DF7D3E" w:rsidRDefault="00686A20" w:rsidP="00AF7295">
            <w:pPr>
              <w:jc w:val="center"/>
              <w:rPr>
                <w:sz w:val="20"/>
              </w:rPr>
            </w:pPr>
            <w:r>
              <w:rPr>
                <w:sz w:val="20"/>
              </w:rPr>
              <w:t>SMA</w:t>
            </w:r>
          </w:p>
        </w:tc>
      </w:tr>
      <w:tr w:rsidR="00686A20" w:rsidRPr="00DF7D3E" w:rsidTr="00AF7295">
        <w:trPr>
          <w:trHeight w:val="76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686A20" w:rsidRPr="00DF7D3E" w:rsidRDefault="00686A20" w:rsidP="00AF7295">
            <w:pPr>
              <w:jc w:val="center"/>
              <w:rPr>
                <w:color w:val="000000"/>
                <w:sz w:val="20"/>
              </w:rPr>
            </w:pPr>
            <w:r w:rsidRPr="00DF7D3E">
              <w:rPr>
                <w:color w:val="000000"/>
                <w:sz w:val="20"/>
              </w:rPr>
              <w:t>11</w:t>
            </w:r>
          </w:p>
        </w:tc>
        <w:tc>
          <w:tcPr>
            <w:tcW w:w="3402" w:type="dxa"/>
            <w:tcBorders>
              <w:top w:val="nil"/>
              <w:left w:val="nil"/>
              <w:bottom w:val="single" w:sz="4" w:space="0" w:color="auto"/>
              <w:right w:val="single" w:sz="4" w:space="0" w:color="auto"/>
            </w:tcBorders>
            <w:shd w:val="clear" w:color="000000" w:fill="FFFFFF"/>
            <w:vAlign w:val="bottom"/>
            <w:hideMark/>
          </w:tcPr>
          <w:p w:rsidR="00686A20" w:rsidRPr="00DF7D3E" w:rsidRDefault="00686A20" w:rsidP="00AF7295">
            <w:pPr>
              <w:rPr>
                <w:sz w:val="20"/>
              </w:rPr>
            </w:pPr>
            <w:r w:rsidRPr="00DF7D3E">
              <w:rPr>
                <w:sz w:val="20"/>
              </w:rPr>
              <w:t>Grampo pasta, material: plástico, comprimento: 11cm, Tipo: haste, características adicionais: travas bilaterais, braços flexíveis, resistentes, cor: branca , largura: 1cm</w:t>
            </w:r>
          </w:p>
        </w:tc>
        <w:tc>
          <w:tcPr>
            <w:tcW w:w="1134" w:type="dxa"/>
            <w:tcBorders>
              <w:top w:val="single" w:sz="4" w:space="0" w:color="auto"/>
              <w:left w:val="nil"/>
              <w:bottom w:val="single" w:sz="4" w:space="0" w:color="auto"/>
              <w:right w:val="single" w:sz="4" w:space="0" w:color="auto"/>
            </w:tcBorders>
            <w:shd w:val="clear" w:color="000000" w:fill="FFFFFF"/>
          </w:tcPr>
          <w:p w:rsidR="00686A20" w:rsidRPr="00DF7D3E" w:rsidRDefault="00686A20" w:rsidP="00AF7295">
            <w:pPr>
              <w:jc w:val="center"/>
              <w:rPr>
                <w:sz w:val="20"/>
              </w:rPr>
            </w:pP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Pacote com 50 unidades</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6A20" w:rsidRPr="00DF7D3E" w:rsidRDefault="00686A20" w:rsidP="00AF7295">
            <w:pPr>
              <w:jc w:val="center"/>
              <w:rPr>
                <w:sz w:val="20"/>
              </w:rPr>
            </w:pPr>
            <w:r w:rsidRPr="00DF7D3E">
              <w:rPr>
                <w:sz w:val="20"/>
              </w:rPr>
              <w:t>10</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686A20" w:rsidRPr="00DF7D3E" w:rsidRDefault="00686A20" w:rsidP="00AF7295">
            <w:pPr>
              <w:jc w:val="center"/>
              <w:rPr>
                <w:sz w:val="20"/>
              </w:rPr>
            </w:pPr>
            <w:r w:rsidRPr="00DF7D3E">
              <w:rPr>
                <w:sz w:val="20"/>
              </w:rPr>
              <w:t>20</w:t>
            </w:r>
          </w:p>
        </w:tc>
        <w:tc>
          <w:tcPr>
            <w:tcW w:w="1275" w:type="dxa"/>
            <w:tcBorders>
              <w:top w:val="nil"/>
              <w:left w:val="single" w:sz="4" w:space="0" w:color="auto"/>
              <w:bottom w:val="single" w:sz="4" w:space="0" w:color="auto"/>
              <w:right w:val="single" w:sz="4" w:space="0" w:color="auto"/>
            </w:tcBorders>
            <w:shd w:val="clear" w:color="000000" w:fill="FFFFFF"/>
          </w:tcPr>
          <w:p w:rsidR="00686A20" w:rsidRDefault="00686A20" w:rsidP="00AF7295">
            <w:pPr>
              <w:jc w:val="center"/>
              <w:rPr>
                <w:sz w:val="20"/>
              </w:rPr>
            </w:pPr>
          </w:p>
          <w:p w:rsidR="00686A20" w:rsidRPr="00DF7D3E" w:rsidRDefault="00686A20" w:rsidP="00AF7295">
            <w:pPr>
              <w:jc w:val="center"/>
              <w:rPr>
                <w:sz w:val="20"/>
              </w:rPr>
            </w:pPr>
            <w:r>
              <w:rPr>
                <w:sz w:val="20"/>
              </w:rPr>
              <w:t>SMA</w:t>
            </w:r>
          </w:p>
        </w:tc>
      </w:tr>
    </w:tbl>
    <w:p w:rsidR="00686A20" w:rsidRDefault="00686A20" w:rsidP="00686A20"/>
    <w:p w:rsidR="00686A20" w:rsidRDefault="00686A20" w:rsidP="00686A20">
      <w:pPr>
        <w:jc w:val="center"/>
        <w:rPr>
          <w:b/>
          <w:sz w:val="32"/>
          <w:szCs w:val="32"/>
          <w:u w:val="single"/>
        </w:rPr>
      </w:pPr>
    </w:p>
    <w:p w:rsidR="00CD3473" w:rsidRDefault="00CD3473"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EB6E1A" w:rsidRDefault="00EB6E1A" w:rsidP="00F57AEB">
      <w:pPr>
        <w:jc w:val="center"/>
        <w:rPr>
          <w:b/>
          <w:color w:val="000000" w:themeColor="text1"/>
          <w:sz w:val="24"/>
          <w:szCs w:val="24"/>
        </w:rPr>
      </w:pPr>
    </w:p>
    <w:p w:rsidR="0043153B" w:rsidRPr="00426753" w:rsidRDefault="0043153B" w:rsidP="00F57AEB">
      <w:pPr>
        <w:jc w:val="center"/>
        <w:rPr>
          <w:b/>
          <w:color w:val="000000" w:themeColor="text1"/>
          <w:sz w:val="24"/>
          <w:szCs w:val="24"/>
        </w:rPr>
      </w:pP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EDITAL</w:t>
      </w: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PREGÃO PRESENCIAL</w:t>
      </w:r>
      <w:r w:rsidR="002D5D44" w:rsidRPr="00426753">
        <w:rPr>
          <w:b/>
          <w:color w:val="000000" w:themeColor="text1"/>
          <w:sz w:val="24"/>
          <w:szCs w:val="24"/>
        </w:rPr>
        <w:t xml:space="preserve"> PARA REGISTRO DE PREÇOS Nº </w:t>
      </w:r>
      <w:r w:rsidR="008277C6">
        <w:rPr>
          <w:b/>
          <w:color w:val="000000" w:themeColor="text1"/>
          <w:sz w:val="24"/>
          <w:szCs w:val="24"/>
        </w:rPr>
        <w:t>110</w:t>
      </w:r>
      <w:r w:rsidRPr="00426753">
        <w:rPr>
          <w:b/>
          <w:color w:val="000000" w:themeColor="text1"/>
          <w:sz w:val="24"/>
          <w:szCs w:val="24"/>
        </w:rPr>
        <w:t>/202</w:t>
      </w:r>
      <w:r w:rsidR="008570E5" w:rsidRPr="00426753">
        <w:rPr>
          <w:b/>
          <w:color w:val="000000" w:themeColor="text1"/>
          <w:sz w:val="24"/>
          <w:szCs w:val="24"/>
        </w:rPr>
        <w:t>2</w:t>
      </w: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PROPOSTA DE PREÇOS</w:t>
      </w:r>
    </w:p>
    <w:p w:rsidR="009F0F92" w:rsidRPr="00426753" w:rsidRDefault="009F0F92" w:rsidP="00080666">
      <w:pPr>
        <w:spacing w:before="120" w:after="120"/>
        <w:jc w:val="center"/>
        <w:rPr>
          <w:b/>
          <w:bCs/>
          <w:color w:val="000000" w:themeColor="text1"/>
          <w:sz w:val="24"/>
          <w:szCs w:val="24"/>
        </w:rPr>
      </w:pPr>
      <w:r w:rsidRPr="00426753">
        <w:rPr>
          <w:b/>
          <w:color w:val="000000" w:themeColor="text1"/>
          <w:sz w:val="24"/>
          <w:szCs w:val="24"/>
        </w:rPr>
        <w:t>ANEXO II</w:t>
      </w:r>
    </w:p>
    <w:p w:rsidR="009F0F92" w:rsidRPr="00426753" w:rsidRDefault="009F0F92" w:rsidP="009F0F92">
      <w:pPr>
        <w:pStyle w:val="Ttulo2"/>
        <w:spacing w:after="120"/>
        <w:rPr>
          <w:bCs/>
          <w:color w:val="000000" w:themeColor="text1"/>
          <w:szCs w:val="24"/>
        </w:rPr>
      </w:pPr>
      <w:r w:rsidRPr="00426753">
        <w:rPr>
          <w:bCs/>
          <w:color w:val="000000" w:themeColor="text1"/>
          <w:szCs w:val="24"/>
        </w:rPr>
        <w:t>EMPRESA:__________________________________________________________________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Endereço: ___________________________________________________________________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Cidade: ___________________Estado: __________________Tel: 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CNPJ: _________________________Inscrição Estadual:____________________________</w:t>
      </w:r>
    </w:p>
    <w:p w:rsidR="009F0F92" w:rsidRDefault="009F0F92" w:rsidP="009F0F92">
      <w:pPr>
        <w:pStyle w:val="Ttulo2"/>
        <w:spacing w:after="120"/>
        <w:rPr>
          <w:bCs/>
          <w:color w:val="000000" w:themeColor="text1"/>
          <w:szCs w:val="24"/>
        </w:rPr>
      </w:pPr>
      <w:r w:rsidRPr="00426753">
        <w:rPr>
          <w:bCs/>
          <w:color w:val="000000" w:themeColor="text1"/>
          <w:szCs w:val="24"/>
        </w:rPr>
        <w:t>E-mail:______________________________________________________________________</w:t>
      </w:r>
    </w:p>
    <w:tbl>
      <w:tblPr>
        <w:tblW w:w="9498" w:type="dxa"/>
        <w:tblInd w:w="212" w:type="dxa"/>
        <w:tblLayout w:type="fixed"/>
        <w:tblCellMar>
          <w:left w:w="70" w:type="dxa"/>
          <w:right w:w="70" w:type="dxa"/>
        </w:tblCellMar>
        <w:tblLook w:val="04A0" w:firstRow="1" w:lastRow="0" w:firstColumn="1" w:lastColumn="0" w:noHBand="0" w:noVBand="1"/>
      </w:tblPr>
      <w:tblGrid>
        <w:gridCol w:w="709"/>
        <w:gridCol w:w="2126"/>
        <w:gridCol w:w="1134"/>
        <w:gridCol w:w="1559"/>
        <w:gridCol w:w="1276"/>
        <w:gridCol w:w="1276"/>
        <w:gridCol w:w="1418"/>
      </w:tblGrid>
      <w:tr w:rsidR="00B31BF7" w:rsidRPr="00D436C6" w:rsidTr="00B31BF7">
        <w:trPr>
          <w:trHeight w:val="300"/>
        </w:trPr>
        <w:tc>
          <w:tcPr>
            <w:tcW w:w="709"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B31BF7" w:rsidRPr="00D436C6" w:rsidRDefault="00B31BF7" w:rsidP="00B31BF7">
            <w:pPr>
              <w:jc w:val="center"/>
              <w:rPr>
                <w:b/>
                <w:bCs/>
                <w:sz w:val="20"/>
              </w:rPr>
            </w:pPr>
            <w:r w:rsidRPr="00D436C6">
              <w:rPr>
                <w:b/>
                <w:bCs/>
                <w:sz w:val="20"/>
              </w:rPr>
              <w:t>ITEM</w:t>
            </w:r>
          </w:p>
        </w:tc>
        <w:tc>
          <w:tcPr>
            <w:tcW w:w="2126" w:type="dxa"/>
            <w:tcBorders>
              <w:top w:val="single" w:sz="8" w:space="0" w:color="auto"/>
              <w:left w:val="nil"/>
              <w:bottom w:val="single" w:sz="8" w:space="0" w:color="auto"/>
              <w:right w:val="single" w:sz="8" w:space="0" w:color="auto"/>
            </w:tcBorders>
            <w:shd w:val="clear" w:color="000000" w:fill="8DB3E2"/>
            <w:vAlign w:val="center"/>
            <w:hideMark/>
          </w:tcPr>
          <w:p w:rsidR="00B31BF7" w:rsidRPr="00D436C6" w:rsidRDefault="00B31BF7" w:rsidP="00B31BF7">
            <w:pPr>
              <w:jc w:val="center"/>
              <w:rPr>
                <w:b/>
                <w:bCs/>
                <w:sz w:val="20"/>
              </w:rPr>
            </w:pPr>
            <w:r w:rsidRPr="00D436C6">
              <w:rPr>
                <w:b/>
                <w:bCs/>
                <w:sz w:val="20"/>
              </w:rPr>
              <w:t>DESCRIÇÃO</w:t>
            </w:r>
          </w:p>
        </w:tc>
        <w:tc>
          <w:tcPr>
            <w:tcW w:w="1134" w:type="dxa"/>
            <w:tcBorders>
              <w:top w:val="single" w:sz="8" w:space="0" w:color="auto"/>
              <w:left w:val="nil"/>
              <w:bottom w:val="single" w:sz="8" w:space="0" w:color="auto"/>
              <w:right w:val="single" w:sz="8" w:space="0" w:color="auto"/>
            </w:tcBorders>
            <w:shd w:val="clear" w:color="000000" w:fill="8DB3E2"/>
            <w:vAlign w:val="center"/>
            <w:hideMark/>
          </w:tcPr>
          <w:p w:rsidR="00B31BF7" w:rsidRPr="00D436C6" w:rsidRDefault="00B31BF7" w:rsidP="00B31BF7">
            <w:pPr>
              <w:jc w:val="center"/>
              <w:rPr>
                <w:b/>
                <w:sz w:val="20"/>
              </w:rPr>
            </w:pPr>
            <w:r w:rsidRPr="00D436C6">
              <w:rPr>
                <w:b/>
                <w:sz w:val="20"/>
              </w:rPr>
              <w:t>UNIDADE DE MEDIDA</w:t>
            </w:r>
          </w:p>
        </w:tc>
        <w:tc>
          <w:tcPr>
            <w:tcW w:w="1559" w:type="dxa"/>
            <w:tcBorders>
              <w:top w:val="single" w:sz="8" w:space="0" w:color="auto"/>
              <w:left w:val="nil"/>
              <w:bottom w:val="single" w:sz="8" w:space="0" w:color="auto"/>
              <w:right w:val="single" w:sz="12" w:space="0" w:color="auto"/>
            </w:tcBorders>
            <w:shd w:val="clear" w:color="000000" w:fill="8DB3E2"/>
            <w:vAlign w:val="center"/>
            <w:hideMark/>
          </w:tcPr>
          <w:p w:rsidR="00B31BF7" w:rsidRPr="00D436C6" w:rsidRDefault="00B31BF7" w:rsidP="00B31BF7">
            <w:pPr>
              <w:jc w:val="center"/>
              <w:rPr>
                <w:b/>
                <w:sz w:val="20"/>
              </w:rPr>
            </w:pPr>
            <w:r w:rsidRPr="00D436C6">
              <w:rPr>
                <w:b/>
                <w:sz w:val="20"/>
              </w:rPr>
              <w:t>QUANTIDADE MÁXIMA</w:t>
            </w:r>
          </w:p>
        </w:tc>
        <w:tc>
          <w:tcPr>
            <w:tcW w:w="1276" w:type="dxa"/>
            <w:tcBorders>
              <w:top w:val="single" w:sz="8" w:space="0" w:color="auto"/>
              <w:left w:val="single" w:sz="12" w:space="0" w:color="auto"/>
              <w:bottom w:val="single" w:sz="4" w:space="0" w:color="auto"/>
              <w:right w:val="single" w:sz="8" w:space="0" w:color="auto"/>
            </w:tcBorders>
            <w:shd w:val="clear" w:color="000000" w:fill="8DB3E2"/>
            <w:vAlign w:val="center"/>
          </w:tcPr>
          <w:p w:rsidR="00B31BF7" w:rsidRPr="00D436C6" w:rsidRDefault="00B31BF7" w:rsidP="00B31BF7">
            <w:pPr>
              <w:jc w:val="center"/>
              <w:rPr>
                <w:b/>
                <w:sz w:val="20"/>
              </w:rPr>
            </w:pPr>
            <w:r>
              <w:rPr>
                <w:b/>
                <w:sz w:val="20"/>
              </w:rPr>
              <w:t>MARCA</w:t>
            </w:r>
          </w:p>
        </w:tc>
        <w:tc>
          <w:tcPr>
            <w:tcW w:w="1276" w:type="dxa"/>
            <w:tcBorders>
              <w:top w:val="single" w:sz="8" w:space="0" w:color="auto"/>
              <w:left w:val="single" w:sz="8" w:space="0" w:color="auto"/>
              <w:bottom w:val="single" w:sz="4" w:space="0" w:color="auto"/>
              <w:right w:val="single" w:sz="8" w:space="0" w:color="auto"/>
            </w:tcBorders>
            <w:shd w:val="clear" w:color="000000" w:fill="8DB3E2"/>
            <w:vAlign w:val="center"/>
          </w:tcPr>
          <w:p w:rsidR="00B31BF7" w:rsidRPr="00D436C6" w:rsidRDefault="00B31BF7" w:rsidP="00B31BF7">
            <w:pPr>
              <w:jc w:val="center"/>
              <w:rPr>
                <w:b/>
                <w:sz w:val="20"/>
              </w:rPr>
            </w:pPr>
            <w:r w:rsidRPr="00D436C6">
              <w:rPr>
                <w:b/>
                <w:sz w:val="20"/>
              </w:rPr>
              <w:t>VALOR UNITÀRIO</w:t>
            </w:r>
          </w:p>
          <w:p w:rsidR="00B31BF7" w:rsidRPr="00D436C6" w:rsidRDefault="00B31BF7" w:rsidP="00B31BF7">
            <w:pPr>
              <w:jc w:val="center"/>
              <w:rPr>
                <w:b/>
                <w:sz w:val="20"/>
              </w:rPr>
            </w:pPr>
            <w:r w:rsidRPr="00D436C6">
              <w:rPr>
                <w:b/>
                <w:sz w:val="20"/>
              </w:rPr>
              <w:t>R$</w:t>
            </w:r>
          </w:p>
        </w:tc>
        <w:tc>
          <w:tcPr>
            <w:tcW w:w="1418" w:type="dxa"/>
            <w:tcBorders>
              <w:top w:val="single" w:sz="8" w:space="0" w:color="auto"/>
              <w:left w:val="nil"/>
              <w:bottom w:val="single" w:sz="8" w:space="0" w:color="auto"/>
              <w:right w:val="single" w:sz="8" w:space="0" w:color="auto"/>
            </w:tcBorders>
            <w:shd w:val="clear" w:color="000000" w:fill="8DB3E2"/>
            <w:vAlign w:val="center"/>
          </w:tcPr>
          <w:p w:rsidR="00B31BF7" w:rsidRPr="00D436C6" w:rsidRDefault="00B31BF7" w:rsidP="00B31BF7">
            <w:pPr>
              <w:tabs>
                <w:tab w:val="left" w:pos="1631"/>
                <w:tab w:val="left" w:pos="1741"/>
              </w:tabs>
              <w:jc w:val="center"/>
              <w:rPr>
                <w:b/>
                <w:sz w:val="20"/>
              </w:rPr>
            </w:pPr>
            <w:r w:rsidRPr="00D436C6">
              <w:rPr>
                <w:b/>
                <w:sz w:val="20"/>
              </w:rPr>
              <w:t>VALOR TOTAL R$</w:t>
            </w:r>
          </w:p>
        </w:tc>
      </w:tr>
      <w:tr w:rsidR="00B31BF7" w:rsidRPr="00D436C6" w:rsidTr="00B31BF7">
        <w:trPr>
          <w:trHeight w:val="118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Almofada carimbo</w:t>
            </w:r>
            <w:r w:rsidRPr="00D436C6">
              <w:rPr>
                <w:sz w:val="20"/>
              </w:rPr>
              <w:t>, material caixa: plástico, material almofada: esponja absorvente revestida de tecido, tamanho: nº 4, cor: preta, tipo: entintada, comprimento: 17 cm, largura: 10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8" w:space="0" w:color="auto"/>
              <w:bottom w:val="single" w:sz="4" w:space="0" w:color="auto"/>
              <w:right w:val="single" w:sz="8" w:space="0" w:color="auto"/>
            </w:tcBorders>
          </w:tcPr>
          <w:p w:rsidR="00B31BF7" w:rsidRPr="00D436C6" w:rsidRDefault="00B31BF7" w:rsidP="009C7C04">
            <w:pPr>
              <w:jc w:val="center"/>
              <w:rPr>
                <w:sz w:val="20"/>
              </w:rPr>
            </w:pPr>
          </w:p>
        </w:tc>
        <w:tc>
          <w:tcPr>
            <w:tcW w:w="1276" w:type="dxa"/>
            <w:tcBorders>
              <w:top w:val="single" w:sz="4" w:space="0" w:color="auto"/>
              <w:left w:val="single" w:sz="8" w:space="0" w:color="auto"/>
              <w:bottom w:val="single" w:sz="4" w:space="0" w:color="auto"/>
              <w:right w:val="single" w:sz="8" w:space="0" w:color="auto"/>
            </w:tcBorders>
            <w:vAlign w:val="center"/>
          </w:tcPr>
          <w:p w:rsidR="00B31BF7" w:rsidRPr="00D436C6" w:rsidRDefault="00B31BF7" w:rsidP="009C7C04">
            <w:pPr>
              <w:jc w:val="center"/>
              <w:rPr>
                <w:sz w:val="20"/>
              </w:rPr>
            </w:pPr>
          </w:p>
        </w:tc>
        <w:tc>
          <w:tcPr>
            <w:tcW w:w="1418" w:type="dxa"/>
            <w:tcBorders>
              <w:top w:val="nil"/>
              <w:left w:val="single" w:sz="8"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10 ml</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8"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10 ml</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8"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10 ml</w:t>
            </w:r>
          </w:p>
        </w:tc>
        <w:tc>
          <w:tcPr>
            <w:tcW w:w="1559"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8"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10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Anilina líquida,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10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Apagador para quadro branco</w:t>
            </w:r>
            <w:r w:rsidRPr="00D436C6">
              <w:rPr>
                <w:sz w:val="20"/>
              </w:rPr>
              <w:t xml:space="preserve"> com suporte de marcadores,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165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2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Apontador com depósito</w:t>
            </w:r>
            <w:r w:rsidRPr="00D436C6">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Apontador lápis</w:t>
            </w:r>
            <w:r w:rsidRPr="00D436C6">
              <w:rPr>
                <w:sz w:val="20"/>
              </w:rPr>
              <w:t xml:space="preserve">, material: </w:t>
            </w:r>
            <w:r w:rsidRPr="00D436C6">
              <w:rPr>
                <w:b/>
                <w:sz w:val="20"/>
                <w:u w:val="single"/>
              </w:rPr>
              <w:t>metal</w:t>
            </w:r>
            <w:r w:rsidRPr="00D436C6">
              <w:rPr>
                <w:sz w:val="20"/>
              </w:rPr>
              <w:t>, tipo: escolar, tamanho: pequeno, quantidade furos: 1</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Argila </w:t>
            </w:r>
            <w:r w:rsidRPr="00D436C6">
              <w:rPr>
                <w:sz w:val="20"/>
              </w:rPr>
              <w:t>de modelar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1kg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Baralho, </w:t>
            </w:r>
            <w:r w:rsidRPr="00D436C6">
              <w:rPr>
                <w:sz w:val="20"/>
              </w:rPr>
              <w:t>naipe, grande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Barbante nº 8,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300 mt</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Bastão de cola quente grosso</w:t>
            </w:r>
            <w:r w:rsidRPr="00D436C6">
              <w:rPr>
                <w:sz w:val="20"/>
              </w:rPr>
              <w:t>, medidas 11,2 x 30cm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Bastão de cola Quente, fino </w:t>
            </w:r>
            <w:r w:rsidRPr="00D436C6">
              <w:rPr>
                <w:sz w:val="20"/>
              </w:rPr>
              <w:t>7mm x 30cm, cristal .</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de 1KG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laranja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rosa pink</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Bola de assoprar, nº 7,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100mm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150mm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200mm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250mm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25mm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35mm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60mm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Bolas de isopor</w:t>
            </w:r>
            <w:r w:rsidRPr="00D436C6">
              <w:rPr>
                <w:sz w:val="20"/>
              </w:rPr>
              <w:t>, 75mm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Borracha branca nº 40</w:t>
            </w:r>
            <w:r w:rsidRPr="00D436C6">
              <w:rPr>
                <w:sz w:val="20"/>
              </w:rPr>
              <w:t>, macia especial para apagar escrita a lápis, natural, sintética, cargas, óleo mineral acelerador e essência, medidas mínimas 32 x 22 x 8,0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cartografia e desenho, capa dura, 80 folhas, meia pauta, espiral.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Caderno de caligrafia brochura 48 fls, grampeado, capa e contra capa duplex 230 </w:t>
            </w:r>
            <w:r w:rsidRPr="00D436C6">
              <w:rPr>
                <w:sz w:val="20"/>
              </w:rPr>
              <w:lastRenderedPageBreak/>
              <w:t>gm medida mínima de 140 x 202 mm, na horizontal, miolo em papel off-set, miolo com gramatura mínima de 56 g/m</w:t>
            </w:r>
            <w:r w:rsidRPr="00D436C6">
              <w:rPr>
                <w:sz w:val="20"/>
                <w:vertAlign w:val="superscript"/>
              </w:rPr>
              <w:t>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de desenho sem seda, espiral, 96 fls, capa dura, dimensões mínimas 200 mm x 275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pautado brochura ¼, 140 mm x 200 mm, com 96 fls,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pautado brochura universitário, 200 mm x 275 mm, com 96 folhas,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universitário 10 matérias pautado, 160 folhas, espiral, capa dura, 200mm x275mm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Caderno, material: celulose vegetal, material capa: capa dura, quantidade folhas: 96 fl, comprimento: 280 mm, largura: 210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Caixa Arquivo, </w:t>
            </w:r>
            <w:r w:rsidRPr="00D436C6">
              <w:rPr>
                <w:sz w:val="20"/>
              </w:rPr>
              <w:t>azul, polionda, tamanho: 250x130x350mm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Caixa arquivo, material: </w:t>
            </w:r>
            <w:r w:rsidRPr="00D436C6">
              <w:rPr>
                <w:b/>
                <w:sz w:val="20"/>
                <w:u w:val="single"/>
              </w:rPr>
              <w:t>papelão ondulado,</w:t>
            </w:r>
            <w:r w:rsidRPr="00D436C6">
              <w:rPr>
                <w:sz w:val="20"/>
              </w:rPr>
              <w:t xml:space="preserve"> dimensão (c x l x a): 35,0 x 13,0 x 24,5 cm, cor: pardo, impressão: padrão, características adicionais: com trava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Caixa arquivo, material: </w:t>
            </w:r>
            <w:r w:rsidRPr="00D436C6">
              <w:rPr>
                <w:b/>
                <w:sz w:val="20"/>
                <w:u w:val="single"/>
              </w:rPr>
              <w:t>plástico corrugado,</w:t>
            </w:r>
            <w:r w:rsidRPr="00D436C6">
              <w:rPr>
                <w:sz w:val="20"/>
              </w:rPr>
              <w:t xml:space="preserve"> dimensão (c x l x a): 35,0 x 13,0 x 24,5 cm, cor: colorido, impressão: sem impressão(Cor: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Caixa organizadora, </w:t>
            </w:r>
            <w:r w:rsidRPr="00D436C6">
              <w:rPr>
                <w:sz w:val="20"/>
              </w:rPr>
              <w:t>50 litro, transparente, com tampa.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Calculadora de mesa 12 dígitos escritório visor, grande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Calculadora eletrônica, 18x11x0,4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390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Calculadora comum, 10 dígitos, alimentação bateria 1 x ag 10, garantia de 1 ano, função raiz quadrada, memória, inversão de sinais, porcentagem.</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Caneta esferográfica azul</w:t>
            </w:r>
            <w:r w:rsidRPr="00D436C6">
              <w:rPr>
                <w:sz w:val="20"/>
              </w:rPr>
              <w:t xml:space="preserve">, cristal, sextavada, com tampa removível antiasfixiante, ponta metálica e esfera de tungstênio, </w:t>
            </w:r>
            <w:r w:rsidRPr="00D436C6">
              <w:rPr>
                <w:b/>
                <w:bCs/>
                <w:sz w:val="20"/>
                <w:u w:val="single"/>
              </w:rPr>
              <w:t>escrita média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236</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Caneta esferográfica preta</w:t>
            </w:r>
            <w:r w:rsidRPr="00D436C6">
              <w:rPr>
                <w:sz w:val="20"/>
              </w:rPr>
              <w:t xml:space="preserve">, cristal, sextavada, com tampa removível antiasfixiante, ponta metálica e esfera de tungstênio, </w:t>
            </w:r>
            <w:r w:rsidRPr="00D436C6">
              <w:rPr>
                <w:b/>
                <w:bCs/>
                <w:sz w:val="20"/>
                <w:u w:val="single"/>
              </w:rPr>
              <w:t>escrita média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226</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Caneta esferográfica vermelha</w:t>
            </w:r>
            <w:r w:rsidRPr="00D436C6">
              <w:rPr>
                <w:sz w:val="20"/>
              </w:rPr>
              <w:t>, cristal, sextavada, com tampa removível antiasfixiante, ponta metálica e esfera de tungstênio</w:t>
            </w:r>
            <w:r w:rsidRPr="00D436C6">
              <w:rPr>
                <w:b/>
                <w:bCs/>
                <w:sz w:val="20"/>
                <w:u w:val="single"/>
              </w:rPr>
              <w:t>, escrita média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50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Caneta Hidrocor, </w:t>
            </w:r>
            <w:r w:rsidRPr="00D436C6">
              <w:rPr>
                <w:sz w:val="20"/>
              </w:rPr>
              <w:t>lavável, tampa sistema ante asfixiante.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24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Caneta hidrográfica</w:t>
            </w:r>
            <w:r w:rsidRPr="00D436C6">
              <w:rPr>
                <w:sz w:val="20"/>
              </w:rPr>
              <w:t xml:space="preserve">, material: plástico, cor carga: </w:t>
            </w:r>
            <w:r w:rsidRPr="00D436C6">
              <w:rPr>
                <w:b/>
                <w:sz w:val="20"/>
                <w:u w:val="single"/>
              </w:rPr>
              <w:t>preta</w:t>
            </w:r>
            <w:r w:rsidRPr="00D436C6">
              <w:rPr>
                <w:sz w:val="20"/>
              </w:rPr>
              <w:t>, aplicação: retroprojetor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Caneta marca texto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Caneta marca-texto, material: plástico reciclado, tipo ponta: facetada, cor: </w:t>
            </w:r>
            <w:r w:rsidRPr="00D436C6">
              <w:rPr>
                <w:b/>
                <w:sz w:val="20"/>
                <w:u w:val="single"/>
              </w:rPr>
              <w:t>amarela</w:t>
            </w:r>
            <w:r w:rsidRPr="00D436C6">
              <w:rPr>
                <w:sz w:val="20"/>
              </w:rPr>
              <w:t>, tipo: não recarregável, características adicionais: traço 1 a 4 mm , fluorescente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1880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Cartolina branca</w:t>
            </w:r>
            <w:r w:rsidRPr="00D436C6">
              <w:rPr>
                <w:sz w:val="20"/>
              </w:rPr>
              <w:t xml:space="preserve"> 140 g, 50 x 66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Cartolina</w:t>
            </w:r>
            <w:r w:rsidRPr="00D436C6">
              <w:rPr>
                <w:sz w:val="20"/>
              </w:rPr>
              <w:t xml:space="preserve"> colorida dupla face, 140 g, 50 x 66 cm,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Cartolina </w:t>
            </w:r>
            <w:r w:rsidRPr="00D436C6">
              <w:rPr>
                <w:sz w:val="20"/>
              </w:rPr>
              <w:t>colorida dupla face, 140 g, 50 x 66 cm, preta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Cartolina </w:t>
            </w:r>
            <w:r w:rsidRPr="00D436C6">
              <w:rPr>
                <w:sz w:val="20"/>
              </w:rPr>
              <w:t>colorida dupla face, 140 g, 50 x 66 cm</w:t>
            </w:r>
            <w:r w:rsidRPr="00D436C6">
              <w:rPr>
                <w:b/>
                <w:bCs/>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Cartolina</w:t>
            </w:r>
            <w:r w:rsidRPr="00D436C6">
              <w:rPr>
                <w:sz w:val="20"/>
              </w:rPr>
              <w:t xml:space="preserve"> colorida dupla face, 140 g, 50 x 66 cm, </w:t>
            </w:r>
            <w:r w:rsidRPr="00D436C6">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Clipe</w:t>
            </w:r>
            <w:r w:rsidRPr="00D436C6">
              <w:rPr>
                <w:sz w:val="20"/>
              </w:rPr>
              <w:t xml:space="preserve">, tratamento superficial: galvanizado, aplicação: fixar papéis e similares, tamanho: </w:t>
            </w:r>
            <w:r w:rsidRPr="00D436C6">
              <w:rPr>
                <w:b/>
                <w:sz w:val="20"/>
                <w:u w:val="single"/>
              </w:rPr>
              <w:t>2,0</w:t>
            </w:r>
            <w:r w:rsidRPr="00D436C6">
              <w:rPr>
                <w:sz w:val="20"/>
              </w:rPr>
              <w:t>, material: arame de aço, formato: paralelo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2175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Cola 3D</w:t>
            </w:r>
            <w:r w:rsidRPr="00D436C6">
              <w:rPr>
                <w:b/>
                <w:bCs/>
                <w:sz w:val="20"/>
                <w:u w:val="single"/>
              </w:rPr>
              <w:t xml:space="preserve">, </w:t>
            </w:r>
            <w:r w:rsidRPr="00D436C6">
              <w:rPr>
                <w:b/>
                <w:sz w:val="20"/>
                <w:u w:val="single"/>
              </w:rPr>
              <w:t>amarelo</w:t>
            </w:r>
            <w:r w:rsidRPr="00D436C6">
              <w:rPr>
                <w:sz w:val="20"/>
              </w:rPr>
              <w:t xml:space="preserve">, 120 </w:t>
            </w:r>
            <w:r w:rsidRPr="00D436C6">
              <w:rPr>
                <w:sz w:val="20"/>
              </w:rPr>
              <w:lastRenderedPageBreak/>
              <w:t>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 xml:space="preserve">Caixa c/ 6 </w:t>
            </w:r>
            <w:r w:rsidRPr="00D436C6">
              <w:rPr>
                <w:sz w:val="20"/>
              </w:rPr>
              <w:lastRenderedPageBreak/>
              <w:t>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Azul,</w:t>
            </w:r>
            <w:r w:rsidRPr="00D436C6">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branco</w:t>
            </w:r>
            <w:r w:rsidRPr="00D436C6">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preto,</w:t>
            </w:r>
            <w:r w:rsidRPr="00D436C6">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verde</w:t>
            </w:r>
            <w:r w:rsidRPr="00D436C6">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Cola 3D, </w:t>
            </w:r>
            <w:r w:rsidRPr="00D436C6">
              <w:rPr>
                <w:b/>
                <w:sz w:val="20"/>
                <w:u w:val="single"/>
              </w:rPr>
              <w:t>vermelho</w:t>
            </w:r>
            <w:r w:rsidRPr="00D436C6">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6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Cola bastão</w:t>
            </w:r>
            <w:r w:rsidRPr="00D436C6">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40 gramas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b/>
                <w:sz w:val="20"/>
              </w:rPr>
            </w:pPr>
            <w:r w:rsidRPr="00D436C6">
              <w:rPr>
                <w:b/>
                <w:sz w:val="20"/>
              </w:rPr>
              <w:t>Cola bastão</w:t>
            </w:r>
            <w:r w:rsidRPr="00D436C6">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Cx. c/ 6 tubos de 20g</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Cola branca</w:t>
            </w:r>
            <w:r w:rsidRPr="00D436C6">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90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Cola branca</w:t>
            </w:r>
            <w:r w:rsidRPr="00D436C6">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1000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gliter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4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gliter,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gliter, </w:t>
            </w:r>
            <w:r w:rsidRPr="00D436C6">
              <w:rPr>
                <w:b/>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gliter, </w:t>
            </w:r>
            <w:r w:rsidRPr="00D436C6">
              <w:rPr>
                <w:b/>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gliter,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Cola com gliter,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25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Cola instantânea</w:t>
            </w:r>
            <w:r w:rsidRPr="00D436C6">
              <w:rPr>
                <w:sz w:val="20"/>
              </w:rPr>
              <w:t xml:space="preserve">, </w:t>
            </w:r>
            <w:r w:rsidRPr="00D436C6">
              <w:rPr>
                <w:b/>
                <w:bCs/>
                <w:sz w:val="20"/>
              </w:rPr>
              <w:t xml:space="preserve"> </w:t>
            </w:r>
            <w:r w:rsidRPr="00D436C6">
              <w:rPr>
                <w:sz w:val="20"/>
              </w:rPr>
              <w:t>uso profissional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10</w:t>
            </w:r>
          </w:p>
          <w:p w:rsidR="00B31BF7" w:rsidRPr="00D436C6" w:rsidRDefault="00B31BF7" w:rsidP="009C7C04">
            <w:pPr>
              <w:jc w:val="center"/>
              <w:rPr>
                <w:sz w:val="20"/>
              </w:rPr>
            </w:pPr>
            <w:r w:rsidRPr="00D436C6">
              <w:rPr>
                <w:sz w:val="20"/>
              </w:rPr>
              <w:t>Frs 20 gramas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Cola isopor</w:t>
            </w:r>
            <w:r w:rsidRPr="00D436C6">
              <w:rPr>
                <w:sz w:val="20"/>
              </w:rPr>
              <w:t>, papel, tecido, madeira, base PVA, não tóxica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Frs 90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Compasso de metal com grafite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Corretivo fita</w:t>
            </w:r>
            <w:r w:rsidRPr="00D436C6">
              <w:rPr>
                <w:sz w:val="20"/>
              </w:rPr>
              <w:t xml:space="preserve">, material: base resina, comprimento: 12 m, largura: 4,20 mm, aplicação: impressão geral, características adicionais: bico </w:t>
            </w:r>
            <w:r w:rsidRPr="00D436C6">
              <w:rPr>
                <w:sz w:val="20"/>
              </w:rPr>
              <w:lastRenderedPageBreak/>
              <w:t>aplicador e tampa protetora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Corretivo líquido</w:t>
            </w:r>
            <w:r w:rsidRPr="00D436C6">
              <w:rPr>
                <w:sz w:val="20"/>
              </w:rPr>
              <w:t>, material: base d'água, pigmentos brancos e resina sintética, apresentação: frasco, aplicação: papel comum, características adicionais: atóxico e lavável.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Diário Escolar 20,7 x 32,3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azul claro</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azul escuro</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lilás</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rosa claro</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E.V.A</w:t>
            </w:r>
            <w:r w:rsidRPr="00D436C6">
              <w:rPr>
                <w:sz w:val="20"/>
              </w:rPr>
              <w:t xml:space="preserve">, 2 mm/40x60 cm, </w:t>
            </w:r>
            <w:r w:rsidRPr="00D436C6">
              <w:rPr>
                <w:b/>
                <w:sz w:val="20"/>
                <w:u w:val="single"/>
              </w:rPr>
              <w:t>rosa pink</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E.V.A. com glitter, </w:t>
            </w:r>
            <w:r w:rsidRPr="00D436C6">
              <w:rPr>
                <w:sz w:val="20"/>
              </w:rPr>
              <w:t xml:space="preserve">2 mm/ 40x60 cm, </w:t>
            </w:r>
            <w:r w:rsidRPr="00D436C6">
              <w:rPr>
                <w:b/>
                <w:sz w:val="20"/>
              </w:rPr>
              <w:t>prata</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E.V.A. com glitter, </w:t>
            </w:r>
            <w:r w:rsidRPr="00D436C6">
              <w:rPr>
                <w:sz w:val="20"/>
              </w:rPr>
              <w:t>2 mm/ 40x60 cm</w:t>
            </w:r>
            <w:r w:rsidRPr="00D436C6">
              <w:rPr>
                <w:b/>
                <w:sz w:val="20"/>
                <w:u w:val="single"/>
              </w:rPr>
              <w:t>, rosa</w:t>
            </w:r>
            <w:r w:rsidRPr="00D436C6">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b/>
                <w:bCs/>
                <w:sz w:val="20"/>
              </w:rPr>
            </w:pPr>
            <w:r w:rsidRPr="00D436C6">
              <w:rPr>
                <w:b/>
                <w:bCs/>
                <w:sz w:val="20"/>
              </w:rPr>
              <w:t xml:space="preserve">E.V.A. com glitter, </w:t>
            </w:r>
            <w:r w:rsidRPr="00D436C6">
              <w:rPr>
                <w:sz w:val="20"/>
              </w:rPr>
              <w:t>2 mm/ 40x60 cm</w:t>
            </w:r>
            <w:r w:rsidRPr="00D436C6">
              <w:rPr>
                <w:b/>
                <w:sz w:val="20"/>
                <w:u w:val="single"/>
              </w:rPr>
              <w:t>, lilás</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E.V.A. estampados, </w:t>
            </w:r>
            <w:r w:rsidRPr="00D436C6">
              <w:rPr>
                <w:sz w:val="20"/>
              </w:rPr>
              <w:t xml:space="preserve"> 2 mm/40x60 cm, estampa variadas.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13 x 19 cm 180 g,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Envelope pardo 26/36 Kraft ouro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Envelope</w:t>
            </w:r>
            <w:r w:rsidRPr="00D436C6">
              <w:rPr>
                <w:sz w:val="20"/>
              </w:rPr>
              <w:t xml:space="preserve">, material: </w:t>
            </w:r>
            <w:r w:rsidRPr="00D436C6">
              <w:rPr>
                <w:b/>
                <w:sz w:val="20"/>
              </w:rPr>
              <w:t>kraft</w:t>
            </w:r>
            <w:r w:rsidRPr="00D436C6">
              <w:rPr>
                <w:sz w:val="20"/>
              </w:rPr>
              <w:t xml:space="preserve">, modelo: saco padrão, tamanho (c x l): 176 x 250 mm, cor: </w:t>
            </w:r>
            <w:r w:rsidRPr="00D436C6">
              <w:rPr>
                <w:b/>
                <w:sz w:val="20"/>
                <w:u w:val="single"/>
              </w:rPr>
              <w:t>ouro</w:t>
            </w:r>
            <w:r w:rsidRPr="00D436C6">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Envelope</w:t>
            </w:r>
            <w:r w:rsidRPr="00D436C6">
              <w:rPr>
                <w:sz w:val="20"/>
              </w:rPr>
              <w:t xml:space="preserve">, material: </w:t>
            </w:r>
            <w:r w:rsidRPr="00D436C6">
              <w:rPr>
                <w:b/>
                <w:sz w:val="20"/>
              </w:rPr>
              <w:t>kraft,</w:t>
            </w:r>
            <w:r w:rsidRPr="00D436C6">
              <w:rPr>
                <w:sz w:val="20"/>
              </w:rPr>
              <w:t xml:space="preserve"> modelo: saco padrão, tamanho (c x l): 229 x 324 mm, tam A4 cor: </w:t>
            </w:r>
            <w:r w:rsidRPr="00D436C6">
              <w:rPr>
                <w:b/>
                <w:sz w:val="20"/>
              </w:rPr>
              <w:t>parda</w:t>
            </w:r>
            <w:r w:rsidRPr="00D436C6">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Espiral para encadernação preto 17mm para 100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Espiral para encadernação preto 29mm para 200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Esquadro 45º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Esquadro 60º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Natalino </w:t>
            </w:r>
            <w:r w:rsidRPr="00D436C6">
              <w:rPr>
                <w:sz w:val="20"/>
              </w:rPr>
              <w:t>, 20 x 25cm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w:t>
            </w:r>
            <w:r w:rsidRPr="00D436C6">
              <w:rPr>
                <w:sz w:val="20"/>
              </w:rPr>
              <w:t xml:space="preserve"> 20 x 25cm,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w:t>
            </w:r>
            <w:r w:rsidRPr="00D436C6">
              <w:rPr>
                <w:sz w:val="20"/>
              </w:rPr>
              <w:t>30,5 x 30,5cm, mandalas.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Estêncil, </w:t>
            </w:r>
            <w:r w:rsidRPr="00D436C6">
              <w:rPr>
                <w:sz w:val="20"/>
              </w:rPr>
              <w:t>barras, 19 x 7cm,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Estilete, </w:t>
            </w:r>
            <w:r w:rsidRPr="00D436C6">
              <w:rPr>
                <w:sz w:val="20"/>
              </w:rPr>
              <w:t>grande, lamina larga 18mm, inox, corpo emborrachado, profissional.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Estopa, </w:t>
            </w:r>
            <w:r w:rsidRPr="00D436C6">
              <w:rPr>
                <w:sz w:val="20"/>
              </w:rPr>
              <w:t>branca, 100% algodão, 400g</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400g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Etiqueta A4, formato 210mm x 297 mm, 1 etiqueta por folha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100 folhas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Etiqueta adesiva 200mm dourada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folha c/ 200 etiquetas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Etiqueta escolar, medidas aproximadamente 50mmx80mm.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dourado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pérola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roxo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com gliter,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laranja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marrom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61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roxo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EVA 40 x 60 cm - 2 mm, verde claro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EVA 40 x 60 cm - 2 mm,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Extrator grampo, material: aço galvanizado, tipo: espátula, comprimento: 150 mm, largura: 15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Ficha pautada, ficha pautada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Fita adesiva colorida,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12 mm x 10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adesiva dupla face em papel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19 mm x 30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74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adesiva transparente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12 mm x 30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adesiva, material: acetato, tipo: monoface, largura: 19 mm, comprimento: 50 m, cor: incolor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50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adesiva, material: polipropileno, tipo: transparente, largura: 50 mm, comprimento: 50 m, aplicação: empacotamento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50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banana adesiva dupla face de espuma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19mm x 1,5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crepe comum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19 mm x 50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38mm, 10 metros,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de cetim</w:t>
            </w:r>
            <w:r w:rsidRPr="00D436C6">
              <w:rPr>
                <w:sz w:val="20"/>
              </w:rPr>
              <w:t xml:space="preserve">, 70 mm,10 metros, </w:t>
            </w:r>
            <w:r w:rsidRPr="00D436C6">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de cetim</w:t>
            </w:r>
            <w:r w:rsidRPr="00D436C6">
              <w:rPr>
                <w:sz w:val="20"/>
              </w:rPr>
              <w:t xml:space="preserve">, 70 mm,10 metros,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amarela, n° 5 (22mm)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amarelo,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azul,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azul, n° 5 (22mm)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verde,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verde, n° 5 (22mm)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vermelha, n° 2 (15mm)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Fita de Cetim, </w:t>
            </w:r>
            <w:r w:rsidRPr="00D436C6">
              <w:rPr>
                <w:sz w:val="20"/>
              </w:rPr>
              <w:t>vermelha, n° 5(22mm)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de massa acrílica dupla face 19mmx20m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20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Decorativa de Tecido. Tamanho 22mmx10m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dourada, aramada, M004, 11mm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dourado, aramada, M004, 38mm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prata, aramada, M004, 11mm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Fita Metalizada</w:t>
            </w:r>
            <w:r w:rsidRPr="00D436C6">
              <w:rPr>
                <w:sz w:val="20"/>
              </w:rPr>
              <w:t>, prata, aramada, M004, 38mm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10 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Fita metaloide</w:t>
            </w:r>
            <w:r w:rsidRPr="00D436C6">
              <w:rPr>
                <w:sz w:val="20"/>
              </w:rPr>
              <w:t xml:space="preserve"> 15mmx50mts</w:t>
            </w:r>
            <w:r w:rsidRPr="00D436C6">
              <w:rPr>
                <w:b/>
                <w:bCs/>
                <w:sz w:val="20"/>
                <w:u w:val="single"/>
              </w:rPr>
              <w:t>, 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com 50metros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Fita PVC</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48 mm x 50 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0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Gabarito de figuras geométricas, reciclado pós consumo (verde com transmitância transparente natural da embalagem de origem), com no mínimo 92% de pet reciclado e 8% de aditivos, estabilizantes e outros componentes impresso através do processo de tampografia. Impressão das escalas em mm, cm, o produto acabado deve apresentar as seguintes dimensões mínimas: a maior espessura de ter 1,6 mm e a menor, na ponta do chanfro, deve apresentar 0,8 mm, comprimento com 310 mm e largura de 24,5 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Giz de cera pastel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36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Giz de cera profissional, com desenho sextavado, resistente a água, tamanho 110mm x 12mm, cor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 bastão com 160g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Giz de cera, </w:t>
            </w:r>
            <w:r w:rsidRPr="00D436C6">
              <w:rPr>
                <w:sz w:val="20"/>
              </w:rPr>
              <w:t>12 cores, grande, fino, com cores neon</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Giz de cera, </w:t>
            </w:r>
            <w:r w:rsidRPr="00D436C6">
              <w:rPr>
                <w:sz w:val="20"/>
              </w:rPr>
              <w:t>cores pasteis, seco, grande e fino , 48 cores.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48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Gizão de cera, grosso, formato anatômico medindo 90 mm de altura, devendo não manchar as mãos, ter superfície lisa e uniforme, isenta de defeitos e deformações e ser confeccionado com ceras não tóxica e </w:t>
            </w:r>
            <w:r w:rsidRPr="00D436C6">
              <w:rPr>
                <w:sz w:val="20"/>
              </w:rPr>
              <w:lastRenderedPageBreak/>
              <w:t>pigmentação homogenia.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Caixa com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Goma laca</w:t>
            </w:r>
            <w:r w:rsidRPr="00D436C6">
              <w:rPr>
                <w:sz w:val="20"/>
              </w:rPr>
              <w:t>, incolor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100ml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Grampeador de metal 23/6 p/ 100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Grampeador de metal pintado com capacidade para 50 fls.</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color w:val="000000"/>
                <w:sz w:val="20"/>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Grampeador profissional de Madeira tapeceiro,</w:t>
            </w:r>
            <w:r w:rsidRPr="00D436C6">
              <w:rPr>
                <w:sz w:val="20"/>
              </w:rPr>
              <w:t xml:space="preserve"> para Grampos de 4mm a 14mm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Grampeador</w:t>
            </w:r>
            <w:r w:rsidRPr="00D436C6">
              <w:rPr>
                <w:sz w:val="20"/>
              </w:rPr>
              <w:t xml:space="preserve">, material: metal, tipo: alicate, capacidade: </w:t>
            </w:r>
            <w:r w:rsidRPr="00D436C6">
              <w:rPr>
                <w:b/>
                <w:sz w:val="20"/>
                <w:u w:val="single"/>
              </w:rPr>
              <w:t>30 fl, tamanho grampo: 26,6</w:t>
            </w:r>
            <w:r w:rsidRPr="00D436C6">
              <w:rPr>
                <w:sz w:val="20"/>
              </w:rPr>
              <w:t>, características adicionais: apoio emborrachado (Tamanho 13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268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Grampeador,</w:t>
            </w:r>
            <w:r w:rsidRPr="00D436C6">
              <w:rPr>
                <w:sz w:val="20"/>
              </w:rPr>
              <w:t xml:space="preserve"> tratamento superficial: pintado,cromado, material: metal, tipo: profissional, capacidade: </w:t>
            </w:r>
            <w:r w:rsidRPr="00D436C6">
              <w:rPr>
                <w:b/>
                <w:sz w:val="20"/>
                <w:u w:val="single"/>
              </w:rPr>
              <w:t>240 fl</w:t>
            </w:r>
            <w:r w:rsidRPr="00D436C6">
              <w:rPr>
                <w:sz w:val="20"/>
              </w:rPr>
              <w:t>, tamanho grampo: 9,14</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sz w:val="20"/>
              </w:rPr>
            </w:pPr>
            <w:r w:rsidRPr="00D436C6">
              <w:rPr>
                <w:b/>
                <w:sz w:val="20"/>
              </w:rPr>
              <w:t xml:space="preserve">Grampo 23/10, </w:t>
            </w:r>
            <w:r w:rsidRPr="00D436C6">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5000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Grampo 8mm, </w:t>
            </w:r>
            <w:r w:rsidRPr="00D436C6">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Grampo grampeador, material: metal, tratamento superficial: niquelado, tamanho: 23,15, uso: grampeador de mesa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1.000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highlight w:val="yellow"/>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highlight w:val="yellow"/>
                <w:u w:val="single"/>
              </w:rPr>
            </w:pPr>
            <w:r w:rsidRPr="00D436C6">
              <w:rPr>
                <w:color w:val="000000"/>
                <w:sz w:val="20"/>
                <w:highlight w:val="yellow"/>
                <w:shd w:val="clear" w:color="auto" w:fill="FFFFFF"/>
              </w:rPr>
              <w:t>Grampo grampeador, material: metal, tratamento superficial: niquelado, tamanho: 26,6, características adicionais: 210 grampos por pente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highlight w:val="yellow"/>
              </w:rPr>
            </w:pPr>
            <w:r w:rsidRPr="00D436C6">
              <w:rPr>
                <w:sz w:val="20"/>
                <w:highlight w:val="yellow"/>
              </w:rPr>
              <w:t>Cx. c/ 5000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highlight w:val="yellow"/>
              </w:rPr>
            </w:pPr>
            <w:r w:rsidRPr="00D436C6">
              <w:rPr>
                <w:sz w:val="20"/>
                <w:highlight w:val="yellow"/>
              </w:rPr>
              <w:t>430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Grampo grampeador, material: metal, tratamento superficial: niquelado, tamanho: 9,14</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com 5.000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Grampo trilho plástico branco para até 300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b/>
                <w:sz w:val="20"/>
                <w:u w:val="single"/>
              </w:rPr>
              <w:t>Grampo pasta</w:t>
            </w:r>
            <w:r w:rsidRPr="00D436C6">
              <w:rPr>
                <w:sz w:val="20"/>
              </w:rPr>
              <w:t xml:space="preserve">, material: plástico, comprimento: 11cm, Tipo: haste, características adicionais: travas </w:t>
            </w:r>
            <w:r w:rsidRPr="00D436C6">
              <w:rPr>
                <w:sz w:val="20"/>
              </w:rPr>
              <w:lastRenderedPageBreak/>
              <w:t>bilaterais, braços flexíveis, resistentes, cor: branca , largura: 1cm</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lastRenderedPageBreak/>
              <w:t>Pacote com 50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Hidrocor com traço fino</w:t>
            </w:r>
            <w:r w:rsidRPr="00D436C6">
              <w:rPr>
                <w:sz w:val="20"/>
              </w:rPr>
              <w:t>, corpo plástico, tampa antiasfixiante, atóxico, não solúvel em água, ponta 2.0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Conjunto c/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Hidrocor com traço grosso</w:t>
            </w:r>
            <w:r w:rsidRPr="00D436C6">
              <w:rPr>
                <w:sz w:val="20"/>
              </w:rPr>
              <w:t>, corpo plástico, tampa antiasfixiante, atóxico, não solúvel em água, resina termoplástica, ponta 4.0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Conjunto c/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Jogo banco imobiliário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Jogo da vida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Jogo imagem e ação 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Kit animais fazendinha, </w:t>
            </w:r>
            <w:r w:rsidRPr="00D436C6">
              <w:rPr>
                <w:sz w:val="20"/>
              </w:rPr>
              <w:t xml:space="preserve"> borracha, 20 animais variados.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Kit caixa arquivo morto ofício polionda plástico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c/10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Kit canetas em gel com gliter, Ponta 1.0mm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Conjunto c/10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Kit capa encadernação preta e transparente A4</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c/100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Kit família terapêutica, </w:t>
            </w:r>
            <w:r w:rsidRPr="00D436C6">
              <w:rPr>
                <w:sz w:val="20"/>
              </w:rPr>
              <w:t>completa, 18 personagens, branca e negra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Lamina refil de estilete, </w:t>
            </w:r>
            <w:r w:rsidRPr="00D436C6">
              <w:rPr>
                <w:sz w:val="20"/>
              </w:rPr>
              <w:t>18mm , inox.</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31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Lápis de cor</w:t>
            </w:r>
            <w:r w:rsidRPr="00D436C6">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w:t>
            </w:r>
            <w:r w:rsidRPr="00D436C6">
              <w:rPr>
                <w:sz w:val="20"/>
              </w:rPr>
              <w:lastRenderedPageBreak/>
              <w:t>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Caixa com 12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Lápis de cor, </w:t>
            </w:r>
            <w:r w:rsidRPr="00D436C6">
              <w:rPr>
                <w:sz w:val="20"/>
              </w:rPr>
              <w:t>24 cores, grande, ponta max, formato hexagonal, 100% com madeira reflorestada e certificada FSC.</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24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8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Lápis Preto n. 2, dureza HB/ nº 2</w:t>
            </w:r>
            <w:r w:rsidRPr="00D436C6">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c/144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8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Livro ata</w:t>
            </w:r>
            <w:r w:rsidRPr="00D436C6">
              <w:rPr>
                <w:sz w:val="20"/>
              </w:rPr>
              <w:t>, material: papel cartão, quantidade folhas: 50 un, comprimento: 330 mm, largura: 220 mm, características adicionais: capa dura de papelão, folhas numeradas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Livro de ponto</w:t>
            </w:r>
            <w:r w:rsidRPr="00D436C6">
              <w:rPr>
                <w:sz w:val="20"/>
              </w:rPr>
              <w:t>, quantidade folhas: 100, tipo capa: dura, cor capa: preta, comprimento: 320 mm, largura: 220 mm, material: papel alcalino, características adicionais: folhas pautadas e numeradas, 31 pautas por página, gramatura: 63 g,m2</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5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Livro Protocolo grande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Lixa de parede fina nº 100 grãos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Lixa de parede fina nº 80 grãos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6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Marcador para quadro branco, </w:t>
            </w:r>
            <w:r w:rsidRPr="00D436C6">
              <w:rPr>
                <w:b/>
                <w:i/>
                <w:sz w:val="20"/>
                <w:u w:val="single"/>
              </w:rPr>
              <w:t>azul</w:t>
            </w:r>
            <w:r w:rsidRPr="00D436C6">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Marcador para quadro branco, </w:t>
            </w:r>
            <w:r w:rsidRPr="00D436C6">
              <w:rPr>
                <w:b/>
                <w:i/>
                <w:sz w:val="20"/>
                <w:u w:val="single"/>
              </w:rPr>
              <w:t>preto</w:t>
            </w:r>
            <w:r w:rsidRPr="00D436C6">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9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Marcador para quadro branco, </w:t>
            </w:r>
            <w:r w:rsidRPr="00D436C6">
              <w:rPr>
                <w:b/>
                <w:i/>
                <w:sz w:val="20"/>
                <w:u w:val="single"/>
              </w:rPr>
              <w:t xml:space="preserve">vermelho, </w:t>
            </w:r>
            <w:r w:rsidRPr="00D436C6">
              <w:rPr>
                <w:sz w:val="20"/>
              </w:rPr>
              <w:t>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Marcador permanente, ponta fina 1.0</w:t>
            </w:r>
            <w:r w:rsidRPr="00D436C6">
              <w:rPr>
                <w:b/>
                <w:i/>
                <w:sz w:val="20"/>
                <w:u w:val="single"/>
              </w:rPr>
              <w:t>,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Marcador permanente, ponta fina 1.0</w:t>
            </w:r>
            <w:r w:rsidRPr="00D436C6">
              <w:rPr>
                <w:b/>
                <w:i/>
                <w:sz w:val="20"/>
                <w:u w:val="single"/>
              </w:rPr>
              <w:t>,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5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Marcador permanente, ponta fina 1.0</w:t>
            </w:r>
            <w:r w:rsidRPr="00D436C6">
              <w:rPr>
                <w:b/>
                <w:i/>
                <w:sz w:val="20"/>
                <w:u w:val="single"/>
              </w:rPr>
              <w:t>,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78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Marcador permanente, ponta fina 1.0, </w:t>
            </w:r>
            <w:r w:rsidRPr="00D436C6">
              <w:rPr>
                <w:b/>
                <w:i/>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Marcador permanente, ponta fina 1.0, </w:t>
            </w:r>
            <w:r w:rsidRPr="00D436C6">
              <w:rPr>
                <w:b/>
                <w:i/>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Massa de modelar</w:t>
            </w:r>
            <w:r w:rsidRPr="00D436C6">
              <w:rPr>
                <w:sz w:val="20"/>
              </w:rPr>
              <w:t xml:space="preserve"> a base de amido de milho, não tóxica para trabalhos escolares, com selo do INMETRO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90g com 6 cores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azul.</w:t>
            </w:r>
          </w:p>
        </w:tc>
        <w:tc>
          <w:tcPr>
            <w:tcW w:w="1134"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nil"/>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nil"/>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laranja.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single" w:sz="8" w:space="0" w:color="auto"/>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7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4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Massa de modelar</w:t>
            </w:r>
            <w:r w:rsidRPr="00D436C6">
              <w:rPr>
                <w:sz w:val="20"/>
              </w:rPr>
              <w:t xml:space="preserve">, a base de amido de milho, não tóxica para trabalhos escolares, com selo do INMETRO, </w:t>
            </w:r>
            <w:r w:rsidRPr="00D436C6">
              <w:rPr>
                <w:b/>
                <w:bCs/>
                <w:sz w:val="20"/>
                <w:u w:val="single"/>
              </w:rPr>
              <w:t>vermelho</w:t>
            </w:r>
          </w:p>
        </w:tc>
        <w:tc>
          <w:tcPr>
            <w:tcW w:w="1134"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nil"/>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nil"/>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Massa de modelar, </w:t>
            </w:r>
            <w:r w:rsidRPr="00D436C6">
              <w:rPr>
                <w:sz w:val="20"/>
              </w:rPr>
              <w:t>soft, 500g</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500g</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single" w:sz="8" w:space="0" w:color="auto"/>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7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 xml:space="preserve">Massa de modelar </w:t>
            </w:r>
            <w:r w:rsidRPr="00D436C6">
              <w:rPr>
                <w:sz w:val="20"/>
              </w:rPr>
              <w:t xml:space="preserve">a base de amido de milho, não tóxica para trabalhos escolares, com selo do INMETRO,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Pote 500 g</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Organizador mesa escritório</w:t>
            </w:r>
            <w:r w:rsidRPr="00D436C6">
              <w:rPr>
                <w:sz w:val="20"/>
              </w:rPr>
              <w:t xml:space="preserve">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1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Organizador triplo acrílico de mesa para papéis</w:t>
            </w:r>
            <w:r w:rsidRPr="00D436C6">
              <w:rPr>
                <w:sz w:val="20"/>
              </w:rPr>
              <w:t>. Medidas aproxim.: 355x253x120mm escritório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5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Palito de churrasco, </w:t>
            </w:r>
            <w:r w:rsidRPr="00D436C6">
              <w:rPr>
                <w:sz w:val="20"/>
              </w:rPr>
              <w:t>em madeira, 25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 100</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9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Pano Multiuso, </w:t>
            </w:r>
            <w:r w:rsidRPr="00D436C6">
              <w:rPr>
                <w:sz w:val="20"/>
              </w:rPr>
              <w:t>rolo picotado a cada 50 cm, altura 30 cm e comprimento 25 metros.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Rolo 25m</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40 kg, 66 x 96 cm, 120 g</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  (folha)</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A 4 branco, multiuso, 75 g 210 x 297</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Resma c/ 500 fls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7600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shd w:val="clear" w:color="auto" w:fill="FFFFFF"/>
              </w:rPr>
            </w:pPr>
            <w:r w:rsidRPr="00D436C6">
              <w:rPr>
                <w:color w:val="000000"/>
                <w:sz w:val="20"/>
                <w:shd w:val="clear" w:color="auto" w:fill="FFFFFF"/>
              </w:rPr>
              <w:t xml:space="preserve">Papel para impressão formatado, tipo: sulfite, apergaminhado, ofício, tamanho (c x l): 297 x 210 mm, </w:t>
            </w:r>
            <w:r w:rsidRPr="00D436C6">
              <w:rPr>
                <w:b/>
                <w:color w:val="000000"/>
                <w:sz w:val="20"/>
                <w:u w:val="single"/>
                <w:shd w:val="clear" w:color="auto" w:fill="FFFFFF"/>
              </w:rPr>
              <w:t>gramatura: 90g,m2</w:t>
            </w:r>
            <w:r w:rsidRPr="00D436C6">
              <w:rPr>
                <w:color w:val="000000"/>
                <w:sz w:val="20"/>
                <w:shd w:val="clear" w:color="auto" w:fill="FFFFFF"/>
              </w:rPr>
              <w:t>, cor: branco(papel A4)</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p>
          <w:p w:rsidR="00B31BF7" w:rsidRPr="00D436C6" w:rsidRDefault="00B31BF7" w:rsidP="009C7C04">
            <w:pPr>
              <w:jc w:val="center"/>
              <w:rPr>
                <w:color w:val="000000"/>
                <w:sz w:val="20"/>
              </w:rPr>
            </w:pPr>
            <w:r w:rsidRPr="00D436C6">
              <w:rPr>
                <w:color w:val="000000"/>
                <w:sz w:val="20"/>
              </w:rPr>
              <w:t>Resma        c/ 500</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color w:val="000000"/>
                <w:sz w:val="20"/>
              </w:rPr>
            </w:pPr>
          </w:p>
          <w:p w:rsidR="00B31BF7" w:rsidRPr="00D436C6" w:rsidRDefault="00B31BF7" w:rsidP="009C7C04">
            <w:pPr>
              <w:jc w:val="center"/>
              <w:rPr>
                <w:color w:val="000000"/>
                <w:sz w:val="20"/>
              </w:rPr>
            </w:pPr>
            <w:r w:rsidRPr="00D436C6">
              <w:rPr>
                <w:color w:val="000000"/>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6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A 4 colorido 75 g 210 x 297,</w:t>
            </w:r>
            <w:r w:rsidRPr="00D436C6">
              <w:rPr>
                <w:b/>
                <w:bCs/>
                <w:sz w:val="20"/>
              </w:rPr>
              <w:t xml:space="preserve"> </w:t>
            </w:r>
            <w:r w:rsidRPr="00D436C6">
              <w:rPr>
                <w:b/>
                <w:bCs/>
                <w:sz w:val="20"/>
                <w:u w:val="single"/>
              </w:rPr>
              <w:t xml:space="preserve">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Resma c/ 500 fls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0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A 4 colorido 75 g 210 x 297, </w:t>
            </w:r>
            <w:r w:rsidRPr="00D436C6">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Resma c/ 500 fls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22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A 4 colorido 75 g 210 x 297,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Resma c/ 500 fls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36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A 4 colorido 75 g 210 x 297,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Resma c/ 500 fls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9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48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4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camurça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4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canson</w:t>
            </w:r>
            <w:r w:rsidRPr="00D436C6">
              <w:rPr>
                <w:sz w:val="20"/>
              </w:rPr>
              <w:t xml:space="preserve"> A4 140g/m², </w:t>
            </w:r>
            <w:r w:rsidRPr="00D436C6">
              <w:rPr>
                <w:b/>
                <w:bCs/>
                <w:sz w:val="20"/>
                <w:u w:val="single"/>
              </w:rPr>
              <w:t>bege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com 20 folhas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canson</w:t>
            </w:r>
            <w:r w:rsidRPr="00D436C6">
              <w:rPr>
                <w:sz w:val="20"/>
              </w:rPr>
              <w:t xml:space="preserve"> A4 140g/m², </w:t>
            </w:r>
            <w:r w:rsidRPr="00D436C6">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Pct com 20 folhas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4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carbono, material: película poliéster, aplicação: escrita manual, tipo: monoface, comprimento: 297 mm, largura: 210 mm, cor: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50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6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cartão com brilho,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amarelo,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azul,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branco,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verde,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celofane colorido, vermelho,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Papel Color Set, </w:t>
            </w:r>
            <w:r w:rsidRPr="00D436C6">
              <w:rPr>
                <w:sz w:val="20"/>
              </w:rPr>
              <w:t>tamanho A4, cores variadas .</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24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rosa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crepom 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w:t>
            </w:r>
            <w:r w:rsidRPr="00D436C6">
              <w:rPr>
                <w:sz w:val="20"/>
              </w:rPr>
              <w:lastRenderedPageBreak/>
              <w:t xml:space="preserve">cm, </w:t>
            </w:r>
            <w:r w:rsidRPr="00D436C6">
              <w:rPr>
                <w:b/>
                <w:bCs/>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Papel laminado</w:t>
            </w:r>
            <w:r w:rsidRPr="00D436C6">
              <w:rPr>
                <w:sz w:val="20"/>
              </w:rPr>
              <w:t xml:space="preserve"> 60 x 50 cm, </w:t>
            </w:r>
            <w:r w:rsidRPr="00D436C6">
              <w:rPr>
                <w:b/>
                <w:bCs/>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Papel para foto A4 135 g</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100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pardo duplo 80 x 120 kraft </w:t>
            </w:r>
            <w:r w:rsidRPr="00D436C6">
              <w:rPr>
                <w:b/>
                <w:bCs/>
                <w:sz w:val="20"/>
                <w:u w:val="single"/>
              </w:rPr>
              <w:t>ouro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UNID(Folha)</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silhueta verniz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vergê 180 g, </w:t>
            </w:r>
            <w:r w:rsidRPr="00D436C6">
              <w:rPr>
                <w:b/>
                <w:sz w:val="20"/>
                <w:u w:val="single"/>
              </w:rPr>
              <w:t>marfim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 xml:space="preserve">Papel vergê 180 g, </w:t>
            </w:r>
            <w:r w:rsidRPr="00D436C6">
              <w:rPr>
                <w:b/>
                <w:sz w:val="20"/>
                <w:u w:val="single"/>
              </w:rPr>
              <w:t>palha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1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Pasta arquivo</w:t>
            </w:r>
            <w:r w:rsidRPr="00D436C6">
              <w:rPr>
                <w:sz w:val="20"/>
              </w:rPr>
              <w:t xml:space="preserve">, material: </w:t>
            </w:r>
            <w:r w:rsidRPr="00D436C6">
              <w:rPr>
                <w:b/>
                <w:sz w:val="20"/>
                <w:u w:val="single"/>
              </w:rPr>
              <w:t>papel cartão reciclado</w:t>
            </w:r>
            <w:r w:rsidRPr="00D436C6">
              <w:rPr>
                <w:sz w:val="20"/>
              </w:rPr>
              <w:t>, tipo: suspensa, largura: 361 mm, altura: 240 mm, características adicionais: visor,haste, cabide, gancho plástico nas extremidade, aplicação: arquivo de documento</w:t>
            </w:r>
          </w:p>
        </w:tc>
        <w:tc>
          <w:tcPr>
            <w:tcW w:w="1134" w:type="dxa"/>
            <w:tcBorders>
              <w:top w:val="nil"/>
              <w:left w:val="nil"/>
              <w:bottom w:val="nil"/>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nil"/>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nil"/>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Pasta arquivo</w:t>
            </w:r>
            <w:r w:rsidRPr="00D436C6">
              <w:rPr>
                <w:sz w:val="20"/>
              </w:rPr>
              <w:t xml:space="preserve">, material: </w:t>
            </w:r>
            <w:r w:rsidRPr="00D436C6">
              <w:rPr>
                <w:b/>
                <w:sz w:val="20"/>
                <w:u w:val="single"/>
              </w:rPr>
              <w:t>papelão prensado c, revestimento polipropileno</w:t>
            </w:r>
            <w:r w:rsidRPr="00D436C6">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800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single" w:sz="8" w:space="0" w:color="auto"/>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Pasta arquivo</w:t>
            </w:r>
            <w:r w:rsidRPr="00D436C6">
              <w:rPr>
                <w:sz w:val="20"/>
              </w:rPr>
              <w:t xml:space="preserve">, material: </w:t>
            </w:r>
            <w:r w:rsidRPr="00D436C6">
              <w:rPr>
                <w:b/>
                <w:sz w:val="20"/>
                <w:u w:val="single"/>
              </w:rPr>
              <w:t>plástico corrugado flexível</w:t>
            </w:r>
            <w:r w:rsidRPr="00D436C6">
              <w:rPr>
                <w:sz w:val="20"/>
              </w:rPr>
              <w:t>, largura: 250 mm, altura: 350 mm, lombada: 40 mm, cor: azul, características adicionais: com elástico, tamanho: ofício (polionda).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Pasta catálogo c/ 100 fl de plástico</w:t>
            </w:r>
            <w:r w:rsidRPr="00D436C6">
              <w:rPr>
                <w:sz w:val="20"/>
              </w:rPr>
              <w:t xml:space="preserve"> nº 12mm, tamanho 254mm x 323 mm, 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Pasta elástico</w:t>
            </w:r>
            <w:r w:rsidRPr="00D436C6">
              <w:rPr>
                <w:sz w:val="20"/>
              </w:rPr>
              <w:t xml:space="preserve"> papelão, com verniz</w:t>
            </w:r>
            <w:r w:rsidRPr="00D436C6">
              <w:rPr>
                <w:b/>
                <w:sz w:val="20"/>
                <w:u w:val="single"/>
              </w:rPr>
              <w:t>, 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Pasta plástica</w:t>
            </w:r>
            <w:r w:rsidRPr="00D436C6">
              <w:rPr>
                <w:sz w:val="20"/>
              </w:rPr>
              <w:t xml:space="preserve"> com aba, transparente – ofício (Fina. Tamanho 335x235</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3.000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Pasta registradora A/Z</w:t>
            </w:r>
            <w:r w:rsidRPr="00D436C6">
              <w:rPr>
                <w:sz w:val="20"/>
              </w:rPr>
              <w:t xml:space="preserve"> ofício largo com visor</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color w:val="000000"/>
                <w:sz w:val="20"/>
              </w:rPr>
            </w:pPr>
            <w:r w:rsidRPr="00D436C6">
              <w:rPr>
                <w:b/>
                <w:color w:val="000000"/>
                <w:sz w:val="20"/>
                <w:u w:val="single"/>
              </w:rPr>
              <w:t>Pasta arquivo,</w:t>
            </w:r>
            <w:r w:rsidRPr="00D436C6">
              <w:rPr>
                <w:color w:val="000000"/>
                <w:sz w:val="20"/>
              </w:rPr>
              <w:t xml:space="preserve"> material: </w:t>
            </w:r>
            <w:r w:rsidRPr="00D436C6">
              <w:rPr>
                <w:b/>
                <w:color w:val="000000"/>
                <w:sz w:val="20"/>
              </w:rPr>
              <w:t>plástico</w:t>
            </w:r>
            <w:r w:rsidRPr="00D436C6">
              <w:rPr>
                <w:color w:val="000000"/>
                <w:sz w:val="20"/>
              </w:rPr>
              <w:t xml:space="preserve">, tipo: com abas, largura: 210mm, altura: 297mm, cor: </w:t>
            </w:r>
            <w:r w:rsidRPr="00D436C6">
              <w:rPr>
                <w:b/>
                <w:color w:val="000000"/>
                <w:sz w:val="20"/>
                <w:u w:val="single"/>
              </w:rPr>
              <w:t>fumê</w:t>
            </w:r>
            <w:r w:rsidRPr="00D436C6">
              <w:rPr>
                <w:color w:val="000000"/>
                <w:sz w:val="20"/>
              </w:rPr>
              <w:t>, características adicionais: com grampo.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Embalagem com 10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 xml:space="preserve">Percevejo </w:t>
            </w:r>
            <w:r w:rsidRPr="00D436C6">
              <w:rPr>
                <w:sz w:val="20"/>
              </w:rPr>
              <w:t>latonado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 100 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 de papel</w:t>
            </w:r>
            <w:r w:rsidRPr="00D436C6">
              <w:rPr>
                <w:sz w:val="20"/>
              </w:rPr>
              <w:t xml:space="preserve">, com estrutura em aço, capacidade para </w:t>
            </w:r>
            <w:r w:rsidRPr="00D436C6">
              <w:rPr>
                <w:b/>
                <w:sz w:val="20"/>
                <w:u w:val="single"/>
              </w:rPr>
              <w:t>50 folhas.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5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 papel</w:t>
            </w:r>
            <w:r w:rsidRPr="00D436C6">
              <w:rPr>
                <w:sz w:val="20"/>
              </w:rPr>
              <w:t xml:space="preserve">, material: ferro fundido, tipo: mesa, capacidade perfuração: </w:t>
            </w:r>
            <w:r w:rsidRPr="00D436C6">
              <w:rPr>
                <w:b/>
                <w:sz w:val="20"/>
                <w:u w:val="single"/>
              </w:rPr>
              <w:t>100 fl</w:t>
            </w:r>
            <w:r w:rsidRPr="00D436C6">
              <w:rPr>
                <w:sz w:val="20"/>
              </w:rPr>
              <w:t>, funcionamento: manual, características adicionais: furo redondo, margeador, regulagem de profundidade, quantidade furos: 2 un</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w:t>
            </w:r>
            <w:r w:rsidRPr="00D436C6">
              <w:rPr>
                <w:sz w:val="20"/>
              </w:rPr>
              <w:t xml:space="preserve"> papel, material: metal e plástico, tipo: pequeno, tratamento superficial: pintado, capacidade perfuração: </w:t>
            </w:r>
            <w:r w:rsidRPr="00D436C6">
              <w:rPr>
                <w:b/>
                <w:sz w:val="20"/>
                <w:u w:val="single"/>
              </w:rPr>
              <w:t>20 fl</w:t>
            </w:r>
            <w:r w:rsidRPr="00D436C6">
              <w:rPr>
                <w:sz w:val="20"/>
              </w:rPr>
              <w:t>, funcionamento: manual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Perfurador para encadernação</w:t>
            </w:r>
            <w:r w:rsidRPr="00D436C6">
              <w:rPr>
                <w:sz w:val="20"/>
              </w:rPr>
              <w:t xml:space="preserve"> até 20 folhas p/ espiral simples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Pilha</w:t>
            </w:r>
            <w:r w:rsidRPr="00D436C6">
              <w:rPr>
                <w:sz w:val="20"/>
              </w:rPr>
              <w:t xml:space="preserve">, tamanho: palito, modelo: </w:t>
            </w:r>
            <w:r w:rsidRPr="00D436C6">
              <w:rPr>
                <w:b/>
                <w:sz w:val="20"/>
                <w:u w:val="single"/>
              </w:rPr>
              <w:t>aaa,</w:t>
            </w:r>
            <w:r w:rsidRPr="00D436C6">
              <w:rPr>
                <w:sz w:val="20"/>
              </w:rPr>
              <w:t xml:space="preserve"> características adicionais: não recarregável, sistema eletroquímico: alcalina, tensão nominal: 1,5 v</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Pilha</w:t>
            </w:r>
            <w:r w:rsidRPr="00D436C6">
              <w:rPr>
                <w:sz w:val="20"/>
              </w:rPr>
              <w:t xml:space="preserve">, tamanho: pequena, modelo: </w:t>
            </w:r>
            <w:r w:rsidRPr="00D436C6">
              <w:rPr>
                <w:b/>
                <w:sz w:val="20"/>
                <w:u w:val="single"/>
              </w:rPr>
              <w:t>aa</w:t>
            </w:r>
            <w:r w:rsidRPr="00D436C6">
              <w:rPr>
                <w:sz w:val="20"/>
              </w:rPr>
              <w:t>, características adicionais: não recarregável, sistema eletroquímico: alcalina, tensão nominal: 1,5v</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Pilha/bateria Lithium</w:t>
            </w:r>
            <w:r w:rsidRPr="00D436C6">
              <w:rPr>
                <w:sz w:val="20"/>
              </w:rPr>
              <w:t xml:space="preserve"> CR 2032, 3V</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18,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20,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22,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Pincéis de pintura em tela</w:t>
            </w:r>
            <w:r w:rsidRPr="00D436C6">
              <w:rPr>
                <w:sz w:val="20"/>
              </w:rPr>
              <w:t>, número 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Pincel atômico</w:t>
            </w:r>
            <w:r w:rsidRPr="00D436C6">
              <w:rPr>
                <w:sz w:val="20"/>
              </w:rPr>
              <w:t xml:space="preserve"> recarregável para quadro branco, cartucho </w:t>
            </w:r>
            <w:r w:rsidRPr="00D436C6">
              <w:rPr>
                <w:sz w:val="20"/>
              </w:rPr>
              <w:lastRenderedPageBreak/>
              <w:t xml:space="preserve">a base de álcool , </w:t>
            </w:r>
            <w:r w:rsidRPr="00D436C6">
              <w:rPr>
                <w:b/>
                <w:bCs/>
                <w:sz w:val="20"/>
                <w:u w:val="single"/>
              </w:rPr>
              <w:t>cor azul</w:t>
            </w:r>
            <w:r w:rsidRPr="00D436C6">
              <w:rPr>
                <w:sz w:val="20"/>
              </w:rPr>
              <w:t>, com 3 recargas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CX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Pincel atômico</w:t>
            </w:r>
            <w:r w:rsidRPr="00D436C6">
              <w:rPr>
                <w:sz w:val="20"/>
              </w:rPr>
              <w:t xml:space="preserve"> recarregável para quadro branco, cartucho a base de álcool, </w:t>
            </w:r>
            <w:r w:rsidRPr="00D436C6">
              <w:rPr>
                <w:b/>
                <w:bCs/>
                <w:sz w:val="20"/>
                <w:u w:val="single"/>
              </w:rPr>
              <w:t>cor preto</w:t>
            </w:r>
            <w:r w:rsidRPr="00D436C6">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2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Pincel atômico</w:t>
            </w:r>
            <w:r w:rsidRPr="00D436C6">
              <w:rPr>
                <w:sz w:val="20"/>
              </w:rPr>
              <w:t xml:space="preserve"> recarregável para quadro branco, cartucho a base de álcool</w:t>
            </w:r>
            <w:r w:rsidRPr="00D436C6">
              <w:rPr>
                <w:b/>
                <w:bCs/>
                <w:sz w:val="20"/>
                <w:u w:val="single"/>
              </w:rPr>
              <w:t>, cor vermelho</w:t>
            </w:r>
            <w:r w:rsidRPr="00D436C6">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CX com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130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batedor nº2, ref. 460 - cabo de madeira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650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8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nº 12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5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nº 14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1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Pincel nº 16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7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Refil </w:t>
            </w:r>
            <w:r w:rsidRPr="00D436C6">
              <w:rPr>
                <w:bCs/>
                <w:sz w:val="20"/>
              </w:rPr>
              <w:t>para marcador de quadro branco</w:t>
            </w:r>
            <w:r w:rsidRPr="00D436C6">
              <w:rPr>
                <w:b/>
                <w:bCs/>
                <w:sz w:val="20"/>
              </w:rPr>
              <w:t xml:space="preserve">,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Refil</w:t>
            </w:r>
            <w:r w:rsidRPr="00D436C6">
              <w:rPr>
                <w:sz w:val="20"/>
              </w:rPr>
              <w:t xml:space="preserve"> reabastecedor para marcador de quadro branco, </w:t>
            </w:r>
            <w:r w:rsidRPr="00D436C6">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500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b/>
                <w:sz w:val="20"/>
              </w:rPr>
              <w:t>Refil</w:t>
            </w:r>
            <w:r w:rsidRPr="00D436C6">
              <w:rPr>
                <w:sz w:val="20"/>
              </w:rPr>
              <w:t xml:space="preserve"> reabastecedor para marcador de quadro branco,  </w:t>
            </w:r>
            <w:r w:rsidRPr="00D436C6">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Embalagem 500 ml</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 xml:space="preserve">Refil reabastecedor para marcador de quadro branco, </w:t>
            </w:r>
            <w:r w:rsidRPr="00D436C6">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Embalagem 500 ml</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120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b/>
                <w:sz w:val="20"/>
                <w:u w:val="single"/>
              </w:rPr>
              <w:t>Refil saco plástico</w:t>
            </w:r>
            <w:r w:rsidRPr="00D436C6">
              <w:rPr>
                <w:sz w:val="20"/>
              </w:rPr>
              <w:t xml:space="preserve"> de protetor de documentos, com furação universal, 23,4cm x 30,4cm, transparente</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Pacote com 50 unidades</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03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Régua</w:t>
            </w:r>
            <w:r w:rsidRPr="00D436C6">
              <w:rPr>
                <w:sz w:val="20"/>
              </w:rPr>
              <w:t xml:space="preserve"> comum, material: </w:t>
            </w:r>
            <w:r w:rsidRPr="00D436C6">
              <w:rPr>
                <w:b/>
                <w:sz w:val="20"/>
                <w:u w:val="single"/>
              </w:rPr>
              <w:t>plástico</w:t>
            </w:r>
            <w:r w:rsidRPr="00D436C6">
              <w:rPr>
                <w:sz w:val="20"/>
              </w:rPr>
              <w:t xml:space="preserve"> reciclado, comprimento: 30 cm, graduação: milimetrada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8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Régua</w:t>
            </w:r>
            <w:r w:rsidRPr="00D436C6">
              <w:rPr>
                <w:sz w:val="20"/>
              </w:rPr>
              <w:t xml:space="preserve">, </w:t>
            </w:r>
            <w:r w:rsidRPr="00D436C6">
              <w:rPr>
                <w:b/>
                <w:sz w:val="20"/>
                <w:u w:val="single"/>
              </w:rPr>
              <w:t>alumínio</w:t>
            </w:r>
            <w:r w:rsidRPr="00D436C6">
              <w:rPr>
                <w:sz w:val="20"/>
              </w:rPr>
              <w:t xml:space="preserve"> , 30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Caixa c/ 12 unidades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Saco plástico transparente 22x40</w:t>
            </w:r>
          </w:p>
          <w:p w:rsidR="00B31BF7" w:rsidRPr="00D436C6" w:rsidRDefault="00B31BF7" w:rsidP="009C7C04">
            <w:pPr>
              <w:jc w:val="center"/>
              <w:rPr>
                <w:sz w:val="20"/>
              </w:rPr>
            </w:pPr>
            <w:r w:rsidRPr="00D436C6">
              <w:rPr>
                <w:sz w:val="20"/>
              </w:rPr>
              <w:t>0, 008 de espessura.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KG</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3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Spray limpeza quadro branco, com flanela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Frasco 60 ml</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300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6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Tecido Juta Natural, </w:t>
            </w:r>
            <w:r w:rsidRPr="00D436C6">
              <w:rPr>
                <w:sz w:val="20"/>
              </w:rPr>
              <w:t xml:space="preserve"> 1,5 m de largura.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Metros</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Tela para pintura, </w:t>
            </w:r>
            <w:r w:rsidRPr="00D436C6">
              <w:rPr>
                <w:sz w:val="20"/>
              </w:rPr>
              <w:t>16 x 22 cm</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200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Tesoura em aço inox, resistente 21 cm, com cabo emborrachado ponto vermelho, bucha metálica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rPr>
            </w:pPr>
            <w:r w:rsidRPr="00D436C6">
              <w:rPr>
                <w:sz w:val="20"/>
              </w:rPr>
              <w:t>17</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u w:val="single"/>
              </w:rPr>
              <w:t>Tesoura costura</w:t>
            </w:r>
            <w:r w:rsidRPr="00D436C6">
              <w:rPr>
                <w:sz w:val="20"/>
              </w:rPr>
              <w:t>, material: aço inoxidável, tamanho: 8,5 pol, comprimento: 21 cm, características adicionais: cabo emborrachado para destro e canhoto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rFonts w:eastAsia="Calibri"/>
                <w:sz w:val="20"/>
                <w:lang w:eastAsia="en-US"/>
              </w:rPr>
            </w:pPr>
          </w:p>
        </w:tc>
        <w:tc>
          <w:tcPr>
            <w:tcW w:w="2126"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b/>
                <w:bCs/>
                <w:sz w:val="20"/>
                <w:lang w:eastAsia="en-US"/>
              </w:rPr>
            </w:pPr>
            <w:r w:rsidRPr="00D436C6">
              <w:rPr>
                <w:b/>
                <w:sz w:val="20"/>
                <w:lang w:eastAsia="en-US"/>
              </w:rPr>
              <w:t>Tesoura escolar</w:t>
            </w:r>
            <w:r w:rsidRPr="00D436C6">
              <w:rPr>
                <w:sz w:val="20"/>
                <w:lang w:eastAsia="en-US"/>
              </w:rPr>
              <w:t xml:space="preserve"> ponta arredondada, cabo 100% prolipropileno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4" w:type="dxa"/>
            <w:tcBorders>
              <w:top w:val="nil"/>
              <w:left w:val="nil"/>
              <w:bottom w:val="single" w:sz="8" w:space="0" w:color="auto"/>
              <w:right w:val="single" w:sz="8" w:space="0" w:color="auto"/>
            </w:tcBorders>
            <w:shd w:val="clear" w:color="auto" w:fill="auto"/>
            <w:vAlign w:val="center"/>
          </w:tcPr>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r w:rsidRPr="00D436C6">
              <w:rPr>
                <w:sz w:val="20"/>
                <w:lang w:eastAsia="en-US"/>
              </w:rPr>
              <w:t>UNIDADE</w:t>
            </w:r>
          </w:p>
        </w:tc>
        <w:tc>
          <w:tcPr>
            <w:tcW w:w="1559" w:type="dxa"/>
            <w:tcBorders>
              <w:top w:val="nil"/>
              <w:left w:val="nil"/>
              <w:bottom w:val="single" w:sz="8" w:space="0" w:color="auto"/>
              <w:right w:val="single" w:sz="4" w:space="0" w:color="auto"/>
            </w:tcBorders>
            <w:shd w:val="clear" w:color="auto" w:fill="auto"/>
            <w:vAlign w:val="center"/>
          </w:tcPr>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p>
          <w:p w:rsidR="00B31BF7" w:rsidRPr="00D436C6" w:rsidRDefault="00B31BF7" w:rsidP="009C7C04">
            <w:pPr>
              <w:jc w:val="center"/>
              <w:rPr>
                <w:sz w:val="20"/>
                <w:lang w:eastAsia="en-US"/>
              </w:rPr>
            </w:pPr>
            <w:r w:rsidRPr="00D436C6">
              <w:rPr>
                <w:sz w:val="20"/>
                <w:lang w:eastAsia="en-US"/>
              </w:rPr>
              <w:t>4000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amarelo</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96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azul bebe</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azul royal</w:t>
            </w:r>
            <w:r w:rsidRPr="00D436C6">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azul tiffany</w:t>
            </w:r>
            <w:r w:rsidRPr="00D436C6">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azul turquesa</w:t>
            </w:r>
            <w:r w:rsidRPr="00D436C6">
              <w:rPr>
                <w:sz w:val="20"/>
              </w:rPr>
              <w:t xml:space="preserve"> , </w:t>
            </w:r>
            <w:r w:rsidRPr="00D436C6">
              <w:rPr>
                <w:sz w:val="20"/>
              </w:rPr>
              <w:lastRenderedPageBreak/>
              <w:t>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lastRenderedPageBreak/>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branca,</w:t>
            </w:r>
            <w:r w:rsidRPr="00D436C6">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 xml:space="preserve">bronze </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dourada</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prata</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preta,</w:t>
            </w:r>
            <w:r w:rsidRPr="00D436C6">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rosa bebe</w:t>
            </w:r>
            <w:r w:rsidRPr="00D436C6">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2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verde</w:t>
            </w:r>
            <w:r w:rsidRPr="00D436C6">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3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Tinta Acrílica Spray, </w:t>
            </w:r>
            <w:r w:rsidRPr="00D436C6">
              <w:rPr>
                <w:b/>
                <w:sz w:val="20"/>
                <w:u w:val="single"/>
              </w:rPr>
              <w:t>vermelha ,</w:t>
            </w:r>
            <w:r w:rsidRPr="00D436C6">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Lata 350ml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preto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250 ml, composta de resina, água, pigmentos, carga e conservante, selo do INMETRO classificado de acordo com ABNT NRB 14725, </w:t>
            </w:r>
            <w:r w:rsidRPr="00D436C6">
              <w:rPr>
                <w:b/>
                <w:bCs/>
                <w:sz w:val="20"/>
              </w:rPr>
              <w:t>vermelho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500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u w:val="single"/>
              </w:rPr>
            </w:pPr>
            <w:r w:rsidRPr="00D436C6">
              <w:rPr>
                <w:b/>
                <w:bCs/>
                <w:sz w:val="20"/>
                <w:u w:val="single"/>
              </w:rPr>
              <w:t>Tinta guache</w:t>
            </w:r>
            <w:r w:rsidRPr="00D436C6">
              <w:rPr>
                <w:sz w:val="20"/>
              </w:rPr>
              <w:t xml:space="preserve"> composta de resina, água, pigmentos, carga e conservante, selo do INMETRO classificado de acordo com ABNT NRB 14725, </w:t>
            </w:r>
            <w:r w:rsidRPr="00D436C6">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250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175</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121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b/>
                <w:sz w:val="20"/>
              </w:rPr>
              <w:t>Tinta para carimbo</w:t>
            </w:r>
            <w:r w:rsidRPr="00D436C6">
              <w:rPr>
                <w:sz w:val="20"/>
              </w:rPr>
              <w:t xml:space="preserve">, cor: </w:t>
            </w:r>
            <w:r w:rsidRPr="00D436C6">
              <w:rPr>
                <w:b/>
                <w:sz w:val="20"/>
                <w:u w:val="single"/>
              </w:rPr>
              <w:t>preta</w:t>
            </w:r>
            <w:r w:rsidRPr="00D436C6">
              <w:rPr>
                <w:sz w:val="20"/>
              </w:rPr>
              <w:t>, componentes: água, pigmentos, aspecto físico: líquido, capacidade</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Frasco     42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54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Transferidor 180º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Transferidor 360º</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450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690"/>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Trincha 3/4" com cabo de madeira</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UNIDADE</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480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r w:rsidR="00B31BF7" w:rsidRPr="00D436C6" w:rsidTr="00B31BF7">
        <w:trPr>
          <w:trHeight w:val="705"/>
        </w:trPr>
        <w:tc>
          <w:tcPr>
            <w:tcW w:w="709" w:type="dxa"/>
            <w:tcBorders>
              <w:top w:val="nil"/>
              <w:left w:val="single" w:sz="8" w:space="0" w:color="auto"/>
              <w:bottom w:val="single" w:sz="8" w:space="0" w:color="auto"/>
              <w:right w:val="single" w:sz="8" w:space="0" w:color="auto"/>
            </w:tcBorders>
            <w:shd w:val="clear" w:color="auto" w:fill="auto"/>
            <w:vAlign w:val="center"/>
          </w:tcPr>
          <w:p w:rsidR="00B31BF7" w:rsidRPr="00D436C6" w:rsidRDefault="00B31BF7" w:rsidP="009C7C04">
            <w:pPr>
              <w:numPr>
                <w:ilvl w:val="0"/>
                <w:numId w:val="26"/>
              </w:numPr>
              <w:jc w:val="center"/>
              <w:rPr>
                <w:sz w:val="20"/>
              </w:rPr>
            </w:pPr>
          </w:p>
        </w:tc>
        <w:tc>
          <w:tcPr>
            <w:tcW w:w="2126"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b/>
                <w:bCs/>
                <w:sz w:val="20"/>
              </w:rPr>
            </w:pPr>
            <w:r w:rsidRPr="00D436C6">
              <w:rPr>
                <w:b/>
                <w:bCs/>
                <w:sz w:val="20"/>
              </w:rPr>
              <w:t xml:space="preserve">Verniz acrílico </w:t>
            </w:r>
            <w:r w:rsidRPr="00D436C6">
              <w:rPr>
                <w:sz w:val="20"/>
              </w:rPr>
              <w:t>para artesanato</w:t>
            </w:r>
          </w:p>
        </w:tc>
        <w:tc>
          <w:tcPr>
            <w:tcW w:w="1134" w:type="dxa"/>
            <w:tcBorders>
              <w:top w:val="nil"/>
              <w:left w:val="nil"/>
              <w:bottom w:val="single" w:sz="8" w:space="0" w:color="auto"/>
              <w:right w:val="single" w:sz="8" w:space="0" w:color="auto"/>
            </w:tcBorders>
            <w:shd w:val="clear" w:color="auto" w:fill="auto"/>
            <w:vAlign w:val="center"/>
            <w:hideMark/>
          </w:tcPr>
          <w:p w:rsidR="00B31BF7" w:rsidRPr="00D436C6" w:rsidRDefault="00B31BF7" w:rsidP="009C7C04">
            <w:pPr>
              <w:jc w:val="center"/>
              <w:rPr>
                <w:sz w:val="20"/>
              </w:rPr>
            </w:pPr>
            <w:r w:rsidRPr="00D436C6">
              <w:rPr>
                <w:sz w:val="20"/>
              </w:rPr>
              <w:t>Embalagem 100 ml</w:t>
            </w:r>
          </w:p>
        </w:tc>
        <w:tc>
          <w:tcPr>
            <w:tcW w:w="1559" w:type="dxa"/>
            <w:tcBorders>
              <w:top w:val="nil"/>
              <w:left w:val="nil"/>
              <w:bottom w:val="single" w:sz="8" w:space="0" w:color="auto"/>
              <w:right w:val="single" w:sz="4" w:space="0" w:color="auto"/>
            </w:tcBorders>
            <w:shd w:val="clear" w:color="auto" w:fill="auto"/>
            <w:vAlign w:val="center"/>
            <w:hideMark/>
          </w:tcPr>
          <w:p w:rsidR="00B31BF7" w:rsidRPr="00D436C6" w:rsidRDefault="00B31BF7" w:rsidP="009C7C04">
            <w:pPr>
              <w:jc w:val="center"/>
              <w:rPr>
                <w:sz w:val="20"/>
              </w:rPr>
            </w:pPr>
            <w:r w:rsidRPr="00D436C6">
              <w:rPr>
                <w:sz w:val="20"/>
              </w:rPr>
              <w:t>10</w:t>
            </w:r>
          </w:p>
        </w:tc>
        <w:tc>
          <w:tcPr>
            <w:tcW w:w="1276" w:type="dxa"/>
            <w:tcBorders>
              <w:top w:val="single" w:sz="4" w:space="0" w:color="auto"/>
              <w:left w:val="single" w:sz="4" w:space="0" w:color="auto"/>
              <w:bottom w:val="single" w:sz="4" w:space="0" w:color="auto"/>
              <w:right w:val="single" w:sz="4" w:space="0" w:color="auto"/>
            </w:tcBorders>
          </w:tcPr>
          <w:p w:rsidR="00B31BF7" w:rsidRPr="00D436C6" w:rsidRDefault="00B31BF7" w:rsidP="009C7C04">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31BF7" w:rsidRPr="00D436C6" w:rsidRDefault="00B31BF7" w:rsidP="009C7C04">
            <w:pPr>
              <w:jc w:val="center"/>
              <w:rPr>
                <w:sz w:val="20"/>
              </w:rPr>
            </w:pPr>
          </w:p>
        </w:tc>
        <w:tc>
          <w:tcPr>
            <w:tcW w:w="1418" w:type="dxa"/>
            <w:tcBorders>
              <w:top w:val="nil"/>
              <w:left w:val="single" w:sz="4" w:space="0" w:color="auto"/>
              <w:bottom w:val="single" w:sz="8" w:space="0" w:color="auto"/>
              <w:right w:val="single" w:sz="8" w:space="0" w:color="auto"/>
            </w:tcBorders>
            <w:vAlign w:val="center"/>
          </w:tcPr>
          <w:p w:rsidR="00B31BF7" w:rsidRPr="00D436C6" w:rsidRDefault="00B31BF7" w:rsidP="009C7C04">
            <w:pPr>
              <w:jc w:val="center"/>
              <w:rPr>
                <w:sz w:val="20"/>
              </w:rPr>
            </w:pPr>
          </w:p>
        </w:tc>
      </w:tr>
    </w:tbl>
    <w:tbl>
      <w:tblPr>
        <w:tblStyle w:val="Tabelacomgrade"/>
        <w:tblW w:w="9497" w:type="dxa"/>
        <w:tblInd w:w="250" w:type="dxa"/>
        <w:tblLook w:val="04A0" w:firstRow="1" w:lastRow="0" w:firstColumn="1" w:lastColumn="0" w:noHBand="0" w:noVBand="1"/>
      </w:tblPr>
      <w:tblGrid>
        <w:gridCol w:w="9497"/>
      </w:tblGrid>
      <w:tr w:rsidR="0043153B" w:rsidTr="0043153B">
        <w:tc>
          <w:tcPr>
            <w:tcW w:w="9497" w:type="dxa"/>
          </w:tcPr>
          <w:p w:rsidR="0043153B" w:rsidRPr="0043153B" w:rsidRDefault="0043153B" w:rsidP="00B226D4">
            <w:pPr>
              <w:pStyle w:val="Cabealho"/>
              <w:tabs>
                <w:tab w:val="clear" w:pos="4419"/>
                <w:tab w:val="clear" w:pos="8838"/>
              </w:tabs>
              <w:spacing w:before="80" w:after="60"/>
              <w:jc w:val="both"/>
              <w:rPr>
                <w:b/>
                <w:bCs/>
                <w:color w:val="000000" w:themeColor="text1"/>
                <w:sz w:val="24"/>
                <w:szCs w:val="24"/>
                <w:lang w:val="pt-BR"/>
              </w:rPr>
            </w:pPr>
            <w:r>
              <w:rPr>
                <w:bCs/>
                <w:color w:val="000000" w:themeColor="text1"/>
                <w:sz w:val="24"/>
                <w:szCs w:val="24"/>
                <w:lang w:val="pt-BR"/>
              </w:rPr>
              <w:t xml:space="preserve">  </w:t>
            </w:r>
            <w:r>
              <w:rPr>
                <w:b/>
                <w:bCs/>
                <w:color w:val="000000" w:themeColor="text1"/>
                <w:sz w:val="24"/>
                <w:szCs w:val="24"/>
                <w:lang w:val="pt-BR"/>
              </w:rPr>
              <w:t>VALOR TOTAL (R$)</w:t>
            </w:r>
          </w:p>
        </w:tc>
      </w:tr>
    </w:tbl>
    <w:p w:rsidR="00B226D4" w:rsidRPr="0043153B" w:rsidRDefault="00B226D4" w:rsidP="00B226D4">
      <w:pPr>
        <w:pStyle w:val="Cabealho"/>
        <w:tabs>
          <w:tab w:val="clear" w:pos="4419"/>
          <w:tab w:val="clear" w:pos="8838"/>
        </w:tabs>
        <w:spacing w:before="80" w:after="60"/>
        <w:jc w:val="both"/>
        <w:rPr>
          <w:bCs/>
          <w:color w:val="000000" w:themeColor="text1"/>
          <w:sz w:val="24"/>
          <w:szCs w:val="24"/>
          <w:lang w:val="pt-BR"/>
        </w:rPr>
      </w:pPr>
    </w:p>
    <w:p w:rsidR="0043153B" w:rsidRDefault="0043153B" w:rsidP="00B57D56">
      <w:pPr>
        <w:spacing w:before="120" w:after="240"/>
        <w:jc w:val="both"/>
        <w:rPr>
          <w:b/>
          <w:color w:val="000000" w:themeColor="text1"/>
          <w:sz w:val="24"/>
          <w:szCs w:val="24"/>
        </w:rPr>
      </w:pPr>
    </w:p>
    <w:p w:rsidR="00150618" w:rsidRPr="00426753" w:rsidRDefault="00150618" w:rsidP="00B57D56">
      <w:pPr>
        <w:spacing w:before="120" w:after="240"/>
        <w:jc w:val="both"/>
        <w:rPr>
          <w:b/>
          <w:color w:val="000000" w:themeColor="text1"/>
          <w:sz w:val="24"/>
          <w:szCs w:val="24"/>
        </w:rPr>
      </w:pPr>
      <w:r w:rsidRPr="00426753">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ou indiretamente no fornecimento dos </w:t>
      </w:r>
      <w:r w:rsidR="00962189" w:rsidRPr="00426753">
        <w:rPr>
          <w:b/>
          <w:color w:val="000000" w:themeColor="text1"/>
          <w:sz w:val="24"/>
          <w:szCs w:val="24"/>
        </w:rPr>
        <w:t>itens</w:t>
      </w:r>
      <w:r w:rsidRPr="00426753">
        <w:rPr>
          <w:b/>
          <w:color w:val="000000" w:themeColor="text1"/>
          <w:sz w:val="24"/>
          <w:szCs w:val="24"/>
        </w:rPr>
        <w:t>.</w:t>
      </w:r>
    </w:p>
    <w:p w:rsidR="00150618" w:rsidRPr="00426753" w:rsidRDefault="00150618" w:rsidP="00962189">
      <w:pPr>
        <w:ind w:right="46"/>
        <w:rPr>
          <w:color w:val="000000" w:themeColor="text1"/>
          <w:sz w:val="24"/>
          <w:szCs w:val="24"/>
          <w:u w:val="single"/>
        </w:rPr>
      </w:pPr>
      <w:r w:rsidRPr="00426753">
        <w:rPr>
          <w:b/>
          <w:color w:val="000000" w:themeColor="text1"/>
          <w:sz w:val="24"/>
          <w:szCs w:val="24"/>
          <w:u w:val="single"/>
        </w:rPr>
        <w:t xml:space="preserve">Validade da Proposta: </w:t>
      </w:r>
      <w:r w:rsidRPr="00426753">
        <w:rPr>
          <w:color w:val="000000" w:themeColor="text1"/>
          <w:sz w:val="24"/>
          <w:szCs w:val="24"/>
          <w:u w:val="single"/>
        </w:rPr>
        <w:t>60 dias</w:t>
      </w:r>
    </w:p>
    <w:p w:rsidR="00150618" w:rsidRPr="00426753" w:rsidRDefault="00150618" w:rsidP="00150618">
      <w:pPr>
        <w:ind w:right="46"/>
        <w:rPr>
          <w:b/>
          <w:color w:val="000000" w:themeColor="text1"/>
          <w:sz w:val="24"/>
          <w:szCs w:val="24"/>
        </w:rPr>
      </w:pPr>
      <w:r w:rsidRPr="00426753">
        <w:rPr>
          <w:b/>
          <w:color w:val="000000" w:themeColor="text1"/>
          <w:sz w:val="24"/>
          <w:szCs w:val="24"/>
        </w:rPr>
        <w:t>___________________________________________________________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Esta proposta deverá ser preenchida e enviada à PREFEITURA MUNICIPAL DE BOM JARDIM, devidamente assinada por responsável da firma informante, em envelope lacrado.</w:t>
      </w:r>
    </w:p>
    <w:p w:rsidR="00150618" w:rsidRPr="00426753" w:rsidRDefault="00150618" w:rsidP="00150618">
      <w:pPr>
        <w:ind w:right="46"/>
        <w:jc w:val="both"/>
        <w:rPr>
          <w:color w:val="000000" w:themeColor="text1"/>
          <w:sz w:val="24"/>
          <w:szCs w:val="24"/>
        </w:rPr>
      </w:pPr>
    </w:p>
    <w:p w:rsidR="00150618" w:rsidRPr="00426753" w:rsidRDefault="00150618" w:rsidP="00150618">
      <w:pPr>
        <w:ind w:right="46"/>
        <w:jc w:val="both"/>
        <w:rPr>
          <w:color w:val="000000" w:themeColor="text1"/>
          <w:sz w:val="24"/>
          <w:szCs w:val="24"/>
        </w:rPr>
      </w:pPr>
      <w:r w:rsidRPr="00426753">
        <w:rPr>
          <w:color w:val="000000" w:themeColor="text1"/>
          <w:sz w:val="24"/>
          <w:szCs w:val="24"/>
        </w:rPr>
        <w:t>BANCO : 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AGÊNCIA:_______________________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CONTA:_________________________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OPERAÇÃO:_____________________</w:t>
      </w:r>
    </w:p>
    <w:p w:rsidR="00150618" w:rsidRPr="00426753" w:rsidRDefault="00150618" w:rsidP="00150618">
      <w:pPr>
        <w:ind w:right="18"/>
        <w:jc w:val="center"/>
        <w:rPr>
          <w:color w:val="000000" w:themeColor="text1"/>
          <w:sz w:val="24"/>
          <w:szCs w:val="24"/>
        </w:rPr>
      </w:pPr>
    </w:p>
    <w:p w:rsidR="00150618" w:rsidRPr="00426753" w:rsidRDefault="00150618" w:rsidP="00150618">
      <w:pPr>
        <w:ind w:right="18"/>
        <w:jc w:val="center"/>
        <w:rPr>
          <w:color w:val="000000" w:themeColor="text1"/>
          <w:sz w:val="24"/>
          <w:szCs w:val="24"/>
        </w:rPr>
      </w:pPr>
      <w:r w:rsidRPr="00426753">
        <w:rPr>
          <w:color w:val="000000" w:themeColor="text1"/>
          <w:sz w:val="24"/>
          <w:szCs w:val="24"/>
        </w:rPr>
        <w:t>Bom Jardim/RJ, ______ de ___________________ de 202</w:t>
      </w:r>
      <w:r w:rsidR="008570E5" w:rsidRPr="00426753">
        <w:rPr>
          <w:color w:val="000000" w:themeColor="text1"/>
          <w:sz w:val="24"/>
          <w:szCs w:val="24"/>
        </w:rPr>
        <w:t>2</w:t>
      </w:r>
      <w:r w:rsidRPr="00426753">
        <w:rPr>
          <w:color w:val="000000" w:themeColor="text1"/>
          <w:sz w:val="24"/>
          <w:szCs w:val="24"/>
        </w:rPr>
        <w:t>.</w:t>
      </w:r>
    </w:p>
    <w:p w:rsidR="00150618" w:rsidRPr="00426753" w:rsidRDefault="00150618" w:rsidP="00150618">
      <w:pPr>
        <w:ind w:left="240" w:right="166"/>
        <w:jc w:val="center"/>
        <w:rPr>
          <w:color w:val="000000" w:themeColor="text1"/>
          <w:sz w:val="24"/>
          <w:szCs w:val="24"/>
        </w:rPr>
      </w:pPr>
    </w:p>
    <w:p w:rsidR="00150618" w:rsidRPr="00426753" w:rsidRDefault="00150618" w:rsidP="00150618">
      <w:pPr>
        <w:ind w:left="240" w:right="166"/>
        <w:jc w:val="center"/>
        <w:rPr>
          <w:color w:val="000000" w:themeColor="text1"/>
          <w:sz w:val="24"/>
          <w:szCs w:val="24"/>
        </w:rPr>
      </w:pPr>
      <w:r w:rsidRPr="00426753">
        <w:rPr>
          <w:color w:val="000000" w:themeColor="text1"/>
          <w:sz w:val="24"/>
          <w:szCs w:val="24"/>
        </w:rPr>
        <w:t>__________________________________________</w:t>
      </w:r>
    </w:p>
    <w:p w:rsidR="00150618" w:rsidRPr="00426753" w:rsidRDefault="00150618" w:rsidP="00150618">
      <w:pPr>
        <w:ind w:right="46"/>
        <w:jc w:val="center"/>
        <w:rPr>
          <w:color w:val="000000" w:themeColor="text1"/>
          <w:sz w:val="24"/>
          <w:szCs w:val="24"/>
        </w:rPr>
      </w:pPr>
      <w:r w:rsidRPr="00426753">
        <w:rPr>
          <w:color w:val="000000" w:themeColor="text1"/>
          <w:sz w:val="24"/>
          <w:szCs w:val="24"/>
        </w:rPr>
        <w:t>Carimbo do CNPJ e assinatura do proponente</w:t>
      </w: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Default="005419FA" w:rsidP="00C83ED4">
      <w:pPr>
        <w:spacing w:before="120" w:after="120"/>
        <w:jc w:val="center"/>
        <w:rPr>
          <w:b/>
          <w:color w:val="000000" w:themeColor="text1"/>
          <w:sz w:val="24"/>
          <w:szCs w:val="24"/>
        </w:rPr>
      </w:pPr>
    </w:p>
    <w:p w:rsidR="0043153B" w:rsidRDefault="0043153B" w:rsidP="00C83ED4">
      <w:pPr>
        <w:spacing w:before="120" w:after="120"/>
        <w:jc w:val="center"/>
        <w:rPr>
          <w:b/>
          <w:color w:val="000000" w:themeColor="text1"/>
          <w:sz w:val="24"/>
          <w:szCs w:val="24"/>
        </w:rPr>
      </w:pPr>
    </w:p>
    <w:p w:rsidR="0043153B" w:rsidRPr="00426753" w:rsidRDefault="0043153B" w:rsidP="00C83ED4">
      <w:pPr>
        <w:spacing w:before="120" w:after="120"/>
        <w:jc w:val="center"/>
        <w:rPr>
          <w:b/>
          <w:color w:val="000000" w:themeColor="text1"/>
          <w:sz w:val="24"/>
          <w:szCs w:val="24"/>
        </w:rPr>
      </w:pPr>
    </w:p>
    <w:p w:rsidR="00116FF7" w:rsidRPr="00426753" w:rsidRDefault="008619FD" w:rsidP="00C83ED4">
      <w:pPr>
        <w:spacing w:before="120" w:after="120"/>
        <w:jc w:val="center"/>
        <w:rPr>
          <w:b/>
          <w:color w:val="000000" w:themeColor="text1"/>
          <w:sz w:val="24"/>
          <w:szCs w:val="24"/>
        </w:rPr>
      </w:pPr>
      <w:r w:rsidRPr="00426753">
        <w:rPr>
          <w:b/>
          <w:color w:val="000000" w:themeColor="text1"/>
          <w:sz w:val="24"/>
          <w:szCs w:val="24"/>
        </w:rPr>
        <w:lastRenderedPageBreak/>
        <w:t xml:space="preserve"> </w:t>
      </w:r>
      <w:r w:rsidR="00116FF7" w:rsidRPr="00426753">
        <w:rPr>
          <w:b/>
          <w:color w:val="000000" w:themeColor="text1"/>
          <w:sz w:val="24"/>
          <w:szCs w:val="24"/>
        </w:rPr>
        <w:t>EDITAL</w:t>
      </w:r>
    </w:p>
    <w:p w:rsidR="00116FF7" w:rsidRPr="00426753" w:rsidRDefault="00116FF7" w:rsidP="00C83ED4">
      <w:pPr>
        <w:spacing w:before="120" w:after="120"/>
        <w:jc w:val="center"/>
        <w:rPr>
          <w:b/>
          <w:color w:val="000000" w:themeColor="text1"/>
          <w:sz w:val="24"/>
          <w:szCs w:val="24"/>
        </w:rPr>
      </w:pPr>
      <w:r w:rsidRPr="00426753">
        <w:rPr>
          <w:b/>
          <w:color w:val="000000" w:themeColor="text1"/>
          <w:sz w:val="24"/>
          <w:szCs w:val="24"/>
        </w:rPr>
        <w:t xml:space="preserve">PREGÃO PRESENCIAL PARA REGISTRO DE PREÇOS </w:t>
      </w:r>
      <w:r w:rsidR="002D5D44" w:rsidRPr="00426753">
        <w:rPr>
          <w:b/>
          <w:color w:val="000000" w:themeColor="text1"/>
          <w:sz w:val="24"/>
          <w:szCs w:val="24"/>
        </w:rPr>
        <w:t xml:space="preserve">Nº </w:t>
      </w:r>
      <w:r w:rsidR="008277C6">
        <w:rPr>
          <w:b/>
          <w:color w:val="000000" w:themeColor="text1"/>
          <w:sz w:val="24"/>
          <w:szCs w:val="24"/>
        </w:rPr>
        <w:t>110</w:t>
      </w:r>
      <w:r w:rsidR="00DE41E8" w:rsidRPr="00426753">
        <w:rPr>
          <w:b/>
          <w:color w:val="000000" w:themeColor="text1"/>
          <w:sz w:val="24"/>
          <w:szCs w:val="24"/>
        </w:rPr>
        <w:t>/20</w:t>
      </w:r>
      <w:r w:rsidR="001F4D22" w:rsidRPr="00426753">
        <w:rPr>
          <w:b/>
          <w:color w:val="000000" w:themeColor="text1"/>
          <w:sz w:val="24"/>
          <w:szCs w:val="24"/>
        </w:rPr>
        <w:t>2</w:t>
      </w:r>
      <w:r w:rsidR="008570E5" w:rsidRPr="00426753">
        <w:rPr>
          <w:b/>
          <w:color w:val="000000" w:themeColor="text1"/>
          <w:sz w:val="24"/>
          <w:szCs w:val="24"/>
        </w:rPr>
        <w:t>2</w:t>
      </w:r>
    </w:p>
    <w:p w:rsidR="00116FF7" w:rsidRPr="00426753" w:rsidRDefault="00116FF7" w:rsidP="00C83ED4">
      <w:pPr>
        <w:spacing w:before="120" w:after="120"/>
        <w:jc w:val="center"/>
        <w:rPr>
          <w:b/>
          <w:color w:val="000000" w:themeColor="text1"/>
          <w:sz w:val="24"/>
          <w:szCs w:val="24"/>
        </w:rPr>
      </w:pPr>
      <w:r w:rsidRPr="00426753">
        <w:rPr>
          <w:b/>
          <w:color w:val="000000" w:themeColor="text1"/>
          <w:sz w:val="24"/>
          <w:szCs w:val="24"/>
        </w:rPr>
        <w:t>ATA DE REGISTRO DE PREÇOS</w:t>
      </w:r>
    </w:p>
    <w:p w:rsidR="008904A3" w:rsidRPr="00426753" w:rsidRDefault="008904A3" w:rsidP="00C83ED4">
      <w:pPr>
        <w:spacing w:before="120" w:after="120"/>
        <w:jc w:val="center"/>
        <w:rPr>
          <w:b/>
          <w:color w:val="000000" w:themeColor="text1"/>
          <w:sz w:val="24"/>
          <w:szCs w:val="24"/>
        </w:rPr>
      </w:pPr>
      <w:r w:rsidRPr="00426753">
        <w:rPr>
          <w:b/>
          <w:color w:val="000000" w:themeColor="text1"/>
          <w:sz w:val="24"/>
          <w:szCs w:val="24"/>
        </w:rPr>
        <w:t>ANEXO III</w:t>
      </w:r>
    </w:p>
    <w:p w:rsidR="00DA2BFA" w:rsidRPr="00426753" w:rsidRDefault="00DA2BFA" w:rsidP="00AF7295">
      <w:pPr>
        <w:numPr>
          <w:ilvl w:val="1"/>
          <w:numId w:val="0"/>
        </w:numPr>
        <w:contextualSpacing/>
        <w:jc w:val="both"/>
        <w:rPr>
          <w:color w:val="000000" w:themeColor="text1"/>
          <w:sz w:val="24"/>
          <w:szCs w:val="24"/>
        </w:rPr>
      </w:pPr>
      <w:r w:rsidRPr="00426753">
        <w:rPr>
          <w:color w:val="000000" w:themeColor="text1"/>
          <w:sz w:val="24"/>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C3779F" w:rsidRPr="00426753">
        <w:rPr>
          <w:color w:val="000000" w:themeColor="text1"/>
          <w:sz w:val="24"/>
          <w:szCs w:val="24"/>
        </w:rPr>
        <w:t>P</w:t>
      </w:r>
      <w:r w:rsidR="00D1773B" w:rsidRPr="00426753">
        <w:rPr>
          <w:color w:val="000000" w:themeColor="text1"/>
          <w:sz w:val="24"/>
          <w:szCs w:val="24"/>
        </w:rPr>
        <w:t>r</w:t>
      </w:r>
      <w:r w:rsidR="00C3779F" w:rsidRPr="00426753">
        <w:rPr>
          <w:color w:val="000000" w:themeColor="text1"/>
          <w:sz w:val="24"/>
          <w:szCs w:val="24"/>
        </w:rPr>
        <w:t xml:space="preserve">eços para </w:t>
      </w:r>
      <w:r w:rsidR="00D1773B" w:rsidRPr="00426753">
        <w:rPr>
          <w:sz w:val="24"/>
          <w:szCs w:val="24"/>
        </w:rPr>
        <w:t>eventual e futura</w:t>
      </w:r>
      <w:r w:rsidR="00AF7295" w:rsidRPr="00AF7295">
        <w:rPr>
          <w:sz w:val="24"/>
          <w:szCs w:val="24"/>
        </w:rPr>
        <w:t xml:space="preserve"> </w:t>
      </w:r>
      <w:r w:rsidR="00AF7295" w:rsidRPr="0060610F">
        <w:rPr>
          <w:sz w:val="24"/>
          <w:szCs w:val="24"/>
        </w:rPr>
        <w:t xml:space="preserve">eventual e futura aquisição de </w:t>
      </w:r>
      <w:r w:rsidR="00AF7295" w:rsidRPr="00E339CC">
        <w:rPr>
          <w:b/>
          <w:sz w:val="24"/>
          <w:szCs w:val="24"/>
        </w:rPr>
        <w:t>MATERIAIS DE ESCRITÓRIO</w:t>
      </w:r>
      <w:r w:rsidR="00AF7295">
        <w:rPr>
          <w:b/>
          <w:sz w:val="24"/>
          <w:szCs w:val="24"/>
        </w:rPr>
        <w:t xml:space="preserve"> E PAPELARIA</w:t>
      </w:r>
      <w:r w:rsidR="00AF7295" w:rsidRPr="0060610F">
        <w:rPr>
          <w:sz w:val="24"/>
          <w:szCs w:val="24"/>
        </w:rPr>
        <w:t>, para atender a</w:t>
      </w:r>
      <w:r w:rsidR="00AF7295">
        <w:rPr>
          <w:sz w:val="24"/>
          <w:szCs w:val="24"/>
        </w:rPr>
        <w:t>s demandas da</w:t>
      </w:r>
      <w:r w:rsidR="00AF7295" w:rsidRPr="0060610F">
        <w:rPr>
          <w:sz w:val="24"/>
          <w:szCs w:val="24"/>
        </w:rPr>
        <w:t xml:space="preserve"> </w:t>
      </w:r>
      <w:r w:rsidR="00AF7295" w:rsidRPr="00E339CC">
        <w:rPr>
          <w:b/>
          <w:i/>
          <w:sz w:val="24"/>
          <w:szCs w:val="24"/>
        </w:rPr>
        <w:t xml:space="preserve">Secretaria de </w:t>
      </w:r>
      <w:r w:rsidR="00AF7295">
        <w:rPr>
          <w:b/>
          <w:i/>
          <w:sz w:val="24"/>
          <w:szCs w:val="24"/>
        </w:rPr>
        <w:t>Educação,</w:t>
      </w:r>
      <w:r w:rsidR="00AF7295">
        <w:rPr>
          <w:sz w:val="24"/>
          <w:szCs w:val="24"/>
        </w:rPr>
        <w:t xml:space="preserve"> </w:t>
      </w:r>
      <w:r w:rsidR="00AF7295" w:rsidRPr="00E339CC">
        <w:rPr>
          <w:b/>
          <w:i/>
          <w:sz w:val="24"/>
          <w:szCs w:val="24"/>
        </w:rPr>
        <w:t xml:space="preserve">Secretaria de </w:t>
      </w:r>
      <w:r w:rsidR="00AF7295">
        <w:rPr>
          <w:b/>
          <w:i/>
          <w:sz w:val="24"/>
          <w:szCs w:val="24"/>
        </w:rPr>
        <w:t xml:space="preserve">Saúde e  Secretaria de Administração </w:t>
      </w:r>
      <w:r w:rsidR="00AF7295" w:rsidRPr="00E339CC">
        <w:rPr>
          <w:b/>
          <w:i/>
          <w:sz w:val="24"/>
          <w:szCs w:val="24"/>
        </w:rPr>
        <w:t xml:space="preserve">do Município de </w:t>
      </w:r>
      <w:r w:rsidR="00AF7295">
        <w:rPr>
          <w:b/>
          <w:i/>
          <w:sz w:val="24"/>
          <w:szCs w:val="24"/>
        </w:rPr>
        <w:t>Bom Jardim/RJ</w:t>
      </w:r>
      <w:r w:rsidR="003A4F46" w:rsidRPr="00426753">
        <w:rPr>
          <w:i/>
          <w:sz w:val="24"/>
          <w:szCs w:val="24"/>
        </w:rPr>
        <w:t>.</w:t>
      </w:r>
      <w:r w:rsidR="00D1773B" w:rsidRPr="00426753">
        <w:rPr>
          <w:sz w:val="24"/>
          <w:szCs w:val="24"/>
        </w:rPr>
        <w:t>,</w:t>
      </w:r>
      <w:r w:rsidR="00D1773B" w:rsidRPr="00426753">
        <w:rPr>
          <w:color w:val="000000" w:themeColor="text1"/>
          <w:sz w:val="24"/>
          <w:szCs w:val="24"/>
        </w:rPr>
        <w:t xml:space="preserve"> </w:t>
      </w:r>
      <w:r w:rsidR="00C3779F" w:rsidRPr="00426753">
        <w:rPr>
          <w:color w:val="000000" w:themeColor="text1"/>
          <w:sz w:val="24"/>
          <w:szCs w:val="24"/>
        </w:rPr>
        <w:t>conforme especificações constantes no Anexo I – Termo de Referência,</w:t>
      </w:r>
      <w:r w:rsidR="00C3779F" w:rsidRPr="00426753">
        <w:rPr>
          <w:bCs/>
          <w:color w:val="000000" w:themeColor="text1"/>
          <w:sz w:val="24"/>
          <w:szCs w:val="24"/>
        </w:rPr>
        <w:t xml:space="preserve"> do presente Edital, </w:t>
      </w:r>
      <w:r w:rsidRPr="00426753">
        <w:rPr>
          <w:color w:val="000000" w:themeColor="text1"/>
          <w:sz w:val="24"/>
          <w:szCs w:val="24"/>
        </w:rPr>
        <w:t>nos termos e condições estabelecidas neste instrumento, decorrente do Pregão Presenc</w:t>
      </w:r>
      <w:r w:rsidR="002D5D44" w:rsidRPr="00426753">
        <w:rPr>
          <w:color w:val="000000" w:themeColor="text1"/>
          <w:sz w:val="24"/>
          <w:szCs w:val="24"/>
        </w:rPr>
        <w:t xml:space="preserve">ial para Registro de Preços nº </w:t>
      </w:r>
      <w:r w:rsidR="008277C6">
        <w:rPr>
          <w:color w:val="000000" w:themeColor="text1"/>
          <w:sz w:val="24"/>
          <w:szCs w:val="24"/>
        </w:rPr>
        <w:t>110</w:t>
      </w:r>
      <w:r w:rsidRPr="008277C6">
        <w:rPr>
          <w:color w:val="000000" w:themeColor="text1"/>
          <w:sz w:val="24"/>
          <w:szCs w:val="24"/>
        </w:rPr>
        <w:t>/202</w:t>
      </w:r>
      <w:r w:rsidR="008570E5" w:rsidRPr="008277C6">
        <w:rPr>
          <w:color w:val="000000" w:themeColor="text1"/>
          <w:sz w:val="24"/>
          <w:szCs w:val="24"/>
        </w:rPr>
        <w:t>2</w:t>
      </w:r>
      <w:r w:rsidR="00B85465" w:rsidRPr="008277C6">
        <w:rPr>
          <w:color w:val="000000" w:themeColor="text1"/>
          <w:sz w:val="24"/>
          <w:szCs w:val="24"/>
        </w:rPr>
        <w:t xml:space="preserve"> </w:t>
      </w:r>
      <w:r w:rsidRPr="008277C6">
        <w:rPr>
          <w:color w:val="000000" w:themeColor="text1"/>
          <w:sz w:val="24"/>
          <w:szCs w:val="24"/>
        </w:rPr>
        <w:t>, Processo nº</w:t>
      </w:r>
      <w:r w:rsidR="00B85465" w:rsidRPr="00426753">
        <w:rPr>
          <w:b/>
          <w:color w:val="000000" w:themeColor="text1"/>
          <w:sz w:val="24"/>
          <w:szCs w:val="24"/>
        </w:rPr>
        <w:t xml:space="preserve"> </w:t>
      </w:r>
      <w:r w:rsidR="00AF7295">
        <w:rPr>
          <w:b/>
          <w:color w:val="000000" w:themeColor="text1"/>
          <w:sz w:val="24"/>
          <w:szCs w:val="24"/>
        </w:rPr>
        <w:t>2706/2022</w:t>
      </w:r>
      <w:r w:rsidR="00470D3B" w:rsidRPr="00426753">
        <w:rPr>
          <w:b/>
          <w:color w:val="000000" w:themeColor="text1"/>
          <w:sz w:val="24"/>
          <w:szCs w:val="24"/>
        </w:rPr>
        <w:t>, A</w:t>
      </w:r>
      <w:r w:rsidR="00B85465" w:rsidRPr="00426753">
        <w:rPr>
          <w:b/>
          <w:color w:val="000000" w:themeColor="text1"/>
          <w:sz w:val="24"/>
          <w:szCs w:val="24"/>
        </w:rPr>
        <w:t xml:space="preserve">pensos: </w:t>
      </w:r>
      <w:r w:rsidR="007879CF">
        <w:rPr>
          <w:b/>
          <w:color w:val="000000" w:themeColor="text1"/>
          <w:sz w:val="24"/>
          <w:szCs w:val="24"/>
        </w:rPr>
        <w:t>1997/2022, 1775/2022, 0264/2022</w:t>
      </w:r>
      <w:r w:rsidR="00D1773B" w:rsidRPr="00426753">
        <w:rPr>
          <w:color w:val="000000" w:themeColor="text1"/>
          <w:sz w:val="24"/>
          <w:szCs w:val="24"/>
        </w:rPr>
        <w:t xml:space="preserve">. </w:t>
      </w:r>
      <w:r w:rsidR="00BD0079" w:rsidRPr="00426753">
        <w:rPr>
          <w:color w:val="000000" w:themeColor="text1"/>
          <w:sz w:val="24"/>
          <w:szCs w:val="24"/>
        </w:rPr>
        <w:t xml:space="preserve"> </w:t>
      </w:r>
      <w:r w:rsidRPr="00426753">
        <w:rPr>
          <w:color w:val="000000" w:themeColor="text1"/>
          <w:sz w:val="24"/>
          <w:szCs w:val="24"/>
        </w:rPr>
        <w:t>Integram esta Ata de Registro de Preços o Termo de Proposta Comercial</w:t>
      </w:r>
      <w:r w:rsidR="009C5770" w:rsidRPr="00426753">
        <w:rPr>
          <w:color w:val="000000" w:themeColor="text1"/>
          <w:sz w:val="24"/>
          <w:szCs w:val="24"/>
        </w:rPr>
        <w:t xml:space="preserve"> –</w:t>
      </w:r>
      <w:r w:rsidRPr="00426753">
        <w:rPr>
          <w:color w:val="000000" w:themeColor="text1"/>
          <w:sz w:val="24"/>
          <w:szCs w:val="24"/>
        </w:rPr>
        <w:t xml:space="preserve"> Anexo II, independente de transcrição. </w:t>
      </w:r>
    </w:p>
    <w:p w:rsidR="004A386E" w:rsidRDefault="004A386E" w:rsidP="004A386E">
      <w:pPr>
        <w:autoSpaceDE w:val="0"/>
        <w:autoSpaceDN w:val="0"/>
        <w:adjustRightInd w:val="0"/>
        <w:jc w:val="both"/>
        <w:rPr>
          <w:color w:val="FF0000"/>
          <w:sz w:val="24"/>
          <w:szCs w:val="24"/>
        </w:rPr>
      </w:pPr>
    </w:p>
    <w:p w:rsidR="003B1B44" w:rsidRDefault="003B1B44" w:rsidP="00B37170">
      <w:pPr>
        <w:pStyle w:val="PargrafodaLista"/>
        <w:numPr>
          <w:ilvl w:val="0"/>
          <w:numId w:val="25"/>
        </w:numPr>
        <w:autoSpaceDE w:val="0"/>
        <w:autoSpaceDN w:val="0"/>
        <w:adjustRightInd w:val="0"/>
        <w:jc w:val="both"/>
        <w:rPr>
          <w:color w:val="FF0000"/>
          <w:szCs w:val="24"/>
        </w:rPr>
      </w:pPr>
      <w:r>
        <w:rPr>
          <w:color w:val="FF0000"/>
          <w:szCs w:val="24"/>
        </w:rPr>
        <w:t xml:space="preserve">PLANILHA DE REGISTRO DE PREÇOS </w:t>
      </w:r>
    </w:p>
    <w:p w:rsidR="003B1B44" w:rsidRPr="003B1B44" w:rsidRDefault="003B1B44" w:rsidP="003B1B44">
      <w:pPr>
        <w:pStyle w:val="PargrafodaLista"/>
        <w:autoSpaceDE w:val="0"/>
        <w:autoSpaceDN w:val="0"/>
        <w:adjustRightInd w:val="0"/>
        <w:jc w:val="both"/>
        <w:rPr>
          <w:color w:val="FF0000"/>
          <w:szCs w:val="24"/>
        </w:rPr>
      </w:pPr>
    </w:p>
    <w:tbl>
      <w:tblPr>
        <w:tblStyle w:val="Tabelacomgrade"/>
        <w:tblW w:w="10031" w:type="dxa"/>
        <w:tblLayout w:type="fixed"/>
        <w:tblLook w:val="04A0" w:firstRow="1" w:lastRow="0" w:firstColumn="1" w:lastColumn="0" w:noHBand="0" w:noVBand="1"/>
      </w:tblPr>
      <w:tblGrid>
        <w:gridCol w:w="965"/>
        <w:gridCol w:w="1733"/>
        <w:gridCol w:w="1133"/>
        <w:gridCol w:w="1146"/>
        <w:gridCol w:w="1263"/>
        <w:gridCol w:w="1263"/>
        <w:gridCol w:w="1263"/>
        <w:gridCol w:w="1265"/>
      </w:tblGrid>
      <w:tr w:rsidR="00EB6E1A" w:rsidRPr="00686A20" w:rsidTr="0043153B">
        <w:trPr>
          <w:trHeight w:val="300"/>
        </w:trPr>
        <w:tc>
          <w:tcPr>
            <w:tcW w:w="965" w:type="dxa"/>
            <w:hideMark/>
          </w:tcPr>
          <w:p w:rsidR="00EB6E1A" w:rsidRPr="00686A20" w:rsidRDefault="00EB6E1A" w:rsidP="00AF7295">
            <w:pPr>
              <w:jc w:val="right"/>
              <w:rPr>
                <w:b/>
                <w:bCs/>
                <w:sz w:val="20"/>
              </w:rPr>
            </w:pPr>
            <w:r w:rsidRPr="00686A20">
              <w:rPr>
                <w:b/>
                <w:bCs/>
                <w:sz w:val="20"/>
              </w:rPr>
              <w:t>ITEM</w:t>
            </w:r>
          </w:p>
        </w:tc>
        <w:tc>
          <w:tcPr>
            <w:tcW w:w="1733" w:type="dxa"/>
            <w:hideMark/>
          </w:tcPr>
          <w:p w:rsidR="00EB6E1A" w:rsidRPr="00686A20" w:rsidRDefault="00EB6E1A" w:rsidP="00AF7295">
            <w:pPr>
              <w:jc w:val="right"/>
              <w:rPr>
                <w:b/>
                <w:bCs/>
                <w:sz w:val="20"/>
              </w:rPr>
            </w:pPr>
            <w:r w:rsidRPr="00686A20">
              <w:rPr>
                <w:b/>
                <w:bCs/>
                <w:sz w:val="20"/>
              </w:rPr>
              <w:t>DESCRIÇÃO</w:t>
            </w:r>
          </w:p>
        </w:tc>
        <w:tc>
          <w:tcPr>
            <w:tcW w:w="1133" w:type="dxa"/>
            <w:hideMark/>
          </w:tcPr>
          <w:p w:rsidR="00EB6E1A" w:rsidRPr="00686A20" w:rsidRDefault="00EB6E1A" w:rsidP="00AF7295">
            <w:pPr>
              <w:jc w:val="right"/>
              <w:rPr>
                <w:sz w:val="20"/>
              </w:rPr>
            </w:pPr>
            <w:r w:rsidRPr="00686A20">
              <w:rPr>
                <w:sz w:val="20"/>
              </w:rPr>
              <w:t>UNIDADE DE MEDIDA</w:t>
            </w:r>
          </w:p>
        </w:tc>
        <w:tc>
          <w:tcPr>
            <w:tcW w:w="1146" w:type="dxa"/>
            <w:hideMark/>
          </w:tcPr>
          <w:p w:rsidR="00EB6E1A" w:rsidRDefault="00EB6E1A" w:rsidP="00AF7295">
            <w:pPr>
              <w:jc w:val="right"/>
              <w:rPr>
                <w:sz w:val="20"/>
              </w:rPr>
            </w:pPr>
            <w:r w:rsidRPr="00686A20">
              <w:rPr>
                <w:sz w:val="20"/>
              </w:rPr>
              <w:t>QUAN</w:t>
            </w:r>
            <w:r>
              <w:rPr>
                <w:sz w:val="20"/>
              </w:rPr>
              <w:t>T.</w:t>
            </w:r>
          </w:p>
          <w:p w:rsidR="00EB6E1A" w:rsidRPr="00686A20" w:rsidRDefault="00EB6E1A" w:rsidP="00AF7295">
            <w:pPr>
              <w:jc w:val="right"/>
              <w:rPr>
                <w:sz w:val="20"/>
              </w:rPr>
            </w:pPr>
            <w:r w:rsidRPr="00686A20">
              <w:rPr>
                <w:sz w:val="20"/>
              </w:rPr>
              <w:t xml:space="preserve"> MÁXIMA</w:t>
            </w:r>
          </w:p>
        </w:tc>
        <w:tc>
          <w:tcPr>
            <w:tcW w:w="1263" w:type="dxa"/>
            <w:hideMark/>
          </w:tcPr>
          <w:p w:rsidR="00EB6E1A" w:rsidRPr="00686A20" w:rsidRDefault="00EB6E1A" w:rsidP="00AF7295">
            <w:pPr>
              <w:jc w:val="right"/>
              <w:rPr>
                <w:sz w:val="16"/>
                <w:szCs w:val="16"/>
              </w:rPr>
            </w:pPr>
            <w:r w:rsidRPr="00686A20">
              <w:rPr>
                <w:sz w:val="16"/>
                <w:szCs w:val="16"/>
              </w:rPr>
              <w:t>SECRETARIA</w:t>
            </w:r>
          </w:p>
          <w:p w:rsidR="00EB6E1A" w:rsidRPr="00686A20" w:rsidRDefault="00EB6E1A" w:rsidP="00AF7295">
            <w:pPr>
              <w:jc w:val="right"/>
              <w:rPr>
                <w:sz w:val="20"/>
              </w:rPr>
            </w:pPr>
            <w:r w:rsidRPr="00686A20">
              <w:rPr>
                <w:sz w:val="16"/>
                <w:szCs w:val="16"/>
              </w:rPr>
              <w:t xml:space="preserve"> REQUISITANTE</w:t>
            </w:r>
          </w:p>
        </w:tc>
        <w:tc>
          <w:tcPr>
            <w:tcW w:w="1263" w:type="dxa"/>
          </w:tcPr>
          <w:p w:rsidR="00EB6E1A" w:rsidRPr="00686A20" w:rsidRDefault="00EB6E1A" w:rsidP="00AF7295">
            <w:pPr>
              <w:jc w:val="right"/>
              <w:rPr>
                <w:sz w:val="16"/>
                <w:szCs w:val="16"/>
              </w:rPr>
            </w:pPr>
            <w:r>
              <w:rPr>
                <w:sz w:val="16"/>
                <w:szCs w:val="16"/>
              </w:rPr>
              <w:t>MARCA</w:t>
            </w:r>
          </w:p>
        </w:tc>
        <w:tc>
          <w:tcPr>
            <w:tcW w:w="1263" w:type="dxa"/>
          </w:tcPr>
          <w:p w:rsidR="00EB6E1A" w:rsidRDefault="00EB6E1A" w:rsidP="00AF7295">
            <w:pPr>
              <w:jc w:val="right"/>
              <w:rPr>
                <w:sz w:val="16"/>
                <w:szCs w:val="16"/>
              </w:rPr>
            </w:pPr>
            <w:r>
              <w:rPr>
                <w:sz w:val="16"/>
                <w:szCs w:val="16"/>
              </w:rPr>
              <w:t>VALOR UNITÁRIO</w:t>
            </w:r>
          </w:p>
          <w:p w:rsidR="00EB6E1A" w:rsidRPr="00686A20" w:rsidRDefault="00EB6E1A" w:rsidP="00AF7295">
            <w:pPr>
              <w:jc w:val="right"/>
              <w:rPr>
                <w:sz w:val="16"/>
                <w:szCs w:val="16"/>
              </w:rPr>
            </w:pPr>
            <w:r>
              <w:rPr>
                <w:sz w:val="16"/>
                <w:szCs w:val="16"/>
              </w:rPr>
              <w:t>R$</w:t>
            </w:r>
          </w:p>
        </w:tc>
        <w:tc>
          <w:tcPr>
            <w:tcW w:w="1265" w:type="dxa"/>
          </w:tcPr>
          <w:p w:rsidR="00EB6E1A" w:rsidRDefault="00EB6E1A" w:rsidP="00AF7295">
            <w:pPr>
              <w:jc w:val="right"/>
              <w:rPr>
                <w:sz w:val="16"/>
                <w:szCs w:val="16"/>
              </w:rPr>
            </w:pPr>
            <w:r>
              <w:rPr>
                <w:sz w:val="16"/>
                <w:szCs w:val="16"/>
              </w:rPr>
              <w:t>VALOR GLOBAL</w:t>
            </w:r>
            <w:r>
              <w:rPr>
                <w:sz w:val="16"/>
                <w:szCs w:val="16"/>
              </w:rPr>
              <w:br/>
              <w:t>R$</w:t>
            </w:r>
          </w:p>
        </w:tc>
      </w:tr>
      <w:tr w:rsidR="00EB6E1A" w:rsidRPr="00686A20" w:rsidTr="0043153B">
        <w:trPr>
          <w:trHeight w:val="118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Almofada carimbo</w:t>
            </w:r>
            <w:r w:rsidRPr="00686A20">
              <w:rPr>
                <w:sz w:val="20"/>
              </w:rPr>
              <w:t>, material caixa: plástico, material almofada: esponja absorvente revestida de tecido, tamanho: nº 4, cor: preta, tipo: entintada, comprimento: 17 cm, largura: 10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 xml:space="preserve">amarelo </w:t>
            </w:r>
          </w:p>
        </w:tc>
        <w:tc>
          <w:tcPr>
            <w:tcW w:w="1133" w:type="dxa"/>
            <w:hideMark/>
          </w:tcPr>
          <w:p w:rsidR="00EB6E1A" w:rsidRPr="00686A20" w:rsidRDefault="00EB6E1A" w:rsidP="00AF7295">
            <w:pPr>
              <w:jc w:val="right"/>
              <w:rPr>
                <w:sz w:val="20"/>
              </w:rPr>
            </w:pPr>
            <w:r w:rsidRPr="00686A20">
              <w:rPr>
                <w:sz w:val="20"/>
              </w:rPr>
              <w:t xml:space="preserve">Frs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 xml:space="preserve">Frs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branco</w:t>
            </w:r>
          </w:p>
        </w:tc>
        <w:tc>
          <w:tcPr>
            <w:tcW w:w="1133" w:type="dxa"/>
            <w:hideMark/>
          </w:tcPr>
          <w:p w:rsidR="00EB6E1A" w:rsidRPr="00686A20" w:rsidRDefault="00EB6E1A" w:rsidP="00AF7295">
            <w:pPr>
              <w:jc w:val="right"/>
              <w:rPr>
                <w:sz w:val="20"/>
              </w:rPr>
            </w:pPr>
            <w:r w:rsidRPr="00686A20">
              <w:rPr>
                <w:sz w:val="20"/>
              </w:rPr>
              <w:t xml:space="preserve">Frs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preto</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 xml:space="preserve">Frs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Anilina líquida, </w:t>
            </w:r>
            <w:r w:rsidRPr="00686A20">
              <w:rPr>
                <w:b/>
                <w:sz w:val="20"/>
                <w:u w:val="single"/>
              </w:rPr>
              <w:t xml:space="preserve">vermelho </w:t>
            </w:r>
          </w:p>
        </w:tc>
        <w:tc>
          <w:tcPr>
            <w:tcW w:w="1133" w:type="dxa"/>
            <w:hideMark/>
          </w:tcPr>
          <w:p w:rsidR="00EB6E1A" w:rsidRPr="00686A20" w:rsidRDefault="00EB6E1A" w:rsidP="00AF7295">
            <w:pPr>
              <w:jc w:val="right"/>
              <w:rPr>
                <w:sz w:val="20"/>
              </w:rPr>
            </w:pPr>
            <w:r w:rsidRPr="00686A20">
              <w:rPr>
                <w:sz w:val="20"/>
              </w:rPr>
              <w:t xml:space="preserve">Frs 10 ml </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Apagador para quadro branco</w:t>
            </w:r>
            <w:r w:rsidRPr="00686A20">
              <w:rPr>
                <w:sz w:val="20"/>
              </w:rPr>
              <w:t xml:space="preserve"> com suporte de marcadores, preto.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165</w:t>
            </w:r>
          </w:p>
        </w:tc>
        <w:tc>
          <w:tcPr>
            <w:tcW w:w="1263" w:type="dxa"/>
            <w:hideMark/>
          </w:tcPr>
          <w:p w:rsidR="00EB6E1A" w:rsidRPr="00686A20" w:rsidRDefault="00EB6E1A" w:rsidP="00AF7295">
            <w:pPr>
              <w:jc w:val="right"/>
              <w:rPr>
                <w:sz w:val="20"/>
              </w:rPr>
            </w:pPr>
            <w:r w:rsidRPr="00686A20">
              <w:rPr>
                <w:sz w:val="20"/>
              </w:rPr>
              <w:t xml:space="preserve">SME - 160 </w:t>
            </w:r>
          </w:p>
          <w:p w:rsidR="00EB6E1A" w:rsidRPr="00686A20" w:rsidRDefault="00EB6E1A" w:rsidP="00AF7295">
            <w:pPr>
              <w:jc w:val="right"/>
              <w:rPr>
                <w:sz w:val="20"/>
              </w:rPr>
            </w:pPr>
            <w:r w:rsidRPr="00686A20">
              <w:rPr>
                <w:sz w:val="20"/>
              </w:rPr>
              <w:t>SMS - 05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2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Apontador com depósito</w:t>
            </w:r>
            <w:r w:rsidRPr="00686A20">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Apontador lápis</w:t>
            </w:r>
            <w:r w:rsidRPr="00686A20">
              <w:rPr>
                <w:sz w:val="20"/>
              </w:rPr>
              <w:t xml:space="preserve">, material: </w:t>
            </w:r>
            <w:r w:rsidRPr="00686A20">
              <w:rPr>
                <w:b/>
                <w:sz w:val="20"/>
                <w:u w:val="single"/>
              </w:rPr>
              <w:t>metal</w:t>
            </w:r>
            <w:r w:rsidRPr="00686A20">
              <w:rPr>
                <w:sz w:val="20"/>
              </w:rPr>
              <w:t>, tipo: escolar, tamanho: pequeno, quantidade furos: 1</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600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Argila </w:t>
            </w:r>
            <w:r w:rsidRPr="00686A20">
              <w:rPr>
                <w:sz w:val="20"/>
              </w:rPr>
              <w:t>de modelar</w:t>
            </w:r>
          </w:p>
        </w:tc>
        <w:tc>
          <w:tcPr>
            <w:tcW w:w="1133" w:type="dxa"/>
            <w:hideMark/>
          </w:tcPr>
          <w:p w:rsidR="00EB6E1A" w:rsidRPr="00686A20" w:rsidRDefault="00EB6E1A" w:rsidP="00AF7295">
            <w:pPr>
              <w:jc w:val="right"/>
              <w:rPr>
                <w:sz w:val="20"/>
              </w:rPr>
            </w:pPr>
            <w:r w:rsidRPr="00686A20">
              <w:rPr>
                <w:sz w:val="20"/>
              </w:rPr>
              <w:t xml:space="preserve">1kg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Baralho, </w:t>
            </w:r>
            <w:r w:rsidRPr="00686A20">
              <w:rPr>
                <w:sz w:val="20"/>
              </w:rPr>
              <w:t>naipe, grande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Barbante nº 8, branco </w:t>
            </w:r>
          </w:p>
        </w:tc>
        <w:tc>
          <w:tcPr>
            <w:tcW w:w="1133" w:type="dxa"/>
            <w:hideMark/>
          </w:tcPr>
          <w:p w:rsidR="00EB6E1A" w:rsidRPr="00686A20" w:rsidRDefault="00EB6E1A" w:rsidP="00AF7295">
            <w:pPr>
              <w:jc w:val="right"/>
              <w:rPr>
                <w:sz w:val="20"/>
              </w:rPr>
            </w:pPr>
            <w:r w:rsidRPr="00686A20">
              <w:rPr>
                <w:sz w:val="20"/>
              </w:rPr>
              <w:t xml:space="preserve">Rolo 300 mt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Bastão de cola quente grosso</w:t>
            </w:r>
            <w:r w:rsidRPr="00686A20">
              <w:rPr>
                <w:sz w:val="20"/>
              </w:rPr>
              <w:t>, medidas 11,2 x 30cm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 - 300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Bastão de cola Quente, fino </w:t>
            </w:r>
            <w:r w:rsidRPr="00686A20">
              <w:rPr>
                <w:sz w:val="20"/>
              </w:rPr>
              <w:t>7mm x 30cm, cristal .</w:t>
            </w:r>
          </w:p>
        </w:tc>
        <w:tc>
          <w:tcPr>
            <w:tcW w:w="1133" w:type="dxa"/>
            <w:hideMark/>
          </w:tcPr>
          <w:p w:rsidR="00EB6E1A" w:rsidRPr="00686A20" w:rsidRDefault="00EB6E1A" w:rsidP="00AF7295">
            <w:pPr>
              <w:jc w:val="right"/>
              <w:rPr>
                <w:sz w:val="20"/>
              </w:rPr>
            </w:pPr>
            <w:r w:rsidRPr="00686A20">
              <w:rPr>
                <w:sz w:val="20"/>
              </w:rPr>
              <w:t>Pacote de 1KG</w:t>
            </w:r>
          </w:p>
        </w:tc>
        <w:tc>
          <w:tcPr>
            <w:tcW w:w="1146" w:type="dxa"/>
            <w:hideMark/>
          </w:tcPr>
          <w:p w:rsidR="00EB6E1A" w:rsidRPr="00686A20" w:rsidRDefault="00EB6E1A" w:rsidP="00AF7295">
            <w:pPr>
              <w:jc w:val="right"/>
              <w:rPr>
                <w:sz w:val="20"/>
              </w:rPr>
            </w:pPr>
            <w:r w:rsidRPr="00686A20">
              <w:rPr>
                <w:sz w:val="20"/>
              </w:rPr>
              <w:t>14</w:t>
            </w:r>
          </w:p>
        </w:tc>
        <w:tc>
          <w:tcPr>
            <w:tcW w:w="1263" w:type="dxa"/>
            <w:hideMark/>
          </w:tcPr>
          <w:p w:rsidR="00EB6E1A" w:rsidRPr="00686A20" w:rsidRDefault="00EB6E1A" w:rsidP="00AF7295">
            <w:pPr>
              <w:jc w:val="right"/>
              <w:rPr>
                <w:sz w:val="20"/>
              </w:rPr>
            </w:pPr>
            <w:r w:rsidRPr="00686A20">
              <w:rPr>
                <w:sz w:val="20"/>
              </w:rPr>
              <w:t>SME - 04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amarelo </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Bola de assoprar, nº 7, azul</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branco </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laranja </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preto </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rosa pink </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verde </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Bola de assoprar, nº 7, vermelho </w:t>
            </w:r>
          </w:p>
        </w:tc>
        <w:tc>
          <w:tcPr>
            <w:tcW w:w="1133" w:type="dxa"/>
            <w:hideMark/>
          </w:tcPr>
          <w:p w:rsidR="00EB6E1A" w:rsidRPr="00686A20" w:rsidRDefault="00EB6E1A" w:rsidP="00AF7295">
            <w:pPr>
              <w:jc w:val="right"/>
              <w:rPr>
                <w:sz w:val="20"/>
              </w:rPr>
            </w:pPr>
            <w:r w:rsidRPr="00686A20">
              <w:rPr>
                <w:sz w:val="20"/>
              </w:rPr>
              <w:t>Pct 50 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100mm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150mm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200mm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250mm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25mm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35mm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50mm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60mm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Bolas de isopor</w:t>
            </w:r>
            <w:r w:rsidRPr="00686A20">
              <w:rPr>
                <w:sz w:val="20"/>
              </w:rPr>
              <w:t>, 75mm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Borracha branca nº 40</w:t>
            </w:r>
            <w:r w:rsidRPr="00686A20">
              <w:rPr>
                <w:sz w:val="20"/>
              </w:rPr>
              <w:t>, macia especial para apagar escrita a lápis, natural, sintética, cargas, óleo mineral acelerador e essência, medidas mínimas 32 x 22 x 8,0 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4700</w:t>
            </w:r>
          </w:p>
        </w:tc>
        <w:tc>
          <w:tcPr>
            <w:tcW w:w="1263" w:type="dxa"/>
            <w:hideMark/>
          </w:tcPr>
          <w:p w:rsidR="00EB6E1A" w:rsidRPr="00686A20" w:rsidRDefault="00EB6E1A" w:rsidP="00AF7295">
            <w:pPr>
              <w:jc w:val="right"/>
              <w:rPr>
                <w:sz w:val="20"/>
              </w:rPr>
            </w:pPr>
            <w:r w:rsidRPr="00686A20">
              <w:rPr>
                <w:sz w:val="20"/>
              </w:rPr>
              <w:t>SME – 4000    SMS - 700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cartografia e desenho, capa dura, 80 folhas, meia pauta, espiral.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Caderno de caligrafia brochura 48 fls, grampeado, capa e contra capa duplex 230 gm medida mínima de 140 x 202 mm, na horizontal, miolo em papel off-set, miolo com gramatura mínima de 56 g/m</w:t>
            </w:r>
            <w:r w:rsidRPr="00686A20">
              <w:rPr>
                <w:sz w:val="20"/>
                <w:vertAlign w:val="superscript"/>
              </w:rPr>
              <w:t>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Caderno de desenho sem seda, espiral, 96 fls, capa dura, dimensões mínimas 200 mm x 275 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Caderno pautado brochura ¼, 140 mm x 200 mm, com 96 fls, capa dura azul, costurado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Caderno pautado brochura universitário, 200 mm x 275 mm, com 96 folhas, capa dura azul, </w:t>
            </w:r>
            <w:r w:rsidRPr="00686A20">
              <w:rPr>
                <w:sz w:val="20"/>
              </w:rPr>
              <w:lastRenderedPageBreak/>
              <w:t>costurado</w:t>
            </w:r>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15000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Caderno universitário 10 matérias pautado, 160 folhas, espiral, capa dura, 200mm x275mm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Caderno, material: celulose vegetal, material capa: capa dura, quantidade folhas: 96 fl, comprimento: 280 mm, largura: 210 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1300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Caixa Arquivo, </w:t>
            </w:r>
            <w:r w:rsidRPr="00686A20">
              <w:rPr>
                <w:sz w:val="20"/>
              </w:rPr>
              <w:t>azul, polionda, tamanho: 250x130x350mm</w:t>
            </w:r>
          </w:p>
        </w:tc>
        <w:tc>
          <w:tcPr>
            <w:tcW w:w="1133" w:type="dxa"/>
            <w:hideMark/>
          </w:tcPr>
          <w:p w:rsidR="00EB6E1A" w:rsidRPr="00686A20" w:rsidRDefault="00EB6E1A" w:rsidP="00AF7295">
            <w:pPr>
              <w:jc w:val="right"/>
              <w:rPr>
                <w:sz w:val="20"/>
              </w:rPr>
            </w:pPr>
            <w:r w:rsidRPr="00686A20">
              <w:rPr>
                <w:sz w:val="20"/>
              </w:rPr>
              <w:t>Pacote c/ 10</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Caixa arquivo, material: </w:t>
            </w:r>
            <w:r w:rsidRPr="00686A20">
              <w:rPr>
                <w:b/>
                <w:sz w:val="20"/>
                <w:u w:val="single"/>
              </w:rPr>
              <w:t>papelão ondulado,</w:t>
            </w:r>
            <w:r w:rsidRPr="00686A20">
              <w:rPr>
                <w:sz w:val="20"/>
              </w:rPr>
              <w:t xml:space="preserve"> dimensão (c x l x a): 35,0 x 13,0 x 24,5 cm, cor: pardo, impressão: padrão, características adicionais: com trava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Caixa arquivo, material: </w:t>
            </w:r>
            <w:r w:rsidRPr="00686A20">
              <w:rPr>
                <w:b/>
                <w:sz w:val="20"/>
                <w:u w:val="single"/>
              </w:rPr>
              <w:t>plástico corrugado,</w:t>
            </w:r>
            <w:r w:rsidRPr="00686A20">
              <w:rPr>
                <w:sz w:val="20"/>
              </w:rPr>
              <w:t xml:space="preserve"> dimensão (c x l x a): 35,0 x 13,0 x 24,5 cm, cor: colorido, impressão: sem impressão(Cor: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Caixa organizadora, </w:t>
            </w:r>
            <w:r w:rsidRPr="00686A20">
              <w:rPr>
                <w:sz w:val="20"/>
              </w:rPr>
              <w:t>50 litro, transparente, com tampa.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Calculadora de mesa 12 dígitos escritório visor, grande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Calculadora eletrônica, 18x11x0,4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390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rPr>
            </w:pPr>
            <w:r w:rsidRPr="00686A20">
              <w:rPr>
                <w:color w:val="000000"/>
                <w:sz w:val="20"/>
              </w:rPr>
              <w:t>Calculadora comum, 10 dígitos, alimentação bateria 1 x ag 10, garantia de 1 ano, função raiz quadrada, memória, inversão de sinais, porcentagem.</w:t>
            </w:r>
          </w:p>
        </w:tc>
        <w:tc>
          <w:tcPr>
            <w:tcW w:w="1133" w:type="dxa"/>
          </w:tcPr>
          <w:p w:rsidR="00EB6E1A" w:rsidRPr="00686A20" w:rsidRDefault="00EB6E1A" w:rsidP="00AF7295">
            <w:pPr>
              <w:jc w:val="right"/>
              <w:rPr>
                <w:color w:val="000000"/>
                <w:sz w:val="20"/>
              </w:rPr>
            </w:pPr>
            <w:r w:rsidRPr="00686A20">
              <w:rPr>
                <w:color w:val="000000"/>
                <w:sz w:val="20"/>
              </w:rPr>
              <w:t>UNIDADE</w:t>
            </w:r>
          </w:p>
        </w:tc>
        <w:tc>
          <w:tcPr>
            <w:tcW w:w="1146" w:type="dxa"/>
          </w:tcPr>
          <w:p w:rsidR="00EB6E1A" w:rsidRPr="00686A20" w:rsidRDefault="00EB6E1A" w:rsidP="00AF7295">
            <w:pPr>
              <w:jc w:val="right"/>
              <w:rPr>
                <w:color w:val="000000"/>
                <w:sz w:val="20"/>
              </w:rPr>
            </w:pPr>
            <w:r w:rsidRPr="00686A20">
              <w:rPr>
                <w:color w:val="000000"/>
                <w:sz w:val="20"/>
              </w:rPr>
              <w:t>50</w:t>
            </w:r>
          </w:p>
        </w:tc>
        <w:tc>
          <w:tcPr>
            <w:tcW w:w="1263" w:type="dxa"/>
          </w:tcPr>
          <w:p w:rsidR="00EB6E1A" w:rsidRPr="00686A20" w:rsidRDefault="00EB6E1A" w:rsidP="00AF7295">
            <w:pPr>
              <w:spacing w:after="200" w:line="276" w:lineRule="auto"/>
              <w:jc w:val="right"/>
              <w:rPr>
                <w:sz w:val="20"/>
              </w:rPr>
            </w:pPr>
          </w:p>
          <w:p w:rsidR="00EB6E1A" w:rsidRPr="00686A20" w:rsidRDefault="00EB6E1A" w:rsidP="00AF7295">
            <w:pPr>
              <w:spacing w:after="200" w:line="276" w:lineRule="auto"/>
              <w:jc w:val="right"/>
              <w:rPr>
                <w:rFonts w:ascii="Calibri" w:hAnsi="Calibri"/>
                <w:sz w:val="22"/>
                <w:szCs w:val="22"/>
              </w:rPr>
            </w:pPr>
            <w:r w:rsidRPr="00686A20">
              <w:rPr>
                <w:sz w:val="20"/>
              </w:rPr>
              <w:t>SMA</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Caneta esferográfica azul</w:t>
            </w:r>
            <w:r w:rsidRPr="00686A20">
              <w:rPr>
                <w:sz w:val="20"/>
              </w:rPr>
              <w:t xml:space="preserve">, cristal, sextavada, com tampa removível antiasfixiante, ponta metálica e esfera de tungstênio, </w:t>
            </w:r>
            <w:r w:rsidRPr="00686A20">
              <w:rPr>
                <w:b/>
                <w:bCs/>
                <w:sz w:val="20"/>
                <w:u w:val="single"/>
              </w:rPr>
              <w:t>escrita média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Cx c/ 50 unidade</w:t>
            </w:r>
          </w:p>
        </w:tc>
        <w:tc>
          <w:tcPr>
            <w:tcW w:w="1146" w:type="dxa"/>
            <w:hideMark/>
          </w:tcPr>
          <w:p w:rsidR="00EB6E1A" w:rsidRPr="00686A20" w:rsidRDefault="00EB6E1A" w:rsidP="00AF7295">
            <w:pPr>
              <w:jc w:val="right"/>
              <w:rPr>
                <w:sz w:val="20"/>
              </w:rPr>
            </w:pPr>
            <w:r w:rsidRPr="00686A20">
              <w:rPr>
                <w:sz w:val="20"/>
              </w:rPr>
              <w:t>236</w:t>
            </w:r>
          </w:p>
        </w:tc>
        <w:tc>
          <w:tcPr>
            <w:tcW w:w="1263" w:type="dxa"/>
            <w:hideMark/>
          </w:tcPr>
          <w:p w:rsidR="00EB6E1A" w:rsidRPr="00686A20" w:rsidRDefault="00EB6E1A" w:rsidP="00AF7295">
            <w:pPr>
              <w:jc w:val="right"/>
              <w:rPr>
                <w:sz w:val="20"/>
              </w:rPr>
            </w:pPr>
            <w:r w:rsidRPr="00686A20">
              <w:rPr>
                <w:sz w:val="20"/>
              </w:rPr>
              <w:t xml:space="preserve">SME – 120   </w:t>
            </w:r>
          </w:p>
          <w:p w:rsidR="00EB6E1A" w:rsidRPr="00686A20" w:rsidRDefault="00EB6E1A" w:rsidP="00AF7295">
            <w:pPr>
              <w:jc w:val="right"/>
              <w:rPr>
                <w:sz w:val="20"/>
              </w:rPr>
            </w:pPr>
            <w:r w:rsidRPr="00686A20">
              <w:rPr>
                <w:sz w:val="20"/>
              </w:rPr>
              <w:t xml:space="preserve">SMS – 100   </w:t>
            </w:r>
          </w:p>
          <w:p w:rsidR="00EB6E1A" w:rsidRPr="00686A20" w:rsidRDefault="00EB6E1A" w:rsidP="00AF7295">
            <w:pPr>
              <w:jc w:val="right"/>
              <w:rPr>
                <w:sz w:val="20"/>
              </w:rPr>
            </w:pPr>
            <w:r w:rsidRPr="00686A20">
              <w:rPr>
                <w:sz w:val="20"/>
              </w:rPr>
              <w:t>SMS – 10</w:t>
            </w:r>
          </w:p>
          <w:p w:rsidR="00EB6E1A" w:rsidRPr="00686A20" w:rsidRDefault="00EB6E1A" w:rsidP="00AF7295">
            <w:pPr>
              <w:jc w:val="right"/>
              <w:rPr>
                <w:sz w:val="20"/>
              </w:rPr>
            </w:pPr>
            <w:r w:rsidRPr="00686A20">
              <w:rPr>
                <w:sz w:val="20"/>
              </w:rPr>
              <w:t>SMA - 06</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Caneta esferográfica preta</w:t>
            </w:r>
            <w:r w:rsidRPr="00686A20">
              <w:rPr>
                <w:sz w:val="20"/>
              </w:rPr>
              <w:t xml:space="preserve">, cristal, sextavada, com tampa removível antiasfixiante, ponta metálica e esfera de tungstênio, </w:t>
            </w:r>
            <w:r w:rsidRPr="00686A20">
              <w:rPr>
                <w:b/>
                <w:bCs/>
                <w:sz w:val="20"/>
                <w:u w:val="single"/>
              </w:rPr>
              <w:t>escrita média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Cx c/ 50 unidade</w:t>
            </w:r>
          </w:p>
        </w:tc>
        <w:tc>
          <w:tcPr>
            <w:tcW w:w="1146" w:type="dxa"/>
            <w:hideMark/>
          </w:tcPr>
          <w:p w:rsidR="00EB6E1A" w:rsidRPr="00686A20" w:rsidRDefault="00EB6E1A" w:rsidP="00AF7295">
            <w:pPr>
              <w:jc w:val="right"/>
              <w:rPr>
                <w:sz w:val="20"/>
              </w:rPr>
            </w:pPr>
            <w:r w:rsidRPr="00686A20">
              <w:rPr>
                <w:sz w:val="20"/>
              </w:rPr>
              <w:t>226</w:t>
            </w:r>
          </w:p>
        </w:tc>
        <w:tc>
          <w:tcPr>
            <w:tcW w:w="1263" w:type="dxa"/>
            <w:hideMark/>
          </w:tcPr>
          <w:p w:rsidR="00EB6E1A" w:rsidRPr="00686A20" w:rsidRDefault="00EB6E1A" w:rsidP="00AF7295">
            <w:pPr>
              <w:jc w:val="right"/>
              <w:rPr>
                <w:sz w:val="20"/>
              </w:rPr>
            </w:pPr>
            <w:r w:rsidRPr="00686A20">
              <w:rPr>
                <w:sz w:val="20"/>
              </w:rPr>
              <w:t xml:space="preserve">SME – 120   </w:t>
            </w:r>
          </w:p>
          <w:p w:rsidR="00EB6E1A" w:rsidRPr="00686A20" w:rsidRDefault="00EB6E1A" w:rsidP="00AF7295">
            <w:pPr>
              <w:jc w:val="right"/>
              <w:rPr>
                <w:sz w:val="20"/>
              </w:rPr>
            </w:pPr>
            <w:r w:rsidRPr="00686A20">
              <w:rPr>
                <w:sz w:val="20"/>
              </w:rPr>
              <w:t>SMS – 100</w:t>
            </w:r>
          </w:p>
          <w:p w:rsidR="00EB6E1A" w:rsidRPr="00686A20" w:rsidRDefault="00EB6E1A" w:rsidP="00AF7295">
            <w:pPr>
              <w:jc w:val="right"/>
              <w:rPr>
                <w:sz w:val="20"/>
              </w:rPr>
            </w:pPr>
            <w:r w:rsidRPr="00686A20">
              <w:rPr>
                <w:sz w:val="20"/>
              </w:rPr>
              <w:t>SMA - 06</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Caneta esferográfica vermelha</w:t>
            </w:r>
            <w:r w:rsidRPr="00686A20">
              <w:rPr>
                <w:sz w:val="20"/>
              </w:rPr>
              <w:t>, cristal, sextavada, com tampa removível antiasfixiante, ponta metálica e esfera de tungstênio</w:t>
            </w:r>
            <w:r w:rsidRPr="00686A20">
              <w:rPr>
                <w:b/>
                <w:bCs/>
                <w:sz w:val="20"/>
                <w:u w:val="single"/>
              </w:rPr>
              <w:t>, escrita média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Cx c/ 50 unidade</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 xml:space="preserve">SME - 60 </w:t>
            </w:r>
          </w:p>
          <w:p w:rsidR="00EB6E1A" w:rsidRPr="00686A20" w:rsidRDefault="00EB6E1A" w:rsidP="00AF7295">
            <w:pPr>
              <w:jc w:val="right"/>
              <w:rPr>
                <w:sz w:val="20"/>
              </w:rPr>
            </w:pPr>
            <w:r w:rsidRPr="00686A20">
              <w:rPr>
                <w:sz w:val="20"/>
              </w:rPr>
              <w:t xml:space="preserve"> SMS - 60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Caneta Hidrocor, </w:t>
            </w:r>
            <w:r w:rsidRPr="00686A20">
              <w:rPr>
                <w:sz w:val="20"/>
              </w:rPr>
              <w:t xml:space="preserve">lavável, tampa sistema ante asfixiante. </w:t>
            </w:r>
          </w:p>
        </w:tc>
        <w:tc>
          <w:tcPr>
            <w:tcW w:w="1133" w:type="dxa"/>
            <w:hideMark/>
          </w:tcPr>
          <w:p w:rsidR="00EB6E1A" w:rsidRPr="00686A20" w:rsidRDefault="00EB6E1A" w:rsidP="00AF7295">
            <w:pPr>
              <w:jc w:val="right"/>
              <w:rPr>
                <w:sz w:val="20"/>
              </w:rPr>
            </w:pPr>
            <w:r w:rsidRPr="00686A20">
              <w:rPr>
                <w:sz w:val="20"/>
              </w:rPr>
              <w:t xml:space="preserve">Caixa com 24 unidades </w:t>
            </w:r>
          </w:p>
        </w:tc>
        <w:tc>
          <w:tcPr>
            <w:tcW w:w="1146" w:type="dxa"/>
            <w:hideMark/>
          </w:tcPr>
          <w:p w:rsidR="00EB6E1A" w:rsidRPr="00686A20" w:rsidRDefault="00EB6E1A" w:rsidP="00AF7295">
            <w:pPr>
              <w:jc w:val="right"/>
              <w:rPr>
                <w:sz w:val="20"/>
              </w:rPr>
            </w:pPr>
            <w:r w:rsidRPr="00686A20">
              <w:rPr>
                <w:sz w:val="20"/>
              </w:rPr>
              <w:t>30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Caneta hidrográfica</w:t>
            </w:r>
            <w:r w:rsidRPr="00686A20">
              <w:rPr>
                <w:sz w:val="20"/>
              </w:rPr>
              <w:t xml:space="preserve">, material: plástico, cor carga: </w:t>
            </w:r>
            <w:r w:rsidRPr="00686A20">
              <w:rPr>
                <w:b/>
                <w:sz w:val="20"/>
                <w:u w:val="single"/>
              </w:rPr>
              <w:t>preta</w:t>
            </w:r>
            <w:r w:rsidRPr="00686A20">
              <w:rPr>
                <w:sz w:val="20"/>
              </w:rPr>
              <w:t>, aplicação: retroprojetor</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Caneta marca texto </w:t>
            </w:r>
            <w:r w:rsidRPr="00686A20">
              <w:rPr>
                <w:b/>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Caneta marca-texto, material: plástico reciclado, tipo ponta: facetada, cor: </w:t>
            </w:r>
            <w:r w:rsidRPr="00686A20">
              <w:rPr>
                <w:b/>
                <w:sz w:val="20"/>
                <w:u w:val="single"/>
              </w:rPr>
              <w:t>amarela</w:t>
            </w:r>
            <w:r w:rsidRPr="00686A20">
              <w:rPr>
                <w:sz w:val="20"/>
              </w:rPr>
              <w:t>, tipo: não recarregável, características adicionais: traço 1 a 4 mm , fluorescente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1880</w:t>
            </w:r>
          </w:p>
        </w:tc>
        <w:tc>
          <w:tcPr>
            <w:tcW w:w="1263" w:type="dxa"/>
            <w:hideMark/>
          </w:tcPr>
          <w:p w:rsidR="00EB6E1A" w:rsidRPr="00686A20" w:rsidRDefault="00EB6E1A" w:rsidP="00AF7295">
            <w:pPr>
              <w:jc w:val="right"/>
              <w:rPr>
                <w:sz w:val="20"/>
              </w:rPr>
            </w:pPr>
            <w:r w:rsidRPr="00686A20">
              <w:rPr>
                <w:sz w:val="20"/>
              </w:rPr>
              <w:t xml:space="preserve">SME – 80  </w:t>
            </w:r>
          </w:p>
          <w:p w:rsidR="00EB6E1A" w:rsidRPr="00686A20" w:rsidRDefault="00EB6E1A" w:rsidP="00AF7295">
            <w:pPr>
              <w:jc w:val="right"/>
              <w:rPr>
                <w:sz w:val="20"/>
              </w:rPr>
            </w:pPr>
            <w:r w:rsidRPr="00686A20">
              <w:rPr>
                <w:sz w:val="20"/>
              </w:rPr>
              <w:t xml:space="preserve"> SMS - 1800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Cartolina branca</w:t>
            </w:r>
            <w:r w:rsidRPr="00686A20">
              <w:rPr>
                <w:sz w:val="20"/>
              </w:rPr>
              <w:t xml:space="preserve"> 140 g, 50 x 66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Cartolina</w:t>
            </w:r>
            <w:r w:rsidRPr="00686A20">
              <w:rPr>
                <w:sz w:val="20"/>
              </w:rPr>
              <w:t xml:space="preserve"> colorida dupla face, 140 g, 50 x 66 cm, </w:t>
            </w:r>
            <w:r w:rsidRPr="00686A20">
              <w:rPr>
                <w:b/>
                <w:sz w:val="20"/>
                <w:u w:val="single"/>
              </w:rPr>
              <w:t>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Cartolina</w:t>
            </w:r>
            <w:r w:rsidRPr="00686A20">
              <w:rPr>
                <w:sz w:val="20"/>
              </w:rPr>
              <w:t xml:space="preserve"> colorida dupla face, 140 g, 50 x 66 cm,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Cartolina </w:t>
            </w:r>
            <w:r w:rsidRPr="00686A20">
              <w:rPr>
                <w:sz w:val="20"/>
              </w:rPr>
              <w:t>colorida dupla face, 140 g, 50 x 66 cm, preta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Cartolina </w:t>
            </w:r>
            <w:r w:rsidRPr="00686A20">
              <w:rPr>
                <w:sz w:val="20"/>
              </w:rPr>
              <w:t>colorida dupla face, 140 g, 50 x 66 cm</w:t>
            </w:r>
            <w:r w:rsidRPr="00686A20">
              <w:rPr>
                <w:b/>
                <w:bCs/>
                <w:sz w:val="20"/>
              </w:rPr>
              <w:t>,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Cartolina</w:t>
            </w:r>
            <w:r w:rsidRPr="00686A20">
              <w:rPr>
                <w:sz w:val="20"/>
              </w:rPr>
              <w:t xml:space="preserve"> colorida dupla face, 140 g, 50 x 66 cm, </w:t>
            </w:r>
            <w:r w:rsidRPr="00686A20">
              <w:rPr>
                <w:b/>
                <w:bCs/>
                <w:sz w:val="20"/>
                <w:u w:val="single"/>
              </w:rPr>
              <w:t>vermelha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Clipe</w:t>
            </w:r>
            <w:r w:rsidRPr="00686A20">
              <w:rPr>
                <w:sz w:val="20"/>
              </w:rPr>
              <w:t xml:space="preserve">, tratamento superficial: galvanizado, aplicação: fixar papéis e similares, tamanho: </w:t>
            </w:r>
            <w:r w:rsidRPr="00686A20">
              <w:rPr>
                <w:b/>
                <w:sz w:val="20"/>
                <w:u w:val="single"/>
              </w:rPr>
              <w:t>2,0</w:t>
            </w:r>
            <w:r w:rsidRPr="00686A20">
              <w:rPr>
                <w:sz w:val="20"/>
              </w:rPr>
              <w:t>, material: arame de aço, formato: paralelo</w:t>
            </w:r>
          </w:p>
        </w:tc>
        <w:tc>
          <w:tcPr>
            <w:tcW w:w="1133" w:type="dxa"/>
            <w:hideMark/>
          </w:tcPr>
          <w:p w:rsidR="00EB6E1A" w:rsidRPr="00686A20" w:rsidRDefault="00EB6E1A" w:rsidP="00AF7295">
            <w:pPr>
              <w:jc w:val="right"/>
              <w:rPr>
                <w:sz w:val="20"/>
              </w:rPr>
            </w:pPr>
            <w:r w:rsidRPr="00686A20">
              <w:rPr>
                <w:sz w:val="20"/>
              </w:rPr>
              <w:t>Caixa com 100 Unidades</w:t>
            </w:r>
          </w:p>
        </w:tc>
        <w:tc>
          <w:tcPr>
            <w:tcW w:w="1146" w:type="dxa"/>
            <w:hideMark/>
          </w:tcPr>
          <w:p w:rsidR="00EB6E1A" w:rsidRPr="00686A20" w:rsidRDefault="00EB6E1A" w:rsidP="00AF7295">
            <w:pPr>
              <w:jc w:val="right"/>
              <w:rPr>
                <w:sz w:val="20"/>
              </w:rPr>
            </w:pPr>
            <w:r w:rsidRPr="00686A20">
              <w:rPr>
                <w:sz w:val="20"/>
              </w:rPr>
              <w:t>2175</w:t>
            </w:r>
          </w:p>
        </w:tc>
        <w:tc>
          <w:tcPr>
            <w:tcW w:w="1263" w:type="dxa"/>
            <w:hideMark/>
          </w:tcPr>
          <w:p w:rsidR="00EB6E1A" w:rsidRPr="00686A20" w:rsidRDefault="00EB6E1A" w:rsidP="00AF7295">
            <w:pPr>
              <w:jc w:val="right"/>
              <w:rPr>
                <w:sz w:val="20"/>
              </w:rPr>
            </w:pPr>
            <w:r w:rsidRPr="00686A20">
              <w:rPr>
                <w:sz w:val="20"/>
              </w:rPr>
              <w:t>SME – 600      SMS - 1500     SMA - 75</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Cola 3D</w:t>
            </w:r>
            <w:r w:rsidRPr="00686A20">
              <w:rPr>
                <w:b/>
                <w:bCs/>
                <w:sz w:val="20"/>
                <w:u w:val="single"/>
              </w:rPr>
              <w:t xml:space="preserve">, </w:t>
            </w:r>
            <w:r w:rsidRPr="00686A20">
              <w:rPr>
                <w:b/>
                <w:sz w:val="20"/>
                <w:u w:val="single"/>
              </w:rPr>
              <w:t>amarelo</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Azul,</w:t>
            </w:r>
            <w:r w:rsidRPr="00686A20">
              <w:rPr>
                <w:sz w:val="20"/>
              </w:rPr>
              <w:t xml:space="preserve">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branco</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preto,</w:t>
            </w:r>
            <w:r w:rsidRPr="00686A20">
              <w:rPr>
                <w:sz w:val="20"/>
              </w:rPr>
              <w:t xml:space="preserve">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verde</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Caixa c/ 6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Cola 3D, </w:t>
            </w:r>
            <w:r w:rsidRPr="00686A20">
              <w:rPr>
                <w:b/>
                <w:sz w:val="20"/>
                <w:u w:val="single"/>
              </w:rPr>
              <w:t>vermelho</w:t>
            </w:r>
            <w:r w:rsidRPr="00686A20">
              <w:rPr>
                <w:sz w:val="20"/>
              </w:rPr>
              <w:t>, 120 ml, brilhante, relevo.</w:t>
            </w:r>
          </w:p>
        </w:tc>
        <w:tc>
          <w:tcPr>
            <w:tcW w:w="1133" w:type="dxa"/>
            <w:hideMark/>
          </w:tcPr>
          <w:p w:rsidR="00EB6E1A" w:rsidRPr="00686A20" w:rsidRDefault="00EB6E1A" w:rsidP="00AF7295">
            <w:pPr>
              <w:jc w:val="right"/>
              <w:rPr>
                <w:sz w:val="20"/>
              </w:rPr>
            </w:pPr>
            <w:r w:rsidRPr="00686A20">
              <w:rPr>
                <w:sz w:val="20"/>
              </w:rPr>
              <w:t xml:space="preserve">Caixa c/ 6 unidades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Cola bastão</w:t>
            </w:r>
            <w:r w:rsidRPr="00686A20">
              <w:rPr>
                <w:sz w:val="20"/>
              </w:rPr>
              <w:t xml:space="preserve">, escolar em tubo plástico, para papel, cartolina </w:t>
            </w:r>
          </w:p>
        </w:tc>
        <w:tc>
          <w:tcPr>
            <w:tcW w:w="1133" w:type="dxa"/>
            <w:hideMark/>
          </w:tcPr>
          <w:p w:rsidR="00EB6E1A" w:rsidRPr="00686A20" w:rsidRDefault="00EB6E1A" w:rsidP="00AF7295">
            <w:pPr>
              <w:jc w:val="right"/>
              <w:rPr>
                <w:sz w:val="20"/>
              </w:rPr>
            </w:pPr>
            <w:r w:rsidRPr="00686A20">
              <w:rPr>
                <w:sz w:val="20"/>
              </w:rPr>
              <w:t>40 gramas</w:t>
            </w:r>
          </w:p>
        </w:tc>
        <w:tc>
          <w:tcPr>
            <w:tcW w:w="1146" w:type="dxa"/>
            <w:hideMark/>
          </w:tcPr>
          <w:p w:rsidR="00EB6E1A" w:rsidRPr="00686A20" w:rsidRDefault="00EB6E1A" w:rsidP="00AF7295">
            <w:pPr>
              <w:jc w:val="right"/>
              <w:rPr>
                <w:sz w:val="20"/>
              </w:rPr>
            </w:pPr>
            <w:r w:rsidRPr="00686A20">
              <w:rPr>
                <w:sz w:val="20"/>
              </w:rPr>
              <w:t>60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b/>
                <w:sz w:val="20"/>
              </w:rPr>
            </w:pPr>
            <w:r w:rsidRPr="00686A20">
              <w:rPr>
                <w:b/>
                <w:sz w:val="20"/>
              </w:rPr>
              <w:t>Cola bastão</w:t>
            </w:r>
            <w:r w:rsidRPr="00686A20">
              <w:rPr>
                <w:sz w:val="20"/>
              </w:rPr>
              <w:t>, escolar em tubo plástico, para papel, cartolina</w:t>
            </w:r>
          </w:p>
        </w:tc>
        <w:tc>
          <w:tcPr>
            <w:tcW w:w="1133" w:type="dxa"/>
          </w:tcPr>
          <w:p w:rsidR="00EB6E1A" w:rsidRPr="00686A20" w:rsidRDefault="00EB6E1A" w:rsidP="00AF7295">
            <w:pPr>
              <w:jc w:val="right"/>
              <w:rPr>
                <w:sz w:val="20"/>
              </w:rPr>
            </w:pPr>
            <w:r w:rsidRPr="00686A20">
              <w:rPr>
                <w:sz w:val="20"/>
              </w:rPr>
              <w:t>Cx. c/ 6 tubos de 20g</w:t>
            </w:r>
          </w:p>
        </w:tc>
        <w:tc>
          <w:tcPr>
            <w:tcW w:w="1146" w:type="dxa"/>
          </w:tcPr>
          <w:p w:rsidR="00EB6E1A" w:rsidRPr="00686A20" w:rsidRDefault="00EB6E1A" w:rsidP="00AF7295">
            <w:pPr>
              <w:jc w:val="right"/>
              <w:rPr>
                <w:sz w:val="20"/>
              </w:rPr>
            </w:pPr>
            <w:r w:rsidRPr="00686A20">
              <w:rPr>
                <w:sz w:val="20"/>
              </w:rPr>
              <w:t>15</w:t>
            </w:r>
          </w:p>
        </w:tc>
        <w:tc>
          <w:tcPr>
            <w:tcW w:w="1263" w:type="dxa"/>
          </w:tcPr>
          <w:p w:rsidR="00EB6E1A" w:rsidRPr="00686A20" w:rsidRDefault="00EB6E1A" w:rsidP="00AF7295">
            <w:pPr>
              <w:jc w:val="right"/>
              <w:rPr>
                <w:sz w:val="20"/>
              </w:rPr>
            </w:pPr>
            <w:r w:rsidRPr="00686A20">
              <w:rPr>
                <w:sz w:val="20"/>
              </w:rPr>
              <w:t>SMA</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Cola branca</w:t>
            </w:r>
            <w:r w:rsidRPr="00686A20">
              <w:rPr>
                <w:sz w:val="20"/>
              </w:rPr>
              <w:t>, não tóxica, lavável, base água, com bico aplicador e dosador</w:t>
            </w:r>
          </w:p>
        </w:tc>
        <w:tc>
          <w:tcPr>
            <w:tcW w:w="1133" w:type="dxa"/>
            <w:hideMark/>
          </w:tcPr>
          <w:p w:rsidR="00EB6E1A" w:rsidRPr="00686A20" w:rsidRDefault="00EB6E1A" w:rsidP="00AF7295">
            <w:pPr>
              <w:jc w:val="right"/>
              <w:rPr>
                <w:sz w:val="20"/>
              </w:rPr>
            </w:pPr>
            <w:r w:rsidRPr="00686A20">
              <w:rPr>
                <w:sz w:val="20"/>
              </w:rPr>
              <w:t>Frs 90 g</w:t>
            </w:r>
          </w:p>
        </w:tc>
        <w:tc>
          <w:tcPr>
            <w:tcW w:w="1146" w:type="dxa"/>
            <w:hideMark/>
          </w:tcPr>
          <w:p w:rsidR="00EB6E1A" w:rsidRPr="00686A20" w:rsidRDefault="00EB6E1A" w:rsidP="00AF7295">
            <w:pPr>
              <w:jc w:val="right"/>
              <w:rPr>
                <w:sz w:val="20"/>
              </w:rPr>
            </w:pPr>
            <w:r w:rsidRPr="00686A20">
              <w:rPr>
                <w:sz w:val="20"/>
              </w:rPr>
              <w:t>4700</w:t>
            </w:r>
          </w:p>
        </w:tc>
        <w:tc>
          <w:tcPr>
            <w:tcW w:w="1263" w:type="dxa"/>
            <w:hideMark/>
          </w:tcPr>
          <w:p w:rsidR="00EB6E1A" w:rsidRPr="00686A20" w:rsidRDefault="00EB6E1A" w:rsidP="00AF7295">
            <w:pPr>
              <w:jc w:val="right"/>
              <w:rPr>
                <w:sz w:val="20"/>
              </w:rPr>
            </w:pPr>
            <w:r w:rsidRPr="00686A20">
              <w:rPr>
                <w:sz w:val="20"/>
              </w:rPr>
              <w:t xml:space="preserve">SME – 4000   </w:t>
            </w:r>
          </w:p>
          <w:p w:rsidR="00EB6E1A" w:rsidRPr="00686A20" w:rsidRDefault="00EB6E1A" w:rsidP="00AF7295">
            <w:pPr>
              <w:jc w:val="right"/>
              <w:rPr>
                <w:sz w:val="20"/>
              </w:rPr>
            </w:pPr>
            <w:r w:rsidRPr="00686A20">
              <w:rPr>
                <w:sz w:val="20"/>
              </w:rPr>
              <w:t>SMS  - 700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Cola branca</w:t>
            </w:r>
            <w:r w:rsidRPr="00686A20">
              <w:rPr>
                <w:sz w:val="20"/>
              </w:rPr>
              <w:t xml:space="preserve">, não tóxica, lavável, base água, com bico aplicador e dosador </w:t>
            </w:r>
          </w:p>
        </w:tc>
        <w:tc>
          <w:tcPr>
            <w:tcW w:w="1133" w:type="dxa"/>
            <w:hideMark/>
          </w:tcPr>
          <w:p w:rsidR="00EB6E1A" w:rsidRPr="00686A20" w:rsidRDefault="00EB6E1A" w:rsidP="00AF7295">
            <w:pPr>
              <w:jc w:val="right"/>
              <w:rPr>
                <w:sz w:val="20"/>
              </w:rPr>
            </w:pPr>
            <w:r w:rsidRPr="00686A20">
              <w:rPr>
                <w:sz w:val="20"/>
              </w:rPr>
              <w:t xml:space="preserve">Frs 1000 g </w:t>
            </w:r>
          </w:p>
        </w:tc>
        <w:tc>
          <w:tcPr>
            <w:tcW w:w="1146" w:type="dxa"/>
            <w:hideMark/>
          </w:tcPr>
          <w:p w:rsidR="00EB6E1A" w:rsidRPr="00686A20" w:rsidRDefault="00EB6E1A" w:rsidP="00AF7295">
            <w:pPr>
              <w:jc w:val="right"/>
              <w:rPr>
                <w:sz w:val="20"/>
              </w:rPr>
            </w:pPr>
            <w:r w:rsidRPr="00686A20">
              <w:rPr>
                <w:sz w:val="20"/>
              </w:rPr>
              <w:t>700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gliter </w:t>
            </w:r>
            <w:r w:rsidRPr="00686A20">
              <w:rPr>
                <w:b/>
                <w:sz w:val="20"/>
                <w:u w:val="single"/>
              </w:rPr>
              <w:t xml:space="preserve">amarelo </w:t>
            </w:r>
          </w:p>
        </w:tc>
        <w:tc>
          <w:tcPr>
            <w:tcW w:w="1133" w:type="dxa"/>
            <w:hideMark/>
          </w:tcPr>
          <w:p w:rsidR="00EB6E1A" w:rsidRPr="00686A20" w:rsidRDefault="00EB6E1A" w:rsidP="00AF7295">
            <w:pPr>
              <w:jc w:val="right"/>
              <w:rPr>
                <w:sz w:val="20"/>
              </w:rPr>
            </w:pPr>
            <w:r w:rsidRPr="00686A20">
              <w:rPr>
                <w:sz w:val="20"/>
              </w:rPr>
              <w:t>Frs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4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gliter, </w:t>
            </w:r>
            <w:r w:rsidRPr="00686A20">
              <w:rPr>
                <w:b/>
                <w:sz w:val="20"/>
                <w:u w:val="single"/>
              </w:rPr>
              <w:t xml:space="preserve">azul </w:t>
            </w:r>
          </w:p>
        </w:tc>
        <w:tc>
          <w:tcPr>
            <w:tcW w:w="1133" w:type="dxa"/>
            <w:hideMark/>
          </w:tcPr>
          <w:p w:rsidR="00EB6E1A" w:rsidRPr="00686A20" w:rsidRDefault="00EB6E1A" w:rsidP="00AF7295">
            <w:pPr>
              <w:jc w:val="right"/>
              <w:rPr>
                <w:sz w:val="20"/>
              </w:rPr>
            </w:pPr>
            <w:r w:rsidRPr="00686A20">
              <w:rPr>
                <w:sz w:val="20"/>
              </w:rPr>
              <w:t>Frs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gliter, </w:t>
            </w:r>
            <w:r w:rsidRPr="00686A20">
              <w:rPr>
                <w:b/>
                <w:sz w:val="20"/>
                <w:u w:val="single"/>
              </w:rPr>
              <w:t xml:space="preserve">dourado </w:t>
            </w:r>
          </w:p>
        </w:tc>
        <w:tc>
          <w:tcPr>
            <w:tcW w:w="1133" w:type="dxa"/>
            <w:hideMark/>
          </w:tcPr>
          <w:p w:rsidR="00EB6E1A" w:rsidRPr="00686A20" w:rsidRDefault="00EB6E1A" w:rsidP="00AF7295">
            <w:pPr>
              <w:jc w:val="right"/>
              <w:rPr>
                <w:sz w:val="20"/>
              </w:rPr>
            </w:pPr>
            <w:r w:rsidRPr="00686A20">
              <w:rPr>
                <w:sz w:val="20"/>
              </w:rPr>
              <w:t>Frs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gliter, </w:t>
            </w:r>
            <w:r w:rsidRPr="00686A20">
              <w:rPr>
                <w:b/>
                <w:sz w:val="20"/>
                <w:u w:val="single"/>
              </w:rPr>
              <w:t>prata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Frs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gliter, </w:t>
            </w:r>
            <w:r w:rsidRPr="00686A20">
              <w:rPr>
                <w:b/>
                <w:sz w:val="20"/>
                <w:u w:val="single"/>
              </w:rPr>
              <w:t>verde</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Frs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Cola com gliter, </w:t>
            </w:r>
            <w:r w:rsidRPr="00686A20">
              <w:rPr>
                <w:b/>
                <w:sz w:val="20"/>
                <w:u w:val="single"/>
              </w:rPr>
              <w:t xml:space="preserve">vermelho </w:t>
            </w:r>
          </w:p>
        </w:tc>
        <w:tc>
          <w:tcPr>
            <w:tcW w:w="1133" w:type="dxa"/>
            <w:hideMark/>
          </w:tcPr>
          <w:p w:rsidR="00EB6E1A" w:rsidRPr="00686A20" w:rsidRDefault="00EB6E1A" w:rsidP="00AF7295">
            <w:pPr>
              <w:jc w:val="right"/>
              <w:rPr>
                <w:sz w:val="20"/>
              </w:rPr>
            </w:pPr>
            <w:r w:rsidRPr="00686A20">
              <w:rPr>
                <w:sz w:val="20"/>
              </w:rPr>
              <w:t>Frs 25 g</w:t>
            </w:r>
          </w:p>
        </w:tc>
        <w:tc>
          <w:tcPr>
            <w:tcW w:w="1146" w:type="dxa"/>
            <w:hideMark/>
          </w:tcPr>
          <w:p w:rsidR="00EB6E1A" w:rsidRPr="00686A20" w:rsidRDefault="00EB6E1A" w:rsidP="00AF7295">
            <w:pPr>
              <w:jc w:val="right"/>
              <w:rPr>
                <w:sz w:val="20"/>
              </w:rPr>
            </w:pPr>
            <w:r w:rsidRPr="00686A20">
              <w:rPr>
                <w:sz w:val="20"/>
              </w:rPr>
              <w:t>120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Cola instantânea</w:t>
            </w:r>
            <w:r w:rsidRPr="00686A20">
              <w:rPr>
                <w:sz w:val="20"/>
              </w:rPr>
              <w:t xml:space="preserve">, </w:t>
            </w:r>
            <w:r w:rsidRPr="00686A20">
              <w:rPr>
                <w:b/>
                <w:bCs/>
                <w:sz w:val="20"/>
              </w:rPr>
              <w:t xml:space="preserve"> </w:t>
            </w:r>
            <w:r w:rsidRPr="00686A20">
              <w:rPr>
                <w:sz w:val="20"/>
              </w:rPr>
              <w:t>uso profissional</w:t>
            </w:r>
          </w:p>
        </w:tc>
        <w:tc>
          <w:tcPr>
            <w:tcW w:w="1133" w:type="dxa"/>
            <w:hideMark/>
          </w:tcPr>
          <w:p w:rsidR="00EB6E1A" w:rsidRPr="00686A20" w:rsidRDefault="00EB6E1A" w:rsidP="00AF7295">
            <w:pPr>
              <w:jc w:val="right"/>
              <w:rPr>
                <w:sz w:val="20"/>
              </w:rPr>
            </w:pPr>
            <w:r w:rsidRPr="00686A20">
              <w:rPr>
                <w:sz w:val="20"/>
              </w:rPr>
              <w:t xml:space="preserve">Cx. c/ 10 </w:t>
            </w:r>
          </w:p>
          <w:p w:rsidR="00EB6E1A" w:rsidRPr="00686A20" w:rsidRDefault="00EB6E1A" w:rsidP="00AF7295">
            <w:pPr>
              <w:jc w:val="right"/>
              <w:rPr>
                <w:sz w:val="20"/>
              </w:rPr>
            </w:pPr>
            <w:r w:rsidRPr="00686A20">
              <w:rPr>
                <w:sz w:val="20"/>
              </w:rPr>
              <w:t xml:space="preserve">Frs 20 gramas </w:t>
            </w:r>
          </w:p>
        </w:tc>
        <w:tc>
          <w:tcPr>
            <w:tcW w:w="1146" w:type="dxa"/>
            <w:hideMark/>
          </w:tcPr>
          <w:p w:rsidR="00EB6E1A" w:rsidRPr="00686A20" w:rsidRDefault="00EB6E1A" w:rsidP="00AF7295">
            <w:pPr>
              <w:jc w:val="right"/>
              <w:rPr>
                <w:sz w:val="20"/>
              </w:rPr>
            </w:pPr>
            <w:r w:rsidRPr="00686A20">
              <w:rPr>
                <w:sz w:val="20"/>
              </w:rPr>
              <w:t>7</w:t>
            </w:r>
          </w:p>
        </w:tc>
        <w:tc>
          <w:tcPr>
            <w:tcW w:w="1263" w:type="dxa"/>
            <w:hideMark/>
          </w:tcPr>
          <w:p w:rsidR="00EB6E1A" w:rsidRPr="00686A20" w:rsidRDefault="00EB6E1A" w:rsidP="00AF7295">
            <w:pPr>
              <w:jc w:val="right"/>
              <w:rPr>
                <w:sz w:val="20"/>
              </w:rPr>
            </w:pPr>
            <w:r w:rsidRPr="00686A20">
              <w:rPr>
                <w:sz w:val="20"/>
              </w:rPr>
              <w:t xml:space="preserve">SME – 02  </w:t>
            </w:r>
          </w:p>
          <w:p w:rsidR="00EB6E1A" w:rsidRPr="00686A20" w:rsidRDefault="00EB6E1A" w:rsidP="00AF7295">
            <w:pPr>
              <w:jc w:val="right"/>
              <w:rPr>
                <w:sz w:val="20"/>
              </w:rPr>
            </w:pPr>
            <w:r w:rsidRPr="00686A20">
              <w:rPr>
                <w:sz w:val="20"/>
              </w:rPr>
              <w:t>SMS - 05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Cola isopor</w:t>
            </w:r>
            <w:r w:rsidRPr="00686A20">
              <w:rPr>
                <w:sz w:val="20"/>
              </w:rPr>
              <w:t xml:space="preserve">, papel, tecido, madeira, base PVA, não tóxica </w:t>
            </w:r>
          </w:p>
        </w:tc>
        <w:tc>
          <w:tcPr>
            <w:tcW w:w="1133" w:type="dxa"/>
            <w:hideMark/>
          </w:tcPr>
          <w:p w:rsidR="00EB6E1A" w:rsidRPr="00686A20" w:rsidRDefault="00EB6E1A" w:rsidP="00AF7295">
            <w:pPr>
              <w:jc w:val="right"/>
              <w:rPr>
                <w:sz w:val="20"/>
              </w:rPr>
            </w:pPr>
            <w:r w:rsidRPr="00686A20">
              <w:rPr>
                <w:sz w:val="20"/>
              </w:rPr>
              <w:t>Frs 90 g</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Compasso de metal com grafite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230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Corretivo fita</w:t>
            </w:r>
            <w:r w:rsidRPr="00686A20">
              <w:rPr>
                <w:sz w:val="20"/>
              </w:rPr>
              <w:t>, material: base resina, comprimento: 12 m, largura: 4,20 mm, aplicação: impressão geral, características adicionais: bico aplicador e tampa protetora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1120</w:t>
            </w:r>
          </w:p>
        </w:tc>
        <w:tc>
          <w:tcPr>
            <w:tcW w:w="1263" w:type="dxa"/>
            <w:hideMark/>
          </w:tcPr>
          <w:p w:rsidR="00EB6E1A" w:rsidRPr="00686A20" w:rsidRDefault="00EB6E1A" w:rsidP="00AF7295">
            <w:pPr>
              <w:jc w:val="right"/>
              <w:rPr>
                <w:sz w:val="20"/>
              </w:rPr>
            </w:pPr>
            <w:r w:rsidRPr="00686A20">
              <w:rPr>
                <w:sz w:val="20"/>
              </w:rPr>
              <w:t xml:space="preserve">SME – 120  </w:t>
            </w:r>
          </w:p>
          <w:p w:rsidR="00EB6E1A" w:rsidRPr="00686A20" w:rsidRDefault="00EB6E1A" w:rsidP="00AF7295">
            <w:pPr>
              <w:jc w:val="right"/>
              <w:rPr>
                <w:sz w:val="20"/>
              </w:rPr>
            </w:pPr>
            <w:r w:rsidRPr="00686A20">
              <w:rPr>
                <w:sz w:val="20"/>
              </w:rPr>
              <w:t xml:space="preserve"> SMS – 1000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Corretivo líquido</w:t>
            </w:r>
            <w:r w:rsidRPr="00686A20">
              <w:rPr>
                <w:sz w:val="20"/>
              </w:rPr>
              <w:t>, material: base d'água, pigmentos brancos e resina sintética, apresentação: frasco, aplicação: papel comum, características adicionais: atóxico e lavável.</w:t>
            </w:r>
          </w:p>
        </w:tc>
        <w:tc>
          <w:tcPr>
            <w:tcW w:w="1133" w:type="dxa"/>
            <w:hideMark/>
          </w:tcPr>
          <w:p w:rsidR="00EB6E1A" w:rsidRPr="00686A20" w:rsidRDefault="00EB6E1A" w:rsidP="00AF7295">
            <w:pPr>
              <w:jc w:val="right"/>
              <w:rPr>
                <w:sz w:val="20"/>
              </w:rPr>
            </w:pPr>
            <w:r w:rsidRPr="00686A20">
              <w:rPr>
                <w:sz w:val="20"/>
              </w:rPr>
              <w:t>Frasco 20 ml</w:t>
            </w:r>
          </w:p>
        </w:tc>
        <w:tc>
          <w:tcPr>
            <w:tcW w:w="1146" w:type="dxa"/>
            <w:hideMark/>
          </w:tcPr>
          <w:p w:rsidR="00EB6E1A" w:rsidRPr="00686A20" w:rsidRDefault="00EB6E1A" w:rsidP="00AF7295">
            <w:pPr>
              <w:jc w:val="right"/>
              <w:rPr>
                <w:sz w:val="20"/>
              </w:rPr>
            </w:pPr>
            <w:r w:rsidRPr="00686A20">
              <w:rPr>
                <w:sz w:val="20"/>
              </w:rPr>
              <w:t>800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Diário Escolar 20,7 x 32,3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azul claro</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azul escuro</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lilás</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rosa claro</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E.V.A</w:t>
            </w:r>
            <w:r w:rsidRPr="00686A20">
              <w:rPr>
                <w:sz w:val="20"/>
              </w:rPr>
              <w:t xml:space="preserve">, 2 mm/40x60 cm, </w:t>
            </w:r>
            <w:r w:rsidRPr="00686A20">
              <w:rPr>
                <w:b/>
                <w:sz w:val="20"/>
                <w:u w:val="single"/>
              </w:rPr>
              <w:t>rosa pink</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E.V.A. com glitter, </w:t>
            </w:r>
            <w:r w:rsidRPr="00686A20">
              <w:rPr>
                <w:sz w:val="20"/>
              </w:rPr>
              <w:t xml:space="preserve">2 mm/ 40x60 cm, </w:t>
            </w:r>
            <w:r w:rsidRPr="00686A20">
              <w:rPr>
                <w:b/>
                <w:sz w:val="20"/>
              </w:rPr>
              <w:t>prata</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E.V.A. com glitter, </w:t>
            </w:r>
            <w:r w:rsidRPr="00686A20">
              <w:rPr>
                <w:sz w:val="20"/>
              </w:rPr>
              <w:t>2 mm/ 40x60 cm</w:t>
            </w:r>
            <w:r w:rsidRPr="00686A20">
              <w:rPr>
                <w:b/>
                <w:sz w:val="20"/>
                <w:u w:val="single"/>
              </w:rPr>
              <w:t>, rosa</w:t>
            </w:r>
            <w:r w:rsidRPr="00686A20">
              <w:rPr>
                <w:sz w:val="20"/>
              </w:rPr>
              <w:t>.</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 – 10</w:t>
            </w:r>
          </w:p>
          <w:p w:rsidR="00EB6E1A" w:rsidRPr="00686A20" w:rsidRDefault="00EB6E1A" w:rsidP="00AF7295">
            <w:pPr>
              <w:jc w:val="right"/>
              <w:rPr>
                <w:sz w:val="20"/>
              </w:rPr>
            </w:pPr>
            <w:r w:rsidRPr="00686A20">
              <w:rPr>
                <w:sz w:val="20"/>
              </w:rPr>
              <w:t>SME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b/>
                <w:bCs/>
                <w:sz w:val="20"/>
              </w:rPr>
            </w:pPr>
            <w:r w:rsidRPr="00686A20">
              <w:rPr>
                <w:b/>
                <w:bCs/>
                <w:sz w:val="20"/>
              </w:rPr>
              <w:t xml:space="preserve">E.V.A. com glitter, </w:t>
            </w:r>
            <w:r w:rsidRPr="00686A20">
              <w:rPr>
                <w:sz w:val="20"/>
              </w:rPr>
              <w:t>2 mm/ 40x60 cm</w:t>
            </w:r>
            <w:r w:rsidRPr="00686A20">
              <w:rPr>
                <w:b/>
                <w:sz w:val="20"/>
                <w:u w:val="single"/>
              </w:rPr>
              <w:t>, lilás</w:t>
            </w:r>
          </w:p>
        </w:tc>
        <w:tc>
          <w:tcPr>
            <w:tcW w:w="1133" w:type="dxa"/>
          </w:tcPr>
          <w:p w:rsidR="00EB6E1A" w:rsidRPr="00686A20" w:rsidRDefault="00EB6E1A" w:rsidP="00AF7295">
            <w:pPr>
              <w:jc w:val="right"/>
              <w:rPr>
                <w:sz w:val="20"/>
              </w:rPr>
            </w:pPr>
            <w:r w:rsidRPr="00686A20">
              <w:rPr>
                <w:sz w:val="20"/>
              </w:rPr>
              <w:t>Pacote c/ 10 unidades</w:t>
            </w:r>
          </w:p>
        </w:tc>
        <w:tc>
          <w:tcPr>
            <w:tcW w:w="1146" w:type="dxa"/>
          </w:tcPr>
          <w:p w:rsidR="00EB6E1A" w:rsidRPr="00686A20" w:rsidRDefault="00EB6E1A" w:rsidP="00AF7295">
            <w:pPr>
              <w:jc w:val="right"/>
              <w:rPr>
                <w:sz w:val="20"/>
              </w:rPr>
            </w:pPr>
            <w:r w:rsidRPr="00686A20">
              <w:rPr>
                <w:sz w:val="20"/>
              </w:rPr>
              <w:t>10</w:t>
            </w:r>
          </w:p>
        </w:tc>
        <w:tc>
          <w:tcPr>
            <w:tcW w:w="1263" w:type="dxa"/>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E.V.A. estampados, </w:t>
            </w:r>
            <w:r w:rsidRPr="00686A20">
              <w:rPr>
                <w:sz w:val="20"/>
              </w:rPr>
              <w:t xml:space="preserve"> 2 mm/40x60 cm, estampa variadas.</w:t>
            </w:r>
          </w:p>
        </w:tc>
        <w:tc>
          <w:tcPr>
            <w:tcW w:w="1133" w:type="dxa"/>
            <w:hideMark/>
          </w:tcPr>
          <w:p w:rsidR="00EB6E1A" w:rsidRPr="00686A20" w:rsidRDefault="00EB6E1A" w:rsidP="00AF7295">
            <w:pPr>
              <w:jc w:val="right"/>
              <w:rPr>
                <w:sz w:val="20"/>
              </w:rPr>
            </w:pPr>
            <w:r w:rsidRPr="00686A20">
              <w:rPr>
                <w:sz w:val="20"/>
              </w:rPr>
              <w:t xml:space="preserve">Pacote c/ 10 unidades </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branco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13 x 19 cm 180 g,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Envelope pardo 26/36 Kraft ouro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Envelope</w:t>
            </w:r>
            <w:r w:rsidRPr="00686A20">
              <w:rPr>
                <w:sz w:val="20"/>
              </w:rPr>
              <w:t xml:space="preserve">, material: </w:t>
            </w:r>
            <w:r w:rsidRPr="00686A20">
              <w:rPr>
                <w:b/>
                <w:sz w:val="20"/>
              </w:rPr>
              <w:t>kraft</w:t>
            </w:r>
            <w:r w:rsidRPr="00686A20">
              <w:rPr>
                <w:sz w:val="20"/>
              </w:rPr>
              <w:t xml:space="preserve">, modelo: saco padrão, tamanho (c x l): 176 x 250 mm, cor: </w:t>
            </w:r>
            <w:r w:rsidRPr="00686A20">
              <w:rPr>
                <w:b/>
                <w:sz w:val="20"/>
                <w:u w:val="single"/>
              </w:rPr>
              <w:t>ouro</w:t>
            </w:r>
            <w:r w:rsidRPr="00686A20">
              <w:rPr>
                <w:sz w:val="20"/>
              </w:rPr>
              <w:t>, gramatura: 80 g,m2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Envelope</w:t>
            </w:r>
            <w:r w:rsidRPr="00686A20">
              <w:rPr>
                <w:sz w:val="20"/>
              </w:rPr>
              <w:t xml:space="preserve">, material: </w:t>
            </w:r>
            <w:r w:rsidRPr="00686A20">
              <w:rPr>
                <w:b/>
                <w:sz w:val="20"/>
              </w:rPr>
              <w:t>kraft,</w:t>
            </w:r>
            <w:r w:rsidRPr="00686A20">
              <w:rPr>
                <w:sz w:val="20"/>
              </w:rPr>
              <w:t xml:space="preserve"> modelo: saco padrão, tamanho (c x l): 229 x 324 mm, tam A4 cor: </w:t>
            </w:r>
            <w:r w:rsidRPr="00686A20">
              <w:rPr>
                <w:b/>
                <w:sz w:val="20"/>
              </w:rPr>
              <w:t>parda</w:t>
            </w:r>
            <w:r w:rsidRPr="00686A20">
              <w:rPr>
                <w:sz w:val="20"/>
              </w:rPr>
              <w:t>, gramatura: 80 g,m2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Espiral para encadernação preto 17mm para 100 folhas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Espiral para encadernação preto 29mm para 200 folhas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Esquadro 45º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Esquadro 60º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Natalino </w:t>
            </w:r>
            <w:r w:rsidRPr="00686A20">
              <w:rPr>
                <w:sz w:val="20"/>
              </w:rPr>
              <w:t>, 20 x 25cm</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w:t>
            </w:r>
            <w:r w:rsidRPr="00686A20">
              <w:rPr>
                <w:sz w:val="20"/>
              </w:rPr>
              <w:t xml:space="preserve"> 20 x 25cm, estampas diversas.</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w:t>
            </w:r>
            <w:r w:rsidRPr="00686A20">
              <w:rPr>
                <w:sz w:val="20"/>
              </w:rPr>
              <w:t>30,5 x 30,5cm, mandalas.</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Estêncil, </w:t>
            </w:r>
            <w:r w:rsidRPr="00686A20">
              <w:rPr>
                <w:sz w:val="20"/>
              </w:rPr>
              <w:t>barras, 19 x 7cm, estampas diversas.</w:t>
            </w:r>
          </w:p>
        </w:tc>
        <w:tc>
          <w:tcPr>
            <w:tcW w:w="1133" w:type="dxa"/>
            <w:hideMark/>
          </w:tcPr>
          <w:p w:rsidR="00EB6E1A" w:rsidRPr="00686A20" w:rsidRDefault="00EB6E1A" w:rsidP="00AF7295">
            <w:pPr>
              <w:jc w:val="right"/>
              <w:rPr>
                <w:sz w:val="20"/>
              </w:rPr>
            </w:pPr>
            <w:r w:rsidRPr="00686A20">
              <w:rPr>
                <w:sz w:val="20"/>
              </w:rPr>
              <w:t>Pacote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Estilete, </w:t>
            </w:r>
            <w:r w:rsidRPr="00686A20">
              <w:rPr>
                <w:sz w:val="20"/>
              </w:rPr>
              <w:t>grande, lamina larga 18mm, inox, corpo emborrachado, profissional.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Estopa, </w:t>
            </w:r>
            <w:r w:rsidRPr="00686A20">
              <w:rPr>
                <w:sz w:val="20"/>
              </w:rPr>
              <w:t xml:space="preserve">branca, 100% algodão, 400g </w:t>
            </w:r>
          </w:p>
        </w:tc>
        <w:tc>
          <w:tcPr>
            <w:tcW w:w="1133" w:type="dxa"/>
            <w:hideMark/>
          </w:tcPr>
          <w:p w:rsidR="00EB6E1A" w:rsidRPr="00686A20" w:rsidRDefault="00EB6E1A" w:rsidP="00AF7295">
            <w:pPr>
              <w:jc w:val="right"/>
              <w:rPr>
                <w:sz w:val="20"/>
              </w:rPr>
            </w:pPr>
            <w:r w:rsidRPr="00686A20">
              <w:rPr>
                <w:sz w:val="20"/>
              </w:rPr>
              <w:t>Pacote c/ 400g</w:t>
            </w:r>
          </w:p>
        </w:tc>
        <w:tc>
          <w:tcPr>
            <w:tcW w:w="1146" w:type="dxa"/>
            <w:hideMark/>
          </w:tcPr>
          <w:p w:rsidR="00EB6E1A" w:rsidRPr="00686A20" w:rsidRDefault="00EB6E1A" w:rsidP="00AF7295">
            <w:pPr>
              <w:jc w:val="right"/>
              <w:rPr>
                <w:sz w:val="20"/>
              </w:rPr>
            </w:pPr>
            <w:r w:rsidRPr="00686A20">
              <w:rPr>
                <w:sz w:val="20"/>
              </w:rPr>
              <w:t>30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Etiqueta A4, formato 210mm x 297 mm, 1 etiqueta por folha </w:t>
            </w:r>
          </w:p>
        </w:tc>
        <w:tc>
          <w:tcPr>
            <w:tcW w:w="1133" w:type="dxa"/>
            <w:hideMark/>
          </w:tcPr>
          <w:p w:rsidR="00EB6E1A" w:rsidRPr="00686A20" w:rsidRDefault="00EB6E1A" w:rsidP="00AF7295">
            <w:pPr>
              <w:jc w:val="right"/>
              <w:rPr>
                <w:sz w:val="20"/>
              </w:rPr>
            </w:pPr>
            <w:r w:rsidRPr="00686A20">
              <w:rPr>
                <w:sz w:val="20"/>
              </w:rPr>
              <w:t xml:space="preserve">Pacote com 100 folhas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Etiqueta adesiva 200mm dourada </w:t>
            </w:r>
          </w:p>
        </w:tc>
        <w:tc>
          <w:tcPr>
            <w:tcW w:w="1133" w:type="dxa"/>
            <w:hideMark/>
          </w:tcPr>
          <w:p w:rsidR="00EB6E1A" w:rsidRPr="00686A20" w:rsidRDefault="00EB6E1A" w:rsidP="00AF7295">
            <w:pPr>
              <w:jc w:val="right"/>
              <w:rPr>
                <w:sz w:val="20"/>
              </w:rPr>
            </w:pPr>
            <w:r w:rsidRPr="00686A20">
              <w:rPr>
                <w:sz w:val="20"/>
              </w:rPr>
              <w:t>folha c/ 200 etiquetas</w:t>
            </w:r>
          </w:p>
        </w:tc>
        <w:tc>
          <w:tcPr>
            <w:tcW w:w="1146" w:type="dxa"/>
            <w:hideMark/>
          </w:tcPr>
          <w:p w:rsidR="00EB6E1A" w:rsidRPr="00686A20" w:rsidRDefault="00EB6E1A" w:rsidP="00AF7295">
            <w:pPr>
              <w:jc w:val="right"/>
              <w:rPr>
                <w:sz w:val="20"/>
              </w:rPr>
            </w:pPr>
            <w:r w:rsidRPr="00686A20">
              <w:rPr>
                <w:sz w:val="20"/>
              </w:rPr>
              <w:t>6</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Etiqueta escolar, medidas aproximadamente 50mmx80mm. </w:t>
            </w:r>
          </w:p>
        </w:tc>
        <w:tc>
          <w:tcPr>
            <w:tcW w:w="1133" w:type="dxa"/>
            <w:hideMark/>
          </w:tcPr>
          <w:p w:rsidR="00EB6E1A" w:rsidRPr="00686A20" w:rsidRDefault="00EB6E1A" w:rsidP="00AF7295">
            <w:pPr>
              <w:jc w:val="right"/>
              <w:rPr>
                <w:sz w:val="20"/>
              </w:rPr>
            </w:pPr>
            <w:r w:rsidRPr="00686A20">
              <w:rPr>
                <w:sz w:val="20"/>
              </w:rPr>
              <w:t>Pacote com 10 unidades</w:t>
            </w:r>
          </w:p>
        </w:tc>
        <w:tc>
          <w:tcPr>
            <w:tcW w:w="1146" w:type="dxa"/>
            <w:hideMark/>
          </w:tcPr>
          <w:p w:rsidR="00EB6E1A" w:rsidRPr="00686A20" w:rsidRDefault="00EB6E1A" w:rsidP="00AF7295">
            <w:pPr>
              <w:jc w:val="right"/>
              <w:rPr>
                <w:sz w:val="20"/>
              </w:rPr>
            </w:pPr>
            <w:r w:rsidRPr="00686A20">
              <w:rPr>
                <w:sz w:val="20"/>
              </w:rPr>
              <w:t>24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amarelo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SME – 40</w:t>
            </w:r>
          </w:p>
          <w:p w:rsidR="00EB6E1A" w:rsidRPr="00686A20" w:rsidRDefault="00EB6E1A" w:rsidP="00AF7295">
            <w:pPr>
              <w:jc w:val="right"/>
              <w:rPr>
                <w:sz w:val="20"/>
              </w:rPr>
            </w:pPr>
            <w:r w:rsidRPr="00686A20">
              <w:rPr>
                <w:sz w:val="20"/>
              </w:rPr>
              <w:t>SMS - 10</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amarelo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azul</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branco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dourado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pérola</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preto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roxo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verde</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com gliter, vermelho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 xml:space="preserve">SME – 10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azul</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 xml:space="preserve">SME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branco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laranja</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 xml:space="preserve"> 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marrom</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61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preto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i/>
                <w:sz w:val="20"/>
              </w:rPr>
            </w:pPr>
            <w:r w:rsidRPr="00686A20">
              <w:rPr>
                <w:i/>
                <w:sz w:val="20"/>
              </w:rPr>
              <w:t xml:space="preserve">SME – 40   </w:t>
            </w:r>
          </w:p>
          <w:p w:rsidR="00EB6E1A" w:rsidRPr="00686A20" w:rsidRDefault="00EB6E1A" w:rsidP="00AF7295">
            <w:pPr>
              <w:jc w:val="right"/>
              <w:rPr>
                <w:i/>
                <w:sz w:val="20"/>
              </w:rPr>
            </w:pPr>
            <w:r w:rsidRPr="00686A20">
              <w:rPr>
                <w:i/>
                <w:sz w:val="20"/>
              </w:rPr>
              <w:t>SMS - 10</w:t>
            </w:r>
          </w:p>
        </w:tc>
        <w:tc>
          <w:tcPr>
            <w:tcW w:w="1263" w:type="dxa"/>
          </w:tcPr>
          <w:p w:rsidR="00EB6E1A" w:rsidRPr="00686A20" w:rsidRDefault="00EB6E1A" w:rsidP="00AF7295">
            <w:pPr>
              <w:jc w:val="right"/>
              <w:rPr>
                <w:i/>
                <w:sz w:val="20"/>
              </w:rPr>
            </w:pPr>
          </w:p>
        </w:tc>
        <w:tc>
          <w:tcPr>
            <w:tcW w:w="1263" w:type="dxa"/>
          </w:tcPr>
          <w:p w:rsidR="00EB6E1A" w:rsidRPr="00686A20" w:rsidRDefault="00EB6E1A" w:rsidP="00AF7295">
            <w:pPr>
              <w:jc w:val="right"/>
              <w:rPr>
                <w:i/>
                <w:sz w:val="20"/>
              </w:rPr>
            </w:pPr>
          </w:p>
        </w:tc>
        <w:tc>
          <w:tcPr>
            <w:tcW w:w="1265" w:type="dxa"/>
          </w:tcPr>
          <w:p w:rsidR="00EB6E1A" w:rsidRPr="00686A20" w:rsidRDefault="00EB6E1A" w:rsidP="00AF7295">
            <w:pPr>
              <w:jc w:val="right"/>
              <w:rPr>
                <w:i/>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rosa</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 xml:space="preserve">SME   </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roxo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verde</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 xml:space="preserve">SME   </w:t>
            </w:r>
          </w:p>
          <w:p w:rsidR="00EB6E1A" w:rsidRPr="00686A20" w:rsidRDefault="00EB6E1A" w:rsidP="00AF7295">
            <w:pPr>
              <w:jc w:val="right"/>
              <w:rPr>
                <w:sz w:val="20"/>
              </w:rPr>
            </w:pPr>
            <w:r w:rsidRPr="00686A20">
              <w:rPr>
                <w:sz w:val="20"/>
              </w:rPr>
              <w:t xml:space="preserve">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EVA 40 x 60 cm - 2 mm, verde claro</w:t>
            </w:r>
          </w:p>
        </w:tc>
        <w:tc>
          <w:tcPr>
            <w:tcW w:w="1133" w:type="dxa"/>
          </w:tcPr>
          <w:p w:rsidR="00EB6E1A" w:rsidRPr="00686A20" w:rsidRDefault="00EB6E1A" w:rsidP="00AF7295">
            <w:pPr>
              <w:jc w:val="right"/>
              <w:rPr>
                <w:sz w:val="20"/>
              </w:rPr>
            </w:pPr>
            <w:r w:rsidRPr="00686A20">
              <w:rPr>
                <w:sz w:val="20"/>
              </w:rPr>
              <w:t>Pacote c/ 10 unidades</w:t>
            </w:r>
          </w:p>
        </w:tc>
        <w:tc>
          <w:tcPr>
            <w:tcW w:w="1146" w:type="dxa"/>
          </w:tcPr>
          <w:p w:rsidR="00EB6E1A" w:rsidRPr="00686A20" w:rsidRDefault="00EB6E1A" w:rsidP="00AF7295">
            <w:pPr>
              <w:jc w:val="right"/>
              <w:rPr>
                <w:sz w:val="20"/>
              </w:rPr>
            </w:pPr>
            <w:r w:rsidRPr="00686A20">
              <w:rPr>
                <w:sz w:val="20"/>
              </w:rPr>
              <w:t>10</w:t>
            </w:r>
          </w:p>
        </w:tc>
        <w:tc>
          <w:tcPr>
            <w:tcW w:w="1263" w:type="dxa"/>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EVA 40 x 60 cm - 2 mm, vermelho</w:t>
            </w:r>
          </w:p>
        </w:tc>
        <w:tc>
          <w:tcPr>
            <w:tcW w:w="1133" w:type="dxa"/>
            <w:hideMark/>
          </w:tcPr>
          <w:p w:rsidR="00EB6E1A" w:rsidRPr="00686A20" w:rsidRDefault="00EB6E1A" w:rsidP="00AF7295">
            <w:pPr>
              <w:jc w:val="right"/>
              <w:rPr>
                <w:sz w:val="20"/>
              </w:rPr>
            </w:pPr>
            <w:r w:rsidRPr="00686A20">
              <w:rPr>
                <w:sz w:val="20"/>
              </w:rPr>
              <w:t>Pacote c/ 10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 xml:space="preserve">SME – 40   </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Extrator grampo, material: aço galvanizado, tipo: espátula, comprimento: 150 mm, largura: 15 mm</w:t>
            </w:r>
          </w:p>
        </w:tc>
        <w:tc>
          <w:tcPr>
            <w:tcW w:w="1133" w:type="dxa"/>
            <w:hideMark/>
          </w:tcPr>
          <w:p w:rsidR="00EB6E1A" w:rsidRPr="00686A20" w:rsidRDefault="00EB6E1A" w:rsidP="00AF7295">
            <w:pPr>
              <w:jc w:val="right"/>
              <w:rPr>
                <w:sz w:val="20"/>
              </w:rPr>
            </w:pPr>
            <w:r w:rsidRPr="00686A20">
              <w:rPr>
                <w:sz w:val="20"/>
              </w:rPr>
              <w:t>Caixa com 12 unidades</w:t>
            </w:r>
          </w:p>
        </w:tc>
        <w:tc>
          <w:tcPr>
            <w:tcW w:w="1146" w:type="dxa"/>
            <w:hideMark/>
          </w:tcPr>
          <w:p w:rsidR="00EB6E1A" w:rsidRPr="00686A20" w:rsidRDefault="00EB6E1A" w:rsidP="00AF7295">
            <w:pPr>
              <w:jc w:val="right"/>
              <w:rPr>
                <w:sz w:val="20"/>
              </w:rPr>
            </w:pPr>
            <w:r w:rsidRPr="00686A20">
              <w:rPr>
                <w:sz w:val="20"/>
              </w:rPr>
              <w:t>58</w:t>
            </w:r>
          </w:p>
        </w:tc>
        <w:tc>
          <w:tcPr>
            <w:tcW w:w="1263" w:type="dxa"/>
            <w:hideMark/>
          </w:tcPr>
          <w:p w:rsidR="00EB6E1A" w:rsidRPr="00686A20" w:rsidRDefault="00EB6E1A" w:rsidP="00AF7295">
            <w:pPr>
              <w:jc w:val="right"/>
              <w:rPr>
                <w:sz w:val="20"/>
              </w:rPr>
            </w:pPr>
            <w:r w:rsidRPr="00686A20">
              <w:rPr>
                <w:sz w:val="20"/>
              </w:rPr>
              <w:t xml:space="preserve">SME – 3  </w:t>
            </w:r>
          </w:p>
          <w:p w:rsidR="00EB6E1A" w:rsidRPr="00686A20" w:rsidRDefault="00EB6E1A" w:rsidP="00AF7295">
            <w:pPr>
              <w:jc w:val="right"/>
              <w:rPr>
                <w:sz w:val="20"/>
              </w:rPr>
            </w:pPr>
            <w:r w:rsidRPr="00686A20">
              <w:rPr>
                <w:sz w:val="20"/>
              </w:rPr>
              <w:t xml:space="preserve"> SMS – 50  </w:t>
            </w:r>
          </w:p>
          <w:p w:rsidR="00EB6E1A" w:rsidRPr="00686A20" w:rsidRDefault="00EB6E1A" w:rsidP="00AF7295">
            <w:pPr>
              <w:jc w:val="right"/>
              <w:rPr>
                <w:sz w:val="20"/>
              </w:rPr>
            </w:pPr>
            <w:r w:rsidRPr="00686A20">
              <w:rPr>
                <w:sz w:val="20"/>
              </w:rPr>
              <w:t xml:space="preserve"> SMA - 5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Ficha pautada, ficha pautada</w:t>
            </w:r>
          </w:p>
        </w:tc>
        <w:tc>
          <w:tcPr>
            <w:tcW w:w="1133" w:type="dxa"/>
            <w:hideMark/>
          </w:tcPr>
          <w:p w:rsidR="00EB6E1A" w:rsidRPr="00686A20" w:rsidRDefault="00EB6E1A" w:rsidP="00AF7295">
            <w:pPr>
              <w:jc w:val="right"/>
              <w:rPr>
                <w:sz w:val="20"/>
              </w:rPr>
            </w:pPr>
            <w:r w:rsidRPr="00686A20">
              <w:rPr>
                <w:sz w:val="20"/>
              </w:rPr>
              <w:t>Pacote com 100 Unidades</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 xml:space="preserve">amarelo </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branco</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preto</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verde</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colorida, </w:t>
            </w:r>
            <w:r w:rsidRPr="00686A20">
              <w:rPr>
                <w:b/>
                <w:sz w:val="20"/>
                <w:u w:val="single"/>
              </w:rPr>
              <w:t>vermelho</w:t>
            </w:r>
          </w:p>
        </w:tc>
        <w:tc>
          <w:tcPr>
            <w:tcW w:w="1133" w:type="dxa"/>
            <w:hideMark/>
          </w:tcPr>
          <w:p w:rsidR="00EB6E1A" w:rsidRPr="00686A20" w:rsidRDefault="00EB6E1A" w:rsidP="00AF7295">
            <w:pPr>
              <w:jc w:val="right"/>
              <w:rPr>
                <w:sz w:val="20"/>
              </w:rPr>
            </w:pPr>
            <w:r w:rsidRPr="00686A20">
              <w:rPr>
                <w:sz w:val="20"/>
              </w:rPr>
              <w:t>Rolo com 12 mm x 10 m</w:t>
            </w:r>
          </w:p>
        </w:tc>
        <w:tc>
          <w:tcPr>
            <w:tcW w:w="1146" w:type="dxa"/>
            <w:hideMark/>
          </w:tcPr>
          <w:p w:rsidR="00EB6E1A" w:rsidRPr="00686A20" w:rsidRDefault="00EB6E1A" w:rsidP="00AF7295">
            <w:pPr>
              <w:jc w:val="right"/>
              <w:rPr>
                <w:sz w:val="20"/>
              </w:rPr>
            </w:pPr>
            <w:r w:rsidRPr="00686A20">
              <w:rPr>
                <w:sz w:val="20"/>
              </w:rPr>
              <w:t>250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dupla face em papel </w:t>
            </w:r>
          </w:p>
        </w:tc>
        <w:tc>
          <w:tcPr>
            <w:tcW w:w="1133" w:type="dxa"/>
            <w:hideMark/>
          </w:tcPr>
          <w:p w:rsidR="00EB6E1A" w:rsidRPr="00686A20" w:rsidRDefault="00EB6E1A" w:rsidP="00AF7295">
            <w:pPr>
              <w:jc w:val="right"/>
              <w:rPr>
                <w:sz w:val="20"/>
              </w:rPr>
            </w:pPr>
            <w:r w:rsidRPr="00686A20">
              <w:rPr>
                <w:sz w:val="20"/>
              </w:rPr>
              <w:t xml:space="preserve">Rolo 19 mm x 30 m </w:t>
            </w:r>
          </w:p>
        </w:tc>
        <w:tc>
          <w:tcPr>
            <w:tcW w:w="1146" w:type="dxa"/>
            <w:hideMark/>
          </w:tcPr>
          <w:p w:rsidR="00EB6E1A" w:rsidRPr="00686A20" w:rsidRDefault="00EB6E1A" w:rsidP="00AF7295">
            <w:pPr>
              <w:jc w:val="right"/>
              <w:rPr>
                <w:sz w:val="20"/>
              </w:rPr>
            </w:pPr>
            <w:r w:rsidRPr="00686A20">
              <w:rPr>
                <w:sz w:val="20"/>
              </w:rPr>
              <w:t>380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77"/>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adesiva transparente </w:t>
            </w:r>
          </w:p>
        </w:tc>
        <w:tc>
          <w:tcPr>
            <w:tcW w:w="1133" w:type="dxa"/>
            <w:hideMark/>
          </w:tcPr>
          <w:p w:rsidR="00EB6E1A" w:rsidRPr="00686A20" w:rsidRDefault="00EB6E1A" w:rsidP="00AF7295">
            <w:pPr>
              <w:jc w:val="right"/>
              <w:rPr>
                <w:sz w:val="20"/>
              </w:rPr>
            </w:pPr>
            <w:r w:rsidRPr="00686A20">
              <w:rPr>
                <w:sz w:val="20"/>
              </w:rPr>
              <w:t>Rolo 12 mm x 30 m</w:t>
            </w:r>
          </w:p>
        </w:tc>
        <w:tc>
          <w:tcPr>
            <w:tcW w:w="1146" w:type="dxa"/>
            <w:hideMark/>
          </w:tcPr>
          <w:p w:rsidR="00EB6E1A" w:rsidRPr="00686A20" w:rsidRDefault="00EB6E1A" w:rsidP="00AF7295">
            <w:pPr>
              <w:jc w:val="right"/>
              <w:rPr>
                <w:sz w:val="20"/>
              </w:rPr>
            </w:pPr>
            <w:r w:rsidRPr="00686A20">
              <w:rPr>
                <w:sz w:val="20"/>
              </w:rPr>
              <w:t>600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Fita adesiva, material: acetato, tipo: monoface, largura: 19 mm, comprimento: 50 m, cor: incolor</w:t>
            </w:r>
          </w:p>
        </w:tc>
        <w:tc>
          <w:tcPr>
            <w:tcW w:w="1133" w:type="dxa"/>
            <w:hideMark/>
          </w:tcPr>
          <w:p w:rsidR="00EB6E1A" w:rsidRPr="00686A20" w:rsidRDefault="00EB6E1A" w:rsidP="00AF7295">
            <w:pPr>
              <w:jc w:val="right"/>
              <w:rPr>
                <w:sz w:val="20"/>
              </w:rPr>
            </w:pPr>
            <w:r w:rsidRPr="00686A20">
              <w:rPr>
                <w:sz w:val="20"/>
              </w:rPr>
              <w:t>Rolo com 50 metros</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Fita adesiva, material: polipropileno, tipo: transparente, largura: 50 mm, comprimento: 50 m, aplicação: empacotamento</w:t>
            </w:r>
          </w:p>
        </w:tc>
        <w:tc>
          <w:tcPr>
            <w:tcW w:w="1133" w:type="dxa"/>
            <w:hideMark/>
          </w:tcPr>
          <w:p w:rsidR="00EB6E1A" w:rsidRPr="00686A20" w:rsidRDefault="00EB6E1A" w:rsidP="00AF7295">
            <w:pPr>
              <w:jc w:val="right"/>
              <w:rPr>
                <w:sz w:val="20"/>
              </w:rPr>
            </w:pPr>
            <w:r w:rsidRPr="00686A20">
              <w:rPr>
                <w:sz w:val="20"/>
              </w:rPr>
              <w:t>Rolo com 50 metros</w:t>
            </w:r>
          </w:p>
        </w:tc>
        <w:tc>
          <w:tcPr>
            <w:tcW w:w="1146" w:type="dxa"/>
            <w:hideMark/>
          </w:tcPr>
          <w:p w:rsidR="00EB6E1A" w:rsidRPr="00686A20" w:rsidRDefault="00EB6E1A" w:rsidP="00AF7295">
            <w:pPr>
              <w:jc w:val="right"/>
              <w:rPr>
                <w:sz w:val="20"/>
              </w:rPr>
            </w:pPr>
            <w:r w:rsidRPr="00686A20">
              <w:rPr>
                <w:sz w:val="20"/>
              </w:rPr>
              <w:t>1300</w:t>
            </w:r>
          </w:p>
        </w:tc>
        <w:tc>
          <w:tcPr>
            <w:tcW w:w="1263" w:type="dxa"/>
            <w:hideMark/>
          </w:tcPr>
          <w:p w:rsidR="00EB6E1A" w:rsidRPr="00686A20" w:rsidRDefault="00EB6E1A" w:rsidP="00AF7295">
            <w:pPr>
              <w:jc w:val="right"/>
              <w:rPr>
                <w:sz w:val="20"/>
              </w:rPr>
            </w:pPr>
            <w:r w:rsidRPr="00686A20">
              <w:rPr>
                <w:sz w:val="20"/>
              </w:rPr>
              <w:t>SMS – 1000</w:t>
            </w:r>
          </w:p>
          <w:p w:rsidR="00EB6E1A" w:rsidRPr="00686A20" w:rsidRDefault="00EB6E1A" w:rsidP="00AF7295">
            <w:pPr>
              <w:jc w:val="right"/>
              <w:rPr>
                <w:sz w:val="20"/>
              </w:rPr>
            </w:pPr>
            <w:r w:rsidRPr="00686A20">
              <w:rPr>
                <w:sz w:val="20"/>
              </w:rPr>
              <w:t>SME - 300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banana adesiva dupla face de espuma </w:t>
            </w:r>
          </w:p>
        </w:tc>
        <w:tc>
          <w:tcPr>
            <w:tcW w:w="1133" w:type="dxa"/>
            <w:hideMark/>
          </w:tcPr>
          <w:p w:rsidR="00EB6E1A" w:rsidRPr="00686A20" w:rsidRDefault="00EB6E1A" w:rsidP="00AF7295">
            <w:pPr>
              <w:jc w:val="right"/>
              <w:rPr>
                <w:sz w:val="20"/>
              </w:rPr>
            </w:pPr>
            <w:r w:rsidRPr="00686A20">
              <w:rPr>
                <w:sz w:val="20"/>
              </w:rPr>
              <w:t xml:space="preserve">Rolo 19mm x 1,5 m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crepe comum </w:t>
            </w:r>
          </w:p>
        </w:tc>
        <w:tc>
          <w:tcPr>
            <w:tcW w:w="1133" w:type="dxa"/>
            <w:hideMark/>
          </w:tcPr>
          <w:p w:rsidR="00EB6E1A" w:rsidRPr="00686A20" w:rsidRDefault="00EB6E1A" w:rsidP="00AF7295">
            <w:pPr>
              <w:jc w:val="right"/>
              <w:rPr>
                <w:sz w:val="20"/>
              </w:rPr>
            </w:pPr>
            <w:r w:rsidRPr="00686A20">
              <w:rPr>
                <w:sz w:val="20"/>
              </w:rPr>
              <w:t>Rolo 19 mm x 50 m</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vermelha</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 xml:space="preserve">amarela  </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38mm, 10 metros,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70 mm,10 metros,  </w:t>
            </w:r>
            <w:r w:rsidRPr="00686A20">
              <w:rPr>
                <w:b/>
                <w:bCs/>
                <w:sz w:val="20"/>
                <w:u w:val="single"/>
              </w:rPr>
              <w:t>vermelha</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de cetim</w:t>
            </w:r>
            <w:r w:rsidRPr="00686A20">
              <w:rPr>
                <w:sz w:val="20"/>
              </w:rPr>
              <w:t xml:space="preserve">, 70 mm,10 metros, </w:t>
            </w:r>
            <w:r w:rsidRPr="00686A20">
              <w:rPr>
                <w:b/>
                <w:bCs/>
                <w:sz w:val="20"/>
                <w:u w:val="single"/>
              </w:rPr>
              <w:t xml:space="preserve">amarela </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70 mm,10 metros,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de cetim</w:t>
            </w:r>
            <w:r w:rsidRPr="00686A20">
              <w:rPr>
                <w:sz w:val="20"/>
              </w:rPr>
              <w:t xml:space="preserve">, 70 mm,10 metros,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amarela, n° 5 (22mm)</w:t>
            </w:r>
          </w:p>
        </w:tc>
        <w:tc>
          <w:tcPr>
            <w:tcW w:w="1133" w:type="dxa"/>
            <w:hideMark/>
          </w:tcPr>
          <w:p w:rsidR="00EB6E1A" w:rsidRPr="00686A20" w:rsidRDefault="00EB6E1A" w:rsidP="00AF7295">
            <w:pPr>
              <w:jc w:val="right"/>
              <w:rPr>
                <w:sz w:val="20"/>
              </w:rPr>
            </w:pPr>
            <w:r w:rsidRPr="00686A20">
              <w:rPr>
                <w:sz w:val="20"/>
              </w:rPr>
              <w:t xml:space="preserve">Rolo 10 metros </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amarelo, n° 2 (15mm)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azul, n° 2 (15mm)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azul, n° 5 (22mm)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 xml:space="preserve">verde, n° 2 </w:t>
            </w:r>
            <w:r w:rsidRPr="00686A20">
              <w:rPr>
                <w:sz w:val="20"/>
              </w:rPr>
              <w:lastRenderedPageBreak/>
              <w:t>(15mm)</w:t>
            </w:r>
          </w:p>
        </w:tc>
        <w:tc>
          <w:tcPr>
            <w:tcW w:w="1133" w:type="dxa"/>
            <w:hideMark/>
          </w:tcPr>
          <w:p w:rsidR="00EB6E1A" w:rsidRPr="00686A20" w:rsidRDefault="00EB6E1A" w:rsidP="00AF7295">
            <w:pPr>
              <w:jc w:val="right"/>
              <w:rPr>
                <w:sz w:val="20"/>
              </w:rPr>
            </w:pPr>
            <w:r w:rsidRPr="00686A20">
              <w:rPr>
                <w:sz w:val="20"/>
              </w:rPr>
              <w:lastRenderedPageBreak/>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verde, n° 5 (22mm)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vermelha, n° 2 (15mm)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Fita de Cetim, </w:t>
            </w:r>
            <w:r w:rsidRPr="00686A20">
              <w:rPr>
                <w:sz w:val="20"/>
              </w:rPr>
              <w:t>vermelha, n° 5(22mm)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Fita de massa acrílica dupla face 19mmx20m</w:t>
            </w:r>
          </w:p>
        </w:tc>
        <w:tc>
          <w:tcPr>
            <w:tcW w:w="1133" w:type="dxa"/>
            <w:hideMark/>
          </w:tcPr>
          <w:p w:rsidR="00EB6E1A" w:rsidRPr="00686A20" w:rsidRDefault="00EB6E1A" w:rsidP="00AF7295">
            <w:pPr>
              <w:jc w:val="right"/>
              <w:rPr>
                <w:sz w:val="20"/>
              </w:rPr>
            </w:pPr>
            <w:r w:rsidRPr="00686A20">
              <w:rPr>
                <w:sz w:val="20"/>
              </w:rPr>
              <w:t>Rolo com 20 metros</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Fita Decorativa de Tecido. Tamanho 22mmx10m</w:t>
            </w:r>
          </w:p>
        </w:tc>
        <w:tc>
          <w:tcPr>
            <w:tcW w:w="1133" w:type="dxa"/>
            <w:hideMark/>
          </w:tcPr>
          <w:p w:rsidR="00EB6E1A" w:rsidRPr="00686A20" w:rsidRDefault="00EB6E1A" w:rsidP="00AF7295">
            <w:pPr>
              <w:jc w:val="right"/>
              <w:rPr>
                <w:sz w:val="20"/>
              </w:rPr>
            </w:pPr>
            <w:r w:rsidRPr="00686A20">
              <w:rPr>
                <w:sz w:val="20"/>
              </w:rPr>
              <w:t>Rolo com 10 metros</w:t>
            </w:r>
          </w:p>
        </w:tc>
        <w:tc>
          <w:tcPr>
            <w:tcW w:w="1146" w:type="dxa"/>
            <w:hideMark/>
          </w:tcPr>
          <w:p w:rsidR="00EB6E1A" w:rsidRPr="00686A20" w:rsidRDefault="00EB6E1A" w:rsidP="00AF7295">
            <w:pPr>
              <w:jc w:val="right"/>
              <w:rPr>
                <w:sz w:val="20"/>
              </w:rPr>
            </w:pPr>
            <w:r w:rsidRPr="00686A20">
              <w:rPr>
                <w:sz w:val="20"/>
              </w:rPr>
              <w:t>60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dourada, aramada, M004, 11mm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dourado, aramada, M004, 38mm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prata, aramada, M004, 11mm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Fita Metalizada</w:t>
            </w:r>
            <w:r w:rsidRPr="00686A20">
              <w:rPr>
                <w:sz w:val="20"/>
              </w:rPr>
              <w:t>, prata, aramada, M004, 38mm</w:t>
            </w:r>
          </w:p>
        </w:tc>
        <w:tc>
          <w:tcPr>
            <w:tcW w:w="1133" w:type="dxa"/>
            <w:hideMark/>
          </w:tcPr>
          <w:p w:rsidR="00EB6E1A" w:rsidRPr="00686A20" w:rsidRDefault="00EB6E1A" w:rsidP="00AF7295">
            <w:pPr>
              <w:jc w:val="right"/>
              <w:rPr>
                <w:sz w:val="20"/>
              </w:rPr>
            </w:pPr>
            <w:r w:rsidRPr="00686A20">
              <w:rPr>
                <w:sz w:val="20"/>
              </w:rPr>
              <w:t>Rolo 10 metros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Fita metaloide</w:t>
            </w:r>
            <w:r w:rsidRPr="00686A20">
              <w:rPr>
                <w:sz w:val="20"/>
              </w:rPr>
              <w:t xml:space="preserve"> 15mmx50mts</w:t>
            </w:r>
            <w:r w:rsidRPr="00686A20">
              <w:rPr>
                <w:b/>
                <w:bCs/>
                <w:sz w:val="20"/>
                <w:u w:val="single"/>
              </w:rPr>
              <w:t>, amarela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Rolo com 50metros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Fita PVC </w:t>
            </w:r>
          </w:p>
        </w:tc>
        <w:tc>
          <w:tcPr>
            <w:tcW w:w="1133" w:type="dxa"/>
            <w:hideMark/>
          </w:tcPr>
          <w:p w:rsidR="00EB6E1A" w:rsidRPr="00686A20" w:rsidRDefault="00EB6E1A" w:rsidP="00AF7295">
            <w:pPr>
              <w:jc w:val="right"/>
              <w:rPr>
                <w:sz w:val="20"/>
              </w:rPr>
            </w:pPr>
            <w:r w:rsidRPr="00686A20">
              <w:rPr>
                <w:sz w:val="20"/>
              </w:rPr>
              <w:t xml:space="preserve">Rolo 48 mm x 50 m </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0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Gabarito de figuras geométricas, reciclado pós consumo (verde com transmitância transparente natural da embalagem de origem), com no mínimo 92% de pet reciclado e 8% de aditivos, estabilizantes e outros componentes impresso através do processo de tampografia. Impressão das escalas em mm, cm, o produto acabado deve apresentar as seguintes dimensões mínimas: a maior espessura de ter 1,6 mm e a menor, na ponta do chanfro, deve </w:t>
            </w:r>
            <w:r w:rsidRPr="00686A20">
              <w:rPr>
                <w:sz w:val="20"/>
              </w:rPr>
              <w:lastRenderedPageBreak/>
              <w:t>apresentar 0,8 mm, comprimento com 310 mm e largura de 24,5 mm.</w:t>
            </w:r>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240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Giz de cera pastel</w:t>
            </w:r>
          </w:p>
        </w:tc>
        <w:tc>
          <w:tcPr>
            <w:tcW w:w="1133" w:type="dxa"/>
            <w:hideMark/>
          </w:tcPr>
          <w:p w:rsidR="00EB6E1A" w:rsidRPr="00686A20" w:rsidRDefault="00EB6E1A" w:rsidP="00AF7295">
            <w:pPr>
              <w:jc w:val="right"/>
              <w:rPr>
                <w:sz w:val="20"/>
              </w:rPr>
            </w:pPr>
            <w:r w:rsidRPr="00686A20">
              <w:rPr>
                <w:sz w:val="20"/>
              </w:rPr>
              <w:t xml:space="preserve">Caixa com 36 cores </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Giz de cera profissional, com desenho sextavado, resistente a água, tamanho 110mm x 12mm, cor azul</w:t>
            </w:r>
          </w:p>
        </w:tc>
        <w:tc>
          <w:tcPr>
            <w:tcW w:w="1133" w:type="dxa"/>
            <w:hideMark/>
          </w:tcPr>
          <w:p w:rsidR="00EB6E1A" w:rsidRPr="00686A20" w:rsidRDefault="00EB6E1A" w:rsidP="00AF7295">
            <w:pPr>
              <w:jc w:val="right"/>
              <w:rPr>
                <w:sz w:val="20"/>
              </w:rPr>
            </w:pPr>
            <w:r w:rsidRPr="00686A20">
              <w:rPr>
                <w:sz w:val="20"/>
              </w:rPr>
              <w:t>Unidade bastão com 160g</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Giz de cera, </w:t>
            </w:r>
            <w:r w:rsidRPr="00686A20">
              <w:rPr>
                <w:sz w:val="20"/>
              </w:rPr>
              <w:t>12 cores, grande, fino, com cores neon</w:t>
            </w:r>
          </w:p>
        </w:tc>
        <w:tc>
          <w:tcPr>
            <w:tcW w:w="1133" w:type="dxa"/>
            <w:hideMark/>
          </w:tcPr>
          <w:p w:rsidR="00EB6E1A" w:rsidRPr="00686A20" w:rsidRDefault="00EB6E1A" w:rsidP="00AF7295">
            <w:pPr>
              <w:jc w:val="right"/>
              <w:rPr>
                <w:sz w:val="20"/>
              </w:rPr>
            </w:pPr>
            <w:r w:rsidRPr="00686A20">
              <w:rPr>
                <w:sz w:val="20"/>
              </w:rPr>
              <w:t>Caixa c/ 12 unidades</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Giz de cera, </w:t>
            </w:r>
            <w:r w:rsidRPr="00686A20">
              <w:rPr>
                <w:sz w:val="20"/>
              </w:rPr>
              <w:t>cores pasteis, seco, grande e fino , 48 cores.</w:t>
            </w:r>
          </w:p>
        </w:tc>
        <w:tc>
          <w:tcPr>
            <w:tcW w:w="1133" w:type="dxa"/>
            <w:hideMark/>
          </w:tcPr>
          <w:p w:rsidR="00EB6E1A" w:rsidRPr="00686A20" w:rsidRDefault="00EB6E1A" w:rsidP="00AF7295">
            <w:pPr>
              <w:jc w:val="right"/>
              <w:rPr>
                <w:sz w:val="20"/>
              </w:rPr>
            </w:pPr>
            <w:r w:rsidRPr="00686A20">
              <w:rPr>
                <w:sz w:val="20"/>
              </w:rPr>
              <w:t>Caixa c/ 48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Gizão de cera, grosso, formato anatômico medindo 90 mm de altura, devendo não manchar as mãos, ter superfície lisa e uniforme, isenta de defeitos e deformações e ser confeccionado com ceras não tóxica e pigmentação homogenia.</w:t>
            </w:r>
          </w:p>
        </w:tc>
        <w:tc>
          <w:tcPr>
            <w:tcW w:w="1133" w:type="dxa"/>
            <w:hideMark/>
          </w:tcPr>
          <w:p w:rsidR="00EB6E1A" w:rsidRPr="00686A20" w:rsidRDefault="00EB6E1A" w:rsidP="00AF7295">
            <w:pPr>
              <w:jc w:val="right"/>
              <w:rPr>
                <w:sz w:val="20"/>
              </w:rPr>
            </w:pPr>
            <w:r w:rsidRPr="00686A20">
              <w:rPr>
                <w:sz w:val="20"/>
              </w:rPr>
              <w:t>Caixa com 12 cores</w:t>
            </w:r>
          </w:p>
        </w:tc>
        <w:tc>
          <w:tcPr>
            <w:tcW w:w="1146" w:type="dxa"/>
            <w:hideMark/>
          </w:tcPr>
          <w:p w:rsidR="00EB6E1A" w:rsidRPr="00686A20" w:rsidRDefault="00EB6E1A" w:rsidP="00AF7295">
            <w:pPr>
              <w:jc w:val="right"/>
              <w:rPr>
                <w:sz w:val="20"/>
              </w:rPr>
            </w:pPr>
            <w:r w:rsidRPr="00686A20">
              <w:rPr>
                <w:sz w:val="20"/>
              </w:rPr>
              <w:t>4500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Goma laca</w:t>
            </w:r>
            <w:r w:rsidRPr="00686A20">
              <w:rPr>
                <w:sz w:val="20"/>
              </w:rPr>
              <w:t>, incolor</w:t>
            </w:r>
          </w:p>
        </w:tc>
        <w:tc>
          <w:tcPr>
            <w:tcW w:w="1133" w:type="dxa"/>
            <w:hideMark/>
          </w:tcPr>
          <w:p w:rsidR="00EB6E1A" w:rsidRPr="00686A20" w:rsidRDefault="00EB6E1A" w:rsidP="00AF7295">
            <w:pPr>
              <w:jc w:val="right"/>
              <w:rPr>
                <w:sz w:val="20"/>
              </w:rPr>
            </w:pPr>
            <w:r w:rsidRPr="00686A20">
              <w:rPr>
                <w:sz w:val="20"/>
              </w:rPr>
              <w:t xml:space="preserve">Embalagem 100ml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Grampeador de metal 23/6 p/ 100 folhas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18</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rPr>
            </w:pPr>
            <w:r w:rsidRPr="00686A20">
              <w:rPr>
                <w:color w:val="000000"/>
                <w:sz w:val="20"/>
              </w:rPr>
              <w:t>Grampeador de metal pintado com capacidade para 50 fls.</w:t>
            </w:r>
          </w:p>
        </w:tc>
        <w:tc>
          <w:tcPr>
            <w:tcW w:w="1133" w:type="dxa"/>
          </w:tcPr>
          <w:p w:rsidR="00EB6E1A" w:rsidRPr="00686A20" w:rsidRDefault="00EB6E1A" w:rsidP="00AF7295">
            <w:pPr>
              <w:jc w:val="right"/>
              <w:rPr>
                <w:color w:val="000000"/>
                <w:sz w:val="20"/>
              </w:rPr>
            </w:pPr>
            <w:r w:rsidRPr="00686A20">
              <w:rPr>
                <w:color w:val="000000"/>
                <w:sz w:val="20"/>
              </w:rPr>
              <w:t>UNIDADE</w:t>
            </w:r>
          </w:p>
        </w:tc>
        <w:tc>
          <w:tcPr>
            <w:tcW w:w="1146" w:type="dxa"/>
          </w:tcPr>
          <w:p w:rsidR="00EB6E1A" w:rsidRPr="00686A20" w:rsidRDefault="00EB6E1A" w:rsidP="00AF7295">
            <w:pPr>
              <w:jc w:val="right"/>
              <w:rPr>
                <w:sz w:val="20"/>
              </w:rPr>
            </w:pPr>
            <w:r w:rsidRPr="00686A20">
              <w:rPr>
                <w:sz w:val="20"/>
              </w:rPr>
              <w:t>50</w:t>
            </w:r>
          </w:p>
        </w:tc>
        <w:tc>
          <w:tcPr>
            <w:tcW w:w="1263" w:type="dxa"/>
          </w:tcPr>
          <w:p w:rsidR="00EB6E1A" w:rsidRPr="00686A20" w:rsidRDefault="00EB6E1A" w:rsidP="00AF7295">
            <w:pPr>
              <w:spacing w:after="200" w:line="276" w:lineRule="auto"/>
              <w:jc w:val="right"/>
              <w:rPr>
                <w:rFonts w:ascii="Calibri" w:hAnsi="Calibri"/>
                <w:sz w:val="22"/>
                <w:szCs w:val="22"/>
              </w:rPr>
            </w:pPr>
            <w:r w:rsidRPr="00686A20">
              <w:rPr>
                <w:sz w:val="20"/>
              </w:rPr>
              <w:t>SMA</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Grampeador profissional de Madeira tapeceiro,</w:t>
            </w:r>
            <w:r w:rsidRPr="00686A20">
              <w:rPr>
                <w:sz w:val="20"/>
              </w:rPr>
              <w:t xml:space="preserve"> para Grampos de 4mm a 14mm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Grampeador</w:t>
            </w:r>
            <w:r w:rsidRPr="00686A20">
              <w:rPr>
                <w:sz w:val="20"/>
              </w:rPr>
              <w:t xml:space="preserve">, material: metal, tipo: alicate, capacidade: </w:t>
            </w:r>
            <w:r w:rsidRPr="00686A20">
              <w:rPr>
                <w:b/>
                <w:sz w:val="20"/>
                <w:u w:val="single"/>
              </w:rPr>
              <w:t>30 fl, tamanho grampo: 26,6</w:t>
            </w:r>
            <w:r w:rsidRPr="00686A20">
              <w:rPr>
                <w:sz w:val="20"/>
              </w:rPr>
              <w:t xml:space="preserve">, características </w:t>
            </w:r>
            <w:r w:rsidRPr="00686A20">
              <w:rPr>
                <w:sz w:val="20"/>
              </w:rPr>
              <w:lastRenderedPageBreak/>
              <w:t>adicionais: apoio emborrachado (Tamanho 13 cm)</w:t>
            </w:r>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268</w:t>
            </w:r>
          </w:p>
        </w:tc>
        <w:tc>
          <w:tcPr>
            <w:tcW w:w="1263" w:type="dxa"/>
            <w:hideMark/>
          </w:tcPr>
          <w:p w:rsidR="00EB6E1A" w:rsidRPr="00686A20" w:rsidRDefault="00EB6E1A" w:rsidP="00AF7295">
            <w:pPr>
              <w:jc w:val="right"/>
              <w:rPr>
                <w:sz w:val="20"/>
              </w:rPr>
            </w:pPr>
            <w:r w:rsidRPr="00686A20">
              <w:rPr>
                <w:sz w:val="20"/>
              </w:rPr>
              <w:t xml:space="preserve">SME – 18 </w:t>
            </w:r>
          </w:p>
          <w:p w:rsidR="00EB6E1A" w:rsidRPr="00686A20" w:rsidRDefault="00EB6E1A" w:rsidP="00AF7295">
            <w:pPr>
              <w:jc w:val="right"/>
              <w:rPr>
                <w:sz w:val="20"/>
              </w:rPr>
            </w:pPr>
            <w:r w:rsidRPr="00686A20">
              <w:rPr>
                <w:sz w:val="20"/>
              </w:rPr>
              <w:t xml:space="preserve"> SMS - 250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Grampeador,</w:t>
            </w:r>
            <w:r w:rsidRPr="00686A20">
              <w:rPr>
                <w:sz w:val="20"/>
              </w:rPr>
              <w:t xml:space="preserve"> tratamento superficial: pintado,cromado, material: metal, tipo: profissional, capacidade: </w:t>
            </w:r>
            <w:r w:rsidRPr="00686A20">
              <w:rPr>
                <w:b/>
                <w:sz w:val="20"/>
                <w:u w:val="single"/>
              </w:rPr>
              <w:t>240 fl</w:t>
            </w:r>
            <w:r w:rsidRPr="00686A20">
              <w:rPr>
                <w:sz w:val="20"/>
              </w:rPr>
              <w:t>, tamanho grampo: 9,14</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sz w:val="20"/>
              </w:rPr>
            </w:pPr>
            <w:r w:rsidRPr="00686A20">
              <w:rPr>
                <w:b/>
                <w:sz w:val="20"/>
              </w:rPr>
              <w:t xml:space="preserve">Grampo 23/10, </w:t>
            </w:r>
            <w:r w:rsidRPr="00686A20">
              <w:rPr>
                <w:sz w:val="20"/>
              </w:rPr>
              <w:t xml:space="preserve">galvanizado </w:t>
            </w:r>
          </w:p>
        </w:tc>
        <w:tc>
          <w:tcPr>
            <w:tcW w:w="1133" w:type="dxa"/>
            <w:hideMark/>
          </w:tcPr>
          <w:p w:rsidR="00EB6E1A" w:rsidRPr="00686A20" w:rsidRDefault="00EB6E1A" w:rsidP="00AF7295">
            <w:pPr>
              <w:jc w:val="right"/>
              <w:rPr>
                <w:sz w:val="20"/>
              </w:rPr>
            </w:pPr>
            <w:r w:rsidRPr="00686A20">
              <w:rPr>
                <w:sz w:val="20"/>
              </w:rPr>
              <w:t>Cx. c/ 5000 unidades</w:t>
            </w:r>
          </w:p>
        </w:tc>
        <w:tc>
          <w:tcPr>
            <w:tcW w:w="1146" w:type="dxa"/>
            <w:hideMark/>
          </w:tcPr>
          <w:p w:rsidR="00EB6E1A" w:rsidRPr="00686A20" w:rsidRDefault="00EB6E1A" w:rsidP="00AF7295">
            <w:pPr>
              <w:jc w:val="right"/>
              <w:rPr>
                <w:sz w:val="20"/>
              </w:rPr>
            </w:pPr>
            <w:r w:rsidRPr="00686A20">
              <w:rPr>
                <w:sz w:val="20"/>
              </w:rPr>
              <w:t>110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Grampo 8mm, </w:t>
            </w:r>
            <w:r w:rsidRPr="00686A20">
              <w:rPr>
                <w:sz w:val="20"/>
              </w:rPr>
              <w:t>galvanizado.</w:t>
            </w:r>
          </w:p>
        </w:tc>
        <w:tc>
          <w:tcPr>
            <w:tcW w:w="1133" w:type="dxa"/>
            <w:hideMark/>
          </w:tcPr>
          <w:p w:rsidR="00EB6E1A" w:rsidRPr="00686A20" w:rsidRDefault="00EB6E1A" w:rsidP="00AF7295">
            <w:pPr>
              <w:jc w:val="right"/>
              <w:rPr>
                <w:sz w:val="20"/>
              </w:rPr>
            </w:pPr>
            <w:r w:rsidRPr="00686A20">
              <w:rPr>
                <w:sz w:val="20"/>
              </w:rPr>
              <w:t>Caixa c/ 1000 unidades</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Grampo grampeador, material: metal, tratamento superficial: niquelado, tamanho: 23,15, uso: grampeador de mesa</w:t>
            </w:r>
          </w:p>
        </w:tc>
        <w:tc>
          <w:tcPr>
            <w:tcW w:w="1133" w:type="dxa"/>
            <w:hideMark/>
          </w:tcPr>
          <w:p w:rsidR="00EB6E1A" w:rsidRPr="00686A20" w:rsidRDefault="00EB6E1A" w:rsidP="00AF7295">
            <w:pPr>
              <w:jc w:val="right"/>
              <w:rPr>
                <w:sz w:val="20"/>
              </w:rPr>
            </w:pPr>
            <w:r w:rsidRPr="00686A20">
              <w:rPr>
                <w:sz w:val="20"/>
              </w:rPr>
              <w:t>Caixa com 1.000 unidades</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8277C6" w:rsidRDefault="00EB6E1A" w:rsidP="00B37170">
            <w:pPr>
              <w:numPr>
                <w:ilvl w:val="0"/>
                <w:numId w:val="24"/>
              </w:numPr>
              <w:spacing w:after="200" w:line="276" w:lineRule="auto"/>
              <w:jc w:val="right"/>
              <w:rPr>
                <w:sz w:val="20"/>
              </w:rPr>
            </w:pPr>
          </w:p>
        </w:tc>
        <w:tc>
          <w:tcPr>
            <w:tcW w:w="1733" w:type="dxa"/>
            <w:hideMark/>
          </w:tcPr>
          <w:p w:rsidR="00EB6E1A" w:rsidRPr="008277C6" w:rsidRDefault="00EB6E1A" w:rsidP="00AF7295">
            <w:pPr>
              <w:jc w:val="right"/>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133" w:type="dxa"/>
            <w:hideMark/>
          </w:tcPr>
          <w:p w:rsidR="00EB6E1A" w:rsidRPr="008277C6" w:rsidRDefault="00EB6E1A" w:rsidP="00AF7295">
            <w:pPr>
              <w:jc w:val="right"/>
              <w:rPr>
                <w:sz w:val="20"/>
              </w:rPr>
            </w:pPr>
            <w:r w:rsidRPr="008277C6">
              <w:rPr>
                <w:sz w:val="20"/>
              </w:rPr>
              <w:t>Cx. c/ 5000 unidades</w:t>
            </w:r>
          </w:p>
        </w:tc>
        <w:tc>
          <w:tcPr>
            <w:tcW w:w="1146" w:type="dxa"/>
            <w:hideMark/>
          </w:tcPr>
          <w:p w:rsidR="00EB6E1A" w:rsidRPr="008277C6" w:rsidRDefault="00EB6E1A" w:rsidP="00AF7295">
            <w:pPr>
              <w:jc w:val="right"/>
              <w:rPr>
                <w:sz w:val="20"/>
              </w:rPr>
            </w:pPr>
            <w:r w:rsidRPr="008277C6">
              <w:rPr>
                <w:sz w:val="20"/>
              </w:rPr>
              <w:t>430</w:t>
            </w:r>
          </w:p>
        </w:tc>
        <w:tc>
          <w:tcPr>
            <w:tcW w:w="1263" w:type="dxa"/>
            <w:hideMark/>
          </w:tcPr>
          <w:p w:rsidR="00EB6E1A" w:rsidRPr="008277C6" w:rsidRDefault="00EB6E1A" w:rsidP="00AF7295">
            <w:pPr>
              <w:jc w:val="right"/>
              <w:rPr>
                <w:sz w:val="20"/>
              </w:rPr>
            </w:pPr>
            <w:r w:rsidRPr="008277C6">
              <w:rPr>
                <w:sz w:val="20"/>
              </w:rPr>
              <w:t xml:space="preserve">SME - 110   </w:t>
            </w:r>
          </w:p>
          <w:p w:rsidR="00EB6E1A" w:rsidRPr="008277C6" w:rsidRDefault="00EB6E1A" w:rsidP="00AF7295">
            <w:pPr>
              <w:jc w:val="right"/>
              <w:rPr>
                <w:sz w:val="20"/>
              </w:rPr>
            </w:pPr>
            <w:r w:rsidRPr="008277C6">
              <w:rPr>
                <w:sz w:val="20"/>
              </w:rPr>
              <w:t>SMS – 300       SMS – 20 (a descrição desse item no processo 2 da SMS está incompleto)</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Grampo grampeador, material: metal, tratamento superficial: niquelado, tamanho: 9,14</w:t>
            </w:r>
          </w:p>
        </w:tc>
        <w:tc>
          <w:tcPr>
            <w:tcW w:w="1133" w:type="dxa"/>
            <w:hideMark/>
          </w:tcPr>
          <w:p w:rsidR="00EB6E1A" w:rsidRPr="00686A20" w:rsidRDefault="00EB6E1A" w:rsidP="00AF7295">
            <w:pPr>
              <w:jc w:val="right"/>
              <w:rPr>
                <w:sz w:val="20"/>
              </w:rPr>
            </w:pPr>
            <w:r w:rsidRPr="00686A20">
              <w:rPr>
                <w:sz w:val="20"/>
              </w:rPr>
              <w:t>Caixa com 5.000 unidades</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Grampo trilho plástico branco para até 300 folhas</w:t>
            </w:r>
          </w:p>
        </w:tc>
        <w:tc>
          <w:tcPr>
            <w:tcW w:w="1133" w:type="dxa"/>
            <w:hideMark/>
          </w:tcPr>
          <w:p w:rsidR="00EB6E1A" w:rsidRPr="00686A20" w:rsidRDefault="00EB6E1A" w:rsidP="00AF7295">
            <w:pPr>
              <w:jc w:val="right"/>
              <w:rPr>
                <w:sz w:val="20"/>
              </w:rPr>
            </w:pPr>
            <w:r w:rsidRPr="00686A20">
              <w:rPr>
                <w:sz w:val="20"/>
              </w:rPr>
              <w:t xml:space="preserve">Pacote com 50 unidades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b/>
                <w:sz w:val="20"/>
                <w:u w:val="single"/>
              </w:rPr>
              <w:t>Grampo pasta</w:t>
            </w:r>
            <w:r w:rsidRPr="00686A20">
              <w:rPr>
                <w:sz w:val="20"/>
              </w:rPr>
              <w:t>, material: plástico, comprimento: 11cm, Tipo: haste, características adicionais: travas bilaterais, braços flexíveis, resistentes, cor: branca , largura: 1cm</w:t>
            </w:r>
          </w:p>
        </w:tc>
        <w:tc>
          <w:tcPr>
            <w:tcW w:w="1133" w:type="dxa"/>
          </w:tcPr>
          <w:p w:rsidR="00EB6E1A" w:rsidRPr="00686A20" w:rsidRDefault="00EB6E1A" w:rsidP="00AF7295">
            <w:pPr>
              <w:jc w:val="right"/>
              <w:rPr>
                <w:sz w:val="20"/>
              </w:rPr>
            </w:pPr>
            <w:r w:rsidRPr="00686A20">
              <w:rPr>
                <w:sz w:val="20"/>
              </w:rPr>
              <w:t>Pacote com 50 unidades</w:t>
            </w:r>
          </w:p>
        </w:tc>
        <w:tc>
          <w:tcPr>
            <w:tcW w:w="1146" w:type="dxa"/>
          </w:tcPr>
          <w:p w:rsidR="00EB6E1A" w:rsidRPr="00686A20" w:rsidRDefault="00EB6E1A" w:rsidP="00AF7295">
            <w:pPr>
              <w:jc w:val="right"/>
              <w:rPr>
                <w:sz w:val="20"/>
              </w:rPr>
            </w:pPr>
            <w:r w:rsidRPr="00686A20">
              <w:rPr>
                <w:sz w:val="20"/>
              </w:rPr>
              <w:t>20</w:t>
            </w:r>
          </w:p>
        </w:tc>
        <w:tc>
          <w:tcPr>
            <w:tcW w:w="1263" w:type="dxa"/>
          </w:tcPr>
          <w:p w:rsidR="00EB6E1A" w:rsidRPr="00686A20" w:rsidRDefault="00EB6E1A" w:rsidP="00AF7295">
            <w:pPr>
              <w:jc w:val="right"/>
              <w:rPr>
                <w:sz w:val="20"/>
              </w:rPr>
            </w:pPr>
          </w:p>
          <w:p w:rsidR="00EB6E1A" w:rsidRPr="00686A20" w:rsidRDefault="00EB6E1A" w:rsidP="00AF7295">
            <w:pPr>
              <w:jc w:val="right"/>
              <w:rPr>
                <w:sz w:val="20"/>
              </w:rPr>
            </w:pPr>
          </w:p>
          <w:p w:rsidR="00EB6E1A" w:rsidRPr="00686A20" w:rsidRDefault="00EB6E1A" w:rsidP="00AF7295">
            <w:pPr>
              <w:jc w:val="right"/>
              <w:rPr>
                <w:sz w:val="20"/>
              </w:rPr>
            </w:pPr>
          </w:p>
          <w:p w:rsidR="00EB6E1A" w:rsidRPr="00686A20" w:rsidRDefault="00EB6E1A" w:rsidP="00AF7295">
            <w:pPr>
              <w:jc w:val="right"/>
              <w:rPr>
                <w:sz w:val="20"/>
              </w:rPr>
            </w:pPr>
          </w:p>
          <w:p w:rsidR="00EB6E1A" w:rsidRPr="00686A20" w:rsidRDefault="00EB6E1A" w:rsidP="00AF7295">
            <w:pPr>
              <w:jc w:val="right"/>
              <w:rPr>
                <w:sz w:val="20"/>
              </w:rPr>
            </w:pPr>
            <w:r w:rsidRPr="00686A20">
              <w:rPr>
                <w:sz w:val="20"/>
              </w:rPr>
              <w:t>SMA</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Hidrocor com traço fino</w:t>
            </w:r>
            <w:r w:rsidRPr="00686A20">
              <w:rPr>
                <w:sz w:val="20"/>
              </w:rPr>
              <w:t xml:space="preserve">, corpo plástico, tampa antiasfixiante, atóxico, não solúvel em água, </w:t>
            </w:r>
            <w:r w:rsidRPr="00686A20">
              <w:rPr>
                <w:sz w:val="20"/>
              </w:rPr>
              <w:lastRenderedPageBreak/>
              <w:t>ponta 2.0 mm poliéster e resina termoplástica, selo do INMETRO.</w:t>
            </w:r>
          </w:p>
        </w:tc>
        <w:tc>
          <w:tcPr>
            <w:tcW w:w="1133" w:type="dxa"/>
            <w:hideMark/>
          </w:tcPr>
          <w:p w:rsidR="00EB6E1A" w:rsidRPr="00686A20" w:rsidRDefault="00EB6E1A" w:rsidP="00AF7295">
            <w:pPr>
              <w:jc w:val="right"/>
              <w:rPr>
                <w:sz w:val="20"/>
              </w:rPr>
            </w:pPr>
            <w:r w:rsidRPr="00686A20">
              <w:rPr>
                <w:sz w:val="20"/>
              </w:rPr>
              <w:lastRenderedPageBreak/>
              <w:t>Conjunto c/ 12 cores</w:t>
            </w:r>
          </w:p>
        </w:tc>
        <w:tc>
          <w:tcPr>
            <w:tcW w:w="1146" w:type="dxa"/>
            <w:hideMark/>
          </w:tcPr>
          <w:p w:rsidR="00EB6E1A" w:rsidRPr="00686A20" w:rsidRDefault="00EB6E1A" w:rsidP="00AF7295">
            <w:pPr>
              <w:jc w:val="right"/>
              <w:rPr>
                <w:sz w:val="20"/>
              </w:rPr>
            </w:pPr>
            <w:r w:rsidRPr="00686A20">
              <w:rPr>
                <w:sz w:val="20"/>
              </w:rPr>
              <w:t>2025</w:t>
            </w:r>
          </w:p>
        </w:tc>
        <w:tc>
          <w:tcPr>
            <w:tcW w:w="1263" w:type="dxa"/>
            <w:hideMark/>
          </w:tcPr>
          <w:p w:rsidR="00EB6E1A" w:rsidRPr="00686A20" w:rsidRDefault="00EB6E1A" w:rsidP="00AF7295">
            <w:pPr>
              <w:jc w:val="right"/>
              <w:rPr>
                <w:sz w:val="20"/>
              </w:rPr>
            </w:pPr>
            <w:r w:rsidRPr="00686A20">
              <w:rPr>
                <w:sz w:val="20"/>
              </w:rPr>
              <w:t>SME – 2000     SMS - 25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Hidrocor com traço grosso</w:t>
            </w:r>
            <w:r w:rsidRPr="00686A20">
              <w:rPr>
                <w:sz w:val="20"/>
              </w:rPr>
              <w:t>, corpo plástico, tampa antiasfixiante, atóxico, não solúvel em água, resina termoplástica, ponta 4.0 mm poliéster e resina termoplástica selo do INMETRO.</w:t>
            </w:r>
          </w:p>
        </w:tc>
        <w:tc>
          <w:tcPr>
            <w:tcW w:w="1133" w:type="dxa"/>
            <w:hideMark/>
          </w:tcPr>
          <w:p w:rsidR="00EB6E1A" w:rsidRPr="00686A20" w:rsidRDefault="00EB6E1A" w:rsidP="00AF7295">
            <w:pPr>
              <w:jc w:val="right"/>
              <w:rPr>
                <w:sz w:val="20"/>
              </w:rPr>
            </w:pPr>
            <w:r w:rsidRPr="00686A20">
              <w:rPr>
                <w:sz w:val="20"/>
              </w:rPr>
              <w:t>Conjunto c/ 12 cores</w:t>
            </w:r>
          </w:p>
        </w:tc>
        <w:tc>
          <w:tcPr>
            <w:tcW w:w="1146" w:type="dxa"/>
            <w:hideMark/>
          </w:tcPr>
          <w:p w:rsidR="00EB6E1A" w:rsidRPr="00686A20" w:rsidRDefault="00EB6E1A" w:rsidP="00AF7295">
            <w:pPr>
              <w:jc w:val="right"/>
              <w:rPr>
                <w:sz w:val="20"/>
              </w:rPr>
            </w:pPr>
            <w:r w:rsidRPr="00686A20">
              <w:rPr>
                <w:sz w:val="20"/>
              </w:rPr>
              <w:t>4025</w:t>
            </w:r>
          </w:p>
        </w:tc>
        <w:tc>
          <w:tcPr>
            <w:tcW w:w="1263" w:type="dxa"/>
            <w:hideMark/>
          </w:tcPr>
          <w:p w:rsidR="00EB6E1A" w:rsidRPr="00686A20" w:rsidRDefault="00EB6E1A" w:rsidP="00AF7295">
            <w:pPr>
              <w:jc w:val="right"/>
              <w:rPr>
                <w:sz w:val="20"/>
              </w:rPr>
            </w:pPr>
            <w:r w:rsidRPr="00686A20">
              <w:rPr>
                <w:sz w:val="20"/>
              </w:rPr>
              <w:t>SME – 4000    SMS - 25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Jogo banco imobiliário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Jogo da vida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Jogo imagem e ação 2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Kit animais fazendinha, </w:t>
            </w:r>
            <w:r w:rsidRPr="00686A20">
              <w:rPr>
                <w:sz w:val="20"/>
              </w:rPr>
              <w:t xml:space="preserve"> borracha, 20 animais variados.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Kit caixa arquivo morto ofício polionda plástico azul </w:t>
            </w:r>
          </w:p>
        </w:tc>
        <w:tc>
          <w:tcPr>
            <w:tcW w:w="1133" w:type="dxa"/>
            <w:hideMark/>
          </w:tcPr>
          <w:p w:rsidR="00EB6E1A" w:rsidRPr="00686A20" w:rsidRDefault="00EB6E1A" w:rsidP="00AF7295">
            <w:pPr>
              <w:jc w:val="right"/>
              <w:rPr>
                <w:sz w:val="20"/>
              </w:rPr>
            </w:pPr>
            <w:r w:rsidRPr="00686A20">
              <w:rPr>
                <w:sz w:val="20"/>
              </w:rPr>
              <w:t>PCT c/10 unidades</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Kit canetas em gel com gliter, Ponta 1.0mm</w:t>
            </w:r>
          </w:p>
        </w:tc>
        <w:tc>
          <w:tcPr>
            <w:tcW w:w="1133" w:type="dxa"/>
            <w:hideMark/>
          </w:tcPr>
          <w:p w:rsidR="00EB6E1A" w:rsidRPr="00686A20" w:rsidRDefault="00EB6E1A" w:rsidP="00AF7295">
            <w:pPr>
              <w:jc w:val="right"/>
              <w:rPr>
                <w:sz w:val="20"/>
              </w:rPr>
            </w:pPr>
            <w:r w:rsidRPr="00686A20">
              <w:rPr>
                <w:sz w:val="20"/>
              </w:rPr>
              <w:t>Conjunto c/10 cores</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Kit capa encadernação preta e transparente A4 </w:t>
            </w:r>
          </w:p>
        </w:tc>
        <w:tc>
          <w:tcPr>
            <w:tcW w:w="1133" w:type="dxa"/>
            <w:hideMark/>
          </w:tcPr>
          <w:p w:rsidR="00EB6E1A" w:rsidRPr="00686A20" w:rsidRDefault="00EB6E1A" w:rsidP="00AF7295">
            <w:pPr>
              <w:jc w:val="right"/>
              <w:rPr>
                <w:sz w:val="20"/>
              </w:rPr>
            </w:pPr>
            <w:r w:rsidRPr="00686A20">
              <w:rPr>
                <w:sz w:val="20"/>
              </w:rPr>
              <w:t>PCT c/100 unidades</w:t>
            </w:r>
          </w:p>
        </w:tc>
        <w:tc>
          <w:tcPr>
            <w:tcW w:w="1146" w:type="dxa"/>
            <w:hideMark/>
          </w:tcPr>
          <w:p w:rsidR="00EB6E1A" w:rsidRPr="00686A20" w:rsidRDefault="00EB6E1A" w:rsidP="00AF7295">
            <w:pPr>
              <w:jc w:val="right"/>
              <w:rPr>
                <w:sz w:val="20"/>
              </w:rPr>
            </w:pPr>
            <w:r w:rsidRPr="00686A20">
              <w:rPr>
                <w:sz w:val="20"/>
              </w:rPr>
              <w:t>8</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Kit família terapêutica, </w:t>
            </w:r>
            <w:r w:rsidRPr="00686A20">
              <w:rPr>
                <w:sz w:val="20"/>
              </w:rPr>
              <w:t>completa, 18 personagens, branca e negra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Lamina refil de estilete, </w:t>
            </w:r>
            <w:r w:rsidRPr="00686A20">
              <w:rPr>
                <w:sz w:val="20"/>
              </w:rPr>
              <w:t xml:space="preserve">18mm , inox. </w:t>
            </w:r>
          </w:p>
        </w:tc>
        <w:tc>
          <w:tcPr>
            <w:tcW w:w="1133" w:type="dxa"/>
            <w:hideMark/>
          </w:tcPr>
          <w:p w:rsidR="00EB6E1A" w:rsidRPr="00686A20" w:rsidRDefault="00EB6E1A" w:rsidP="00AF7295">
            <w:pPr>
              <w:jc w:val="right"/>
              <w:rPr>
                <w:sz w:val="20"/>
              </w:rPr>
            </w:pPr>
            <w:r w:rsidRPr="00686A20">
              <w:rPr>
                <w:sz w:val="20"/>
              </w:rPr>
              <w:t>Caixa c/ 10 UNIDADE</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31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Lápis de cor</w:t>
            </w:r>
            <w:r w:rsidRPr="00686A20">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w:t>
            </w:r>
            <w:r w:rsidRPr="00686A20">
              <w:rPr>
                <w:sz w:val="20"/>
              </w:rPr>
              <w:lastRenderedPageBreak/>
              <w:t xml:space="preserve">reciclados, revestimento com recobrimento polimérico pigmentado que dá cor ao lápis (cor do lápis indica cor da mina), gravação pelo sistema de transferência térmica que identifica o fabricante e tipo de produto, produto fabricado com madeira reflorestada. </w:t>
            </w:r>
          </w:p>
        </w:tc>
        <w:tc>
          <w:tcPr>
            <w:tcW w:w="1133" w:type="dxa"/>
            <w:hideMark/>
          </w:tcPr>
          <w:p w:rsidR="00EB6E1A" w:rsidRPr="00686A20" w:rsidRDefault="00EB6E1A" w:rsidP="00AF7295">
            <w:pPr>
              <w:jc w:val="right"/>
              <w:rPr>
                <w:sz w:val="20"/>
              </w:rPr>
            </w:pPr>
            <w:r w:rsidRPr="00686A20">
              <w:rPr>
                <w:sz w:val="20"/>
              </w:rPr>
              <w:lastRenderedPageBreak/>
              <w:t>Caixa com 12 cores</w:t>
            </w:r>
          </w:p>
        </w:tc>
        <w:tc>
          <w:tcPr>
            <w:tcW w:w="1146" w:type="dxa"/>
            <w:hideMark/>
          </w:tcPr>
          <w:p w:rsidR="00EB6E1A" w:rsidRPr="00686A20" w:rsidRDefault="00EB6E1A" w:rsidP="00AF7295">
            <w:pPr>
              <w:jc w:val="right"/>
              <w:rPr>
                <w:sz w:val="20"/>
              </w:rPr>
            </w:pPr>
            <w:r w:rsidRPr="00686A20">
              <w:rPr>
                <w:sz w:val="20"/>
              </w:rPr>
              <w:t>4500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Lápis de cor, </w:t>
            </w:r>
            <w:r w:rsidRPr="00686A20">
              <w:rPr>
                <w:sz w:val="20"/>
              </w:rPr>
              <w:t>24 cores, grande, ponta max, formato hexagonal, 100% com madeira reflorestada e certificada FSC.</w:t>
            </w:r>
          </w:p>
        </w:tc>
        <w:tc>
          <w:tcPr>
            <w:tcW w:w="1133" w:type="dxa"/>
            <w:hideMark/>
          </w:tcPr>
          <w:p w:rsidR="00EB6E1A" w:rsidRPr="00686A20" w:rsidRDefault="00EB6E1A" w:rsidP="00AF7295">
            <w:pPr>
              <w:jc w:val="right"/>
              <w:rPr>
                <w:sz w:val="20"/>
              </w:rPr>
            </w:pPr>
            <w:r w:rsidRPr="00686A20">
              <w:rPr>
                <w:sz w:val="20"/>
              </w:rPr>
              <w:t>Caixa c/ 24 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8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Lápis Preto n. 2, dureza HB/ nº 2</w:t>
            </w:r>
            <w:r w:rsidRPr="00686A20">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3" w:type="dxa"/>
            <w:hideMark/>
          </w:tcPr>
          <w:p w:rsidR="00EB6E1A" w:rsidRPr="00686A20" w:rsidRDefault="00EB6E1A" w:rsidP="00AF7295">
            <w:pPr>
              <w:jc w:val="right"/>
              <w:rPr>
                <w:sz w:val="20"/>
              </w:rPr>
            </w:pPr>
            <w:r w:rsidRPr="00686A20">
              <w:rPr>
                <w:sz w:val="20"/>
              </w:rPr>
              <w:t xml:space="preserve">Cx. c/144 unidades </w:t>
            </w:r>
          </w:p>
        </w:tc>
        <w:tc>
          <w:tcPr>
            <w:tcW w:w="1146" w:type="dxa"/>
            <w:hideMark/>
          </w:tcPr>
          <w:p w:rsidR="00EB6E1A" w:rsidRPr="00686A20" w:rsidRDefault="00EB6E1A" w:rsidP="00AF7295">
            <w:pPr>
              <w:jc w:val="right"/>
              <w:rPr>
                <w:sz w:val="20"/>
              </w:rPr>
            </w:pPr>
            <w:r w:rsidRPr="00686A20">
              <w:rPr>
                <w:sz w:val="20"/>
              </w:rPr>
              <w:t>375</w:t>
            </w:r>
          </w:p>
        </w:tc>
        <w:tc>
          <w:tcPr>
            <w:tcW w:w="1263" w:type="dxa"/>
            <w:hideMark/>
          </w:tcPr>
          <w:p w:rsidR="00EB6E1A" w:rsidRPr="00686A20" w:rsidRDefault="00EB6E1A" w:rsidP="00AF7295">
            <w:pPr>
              <w:jc w:val="right"/>
              <w:rPr>
                <w:sz w:val="20"/>
              </w:rPr>
            </w:pPr>
            <w:r w:rsidRPr="00686A20">
              <w:rPr>
                <w:sz w:val="20"/>
              </w:rPr>
              <w:t xml:space="preserve">SME – 350  </w:t>
            </w:r>
          </w:p>
          <w:p w:rsidR="00EB6E1A" w:rsidRPr="00686A20" w:rsidRDefault="00EB6E1A" w:rsidP="00AF7295">
            <w:pPr>
              <w:jc w:val="right"/>
              <w:rPr>
                <w:sz w:val="20"/>
              </w:rPr>
            </w:pPr>
            <w:r w:rsidRPr="00686A20">
              <w:rPr>
                <w:sz w:val="20"/>
              </w:rPr>
              <w:t>SMS – 15</w:t>
            </w:r>
          </w:p>
          <w:p w:rsidR="00EB6E1A" w:rsidRPr="00686A20" w:rsidRDefault="00EB6E1A" w:rsidP="00AF7295">
            <w:pPr>
              <w:jc w:val="right"/>
              <w:rPr>
                <w:sz w:val="20"/>
              </w:rPr>
            </w:pPr>
            <w:r w:rsidRPr="00686A20">
              <w:rPr>
                <w:sz w:val="20"/>
              </w:rPr>
              <w:t>SMS - 10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8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Livro ata</w:t>
            </w:r>
            <w:r w:rsidRPr="00686A20">
              <w:rPr>
                <w:sz w:val="20"/>
              </w:rPr>
              <w:t>, material: papel cartão, quantidade folhas: 50 un, comprimento: 330 mm, largura: 220 mm, características adicionais: capa dura de papelão, folhas numeradas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62</w:t>
            </w:r>
          </w:p>
        </w:tc>
        <w:tc>
          <w:tcPr>
            <w:tcW w:w="1263" w:type="dxa"/>
            <w:hideMark/>
          </w:tcPr>
          <w:p w:rsidR="00EB6E1A" w:rsidRPr="00686A20" w:rsidRDefault="00EB6E1A" w:rsidP="00AF7295">
            <w:pPr>
              <w:jc w:val="right"/>
              <w:rPr>
                <w:sz w:val="20"/>
              </w:rPr>
            </w:pPr>
            <w:r w:rsidRPr="00686A20">
              <w:rPr>
                <w:sz w:val="20"/>
              </w:rPr>
              <w:t xml:space="preserve">SMS – 60       </w:t>
            </w:r>
          </w:p>
          <w:p w:rsidR="00EB6E1A" w:rsidRPr="00686A20" w:rsidRDefault="00EB6E1A" w:rsidP="00AF7295">
            <w:pPr>
              <w:jc w:val="right"/>
              <w:rPr>
                <w:sz w:val="20"/>
              </w:rPr>
            </w:pPr>
            <w:r w:rsidRPr="00686A20">
              <w:rPr>
                <w:sz w:val="20"/>
              </w:rPr>
              <w:t xml:space="preserve">        SME - 2</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Livro de ponto</w:t>
            </w:r>
            <w:r w:rsidRPr="00686A20">
              <w:rPr>
                <w:sz w:val="20"/>
              </w:rPr>
              <w:t>, quantidade folhas: 100, tipo capa: dura, cor capa: preta, comprimento: 320 mm, largura: 220 mm, material: papel alcalino, características adicionais: folhas pautadas e numeradas, 31 pautas por página, gramatura: 63 g,m2</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5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Livro Protocolo grande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Lixa de parede fina nº 100 grãos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Lixa de parede fina nº 80 grãos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6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Marcador para quadro branco, </w:t>
            </w:r>
            <w:r w:rsidRPr="00686A20">
              <w:rPr>
                <w:b/>
                <w:i/>
                <w:sz w:val="20"/>
                <w:u w:val="single"/>
              </w:rPr>
              <w:t>azul</w:t>
            </w:r>
            <w:r w:rsidRPr="00686A20">
              <w:rPr>
                <w:sz w:val="20"/>
              </w:rPr>
              <w:t>, recarregável, ponta de poliéster 6.0mm, espessura de escrita 2.3mm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Marcador para quadro branco, </w:t>
            </w:r>
            <w:r w:rsidRPr="00686A20">
              <w:rPr>
                <w:b/>
                <w:i/>
                <w:sz w:val="20"/>
                <w:u w:val="single"/>
              </w:rPr>
              <w:t>preto</w:t>
            </w:r>
            <w:r w:rsidRPr="00686A20">
              <w:rPr>
                <w:sz w:val="20"/>
              </w:rPr>
              <w:t>, recarregável, ponta de poliéster 6.0mm, espessura de escrita 2.3mm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9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Marcador para quadro branco, </w:t>
            </w:r>
            <w:r w:rsidRPr="00686A20">
              <w:rPr>
                <w:b/>
                <w:i/>
                <w:sz w:val="20"/>
                <w:u w:val="single"/>
              </w:rPr>
              <w:t xml:space="preserve">vermelho, </w:t>
            </w:r>
            <w:r w:rsidRPr="00686A20">
              <w:rPr>
                <w:sz w:val="20"/>
              </w:rPr>
              <w:t>recarregável, ponta de poliéster 6.0mm, espessura de escrita 2.3mm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Marcador permanente, ponta fina 1.0</w:t>
            </w:r>
            <w:r w:rsidRPr="00686A20">
              <w:rPr>
                <w:b/>
                <w:i/>
                <w:sz w:val="20"/>
                <w:u w:val="single"/>
              </w:rPr>
              <w:t>,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Marcador permanente, ponta fina 1.0</w:t>
            </w:r>
            <w:r w:rsidRPr="00686A20">
              <w:rPr>
                <w:b/>
                <w:i/>
                <w:sz w:val="20"/>
                <w:u w:val="single"/>
              </w:rPr>
              <w:t>,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5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Marcador permanente, ponta fina 1.0</w:t>
            </w:r>
            <w:r w:rsidRPr="00686A20">
              <w:rPr>
                <w:b/>
                <w:i/>
                <w:sz w:val="20"/>
                <w:u w:val="single"/>
              </w:rPr>
              <w:t>, preto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78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Marcador permanente, ponta fina 1.0, </w:t>
            </w:r>
            <w:r w:rsidRPr="00686A20">
              <w:rPr>
                <w:b/>
                <w:i/>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Marcador permanente, ponta fina 1.0, </w:t>
            </w:r>
            <w:r w:rsidRPr="00686A20">
              <w:rPr>
                <w:b/>
                <w:i/>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Massa de modelar</w:t>
            </w:r>
            <w:r w:rsidRPr="00686A20">
              <w:rPr>
                <w:sz w:val="20"/>
              </w:rPr>
              <w:t xml:space="preserve"> a base de amido de milho, não tóxica para trabalhos escolares, com selo do INMETRO</w:t>
            </w:r>
          </w:p>
        </w:tc>
        <w:tc>
          <w:tcPr>
            <w:tcW w:w="1133" w:type="dxa"/>
            <w:hideMark/>
          </w:tcPr>
          <w:p w:rsidR="00EB6E1A" w:rsidRPr="00686A20" w:rsidRDefault="00EB6E1A" w:rsidP="00AF7295">
            <w:pPr>
              <w:jc w:val="right"/>
              <w:rPr>
                <w:sz w:val="20"/>
              </w:rPr>
            </w:pPr>
            <w:r w:rsidRPr="00686A20">
              <w:rPr>
                <w:sz w:val="20"/>
              </w:rPr>
              <w:t>Embalagem 90g com 6 cores</w:t>
            </w:r>
          </w:p>
        </w:tc>
        <w:tc>
          <w:tcPr>
            <w:tcW w:w="1146" w:type="dxa"/>
            <w:hideMark/>
          </w:tcPr>
          <w:p w:rsidR="00EB6E1A" w:rsidRPr="00686A20" w:rsidRDefault="00EB6E1A" w:rsidP="00AF7295">
            <w:pPr>
              <w:jc w:val="right"/>
              <w:rPr>
                <w:sz w:val="20"/>
              </w:rPr>
            </w:pPr>
            <w:r w:rsidRPr="00686A20">
              <w:rPr>
                <w:sz w:val="20"/>
              </w:rPr>
              <w:t>300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 xml:space="preserve">azul. </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lastRenderedPageBreak/>
              <w:t>laranja.</w:t>
            </w:r>
          </w:p>
        </w:tc>
        <w:tc>
          <w:tcPr>
            <w:tcW w:w="1133" w:type="dxa"/>
            <w:hideMark/>
          </w:tcPr>
          <w:p w:rsidR="00EB6E1A" w:rsidRPr="00686A20" w:rsidRDefault="00EB6E1A" w:rsidP="00AF7295">
            <w:pPr>
              <w:jc w:val="right"/>
              <w:rPr>
                <w:sz w:val="20"/>
              </w:rPr>
            </w:pPr>
            <w:r w:rsidRPr="00686A20">
              <w:rPr>
                <w:sz w:val="20"/>
              </w:rPr>
              <w:lastRenderedPageBreak/>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rosa</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7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amarela.</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4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Massa de modelar</w:t>
            </w:r>
            <w:r w:rsidRPr="00686A20">
              <w:rPr>
                <w:sz w:val="20"/>
              </w:rPr>
              <w:t xml:space="preserve">, a base de amido de milho, não tóxica para trabalhos escolares, com selo do INMETRO, </w:t>
            </w:r>
            <w:r w:rsidRPr="00686A20">
              <w:rPr>
                <w:b/>
                <w:bCs/>
                <w:sz w:val="20"/>
                <w:u w:val="single"/>
              </w:rPr>
              <w:t>vermelho</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7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Massa de modelar, </w:t>
            </w:r>
            <w:r w:rsidRPr="00686A20">
              <w:rPr>
                <w:sz w:val="20"/>
              </w:rPr>
              <w:t>soft, 500g</w:t>
            </w:r>
          </w:p>
        </w:tc>
        <w:tc>
          <w:tcPr>
            <w:tcW w:w="1133" w:type="dxa"/>
            <w:hideMark/>
          </w:tcPr>
          <w:p w:rsidR="00EB6E1A" w:rsidRPr="00686A20" w:rsidRDefault="00EB6E1A" w:rsidP="00AF7295">
            <w:pPr>
              <w:jc w:val="right"/>
              <w:rPr>
                <w:sz w:val="20"/>
              </w:rPr>
            </w:pPr>
            <w:r w:rsidRPr="00686A20">
              <w:rPr>
                <w:sz w:val="20"/>
              </w:rPr>
              <w:t>Pote 500g</w:t>
            </w:r>
          </w:p>
        </w:tc>
        <w:tc>
          <w:tcPr>
            <w:tcW w:w="1146" w:type="dxa"/>
            <w:hideMark/>
          </w:tcPr>
          <w:p w:rsidR="00EB6E1A" w:rsidRPr="00686A20" w:rsidRDefault="00EB6E1A" w:rsidP="00AF7295">
            <w:pPr>
              <w:jc w:val="right"/>
              <w:rPr>
                <w:sz w:val="20"/>
              </w:rPr>
            </w:pPr>
            <w:r w:rsidRPr="00686A20">
              <w:rPr>
                <w:sz w:val="20"/>
              </w:rPr>
              <w:t>30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7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 xml:space="preserve">Massa de modelar </w:t>
            </w:r>
            <w:r w:rsidRPr="00686A20">
              <w:rPr>
                <w:sz w:val="20"/>
              </w:rPr>
              <w:t xml:space="preserve">a base de amido de milho, não tóxica para trabalhos escolares, com selo do INMETRO,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Pote 500 g</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Organizador mesa escritório</w:t>
            </w:r>
            <w:r w:rsidRPr="00686A20">
              <w:rPr>
                <w:sz w:val="20"/>
              </w:rPr>
              <w:t xml:space="preserve"> teclado metal porta canetas, preto, com três divisórias, tamanho aprox.: 20x11x9cm</w:t>
            </w:r>
          </w:p>
        </w:tc>
        <w:tc>
          <w:tcPr>
            <w:tcW w:w="1133" w:type="dxa"/>
            <w:hideMark/>
          </w:tcPr>
          <w:p w:rsidR="00EB6E1A" w:rsidRPr="00686A20" w:rsidRDefault="00EB6E1A" w:rsidP="00AF7295">
            <w:pPr>
              <w:jc w:val="right"/>
              <w:rPr>
                <w:sz w:val="20"/>
              </w:rPr>
            </w:pPr>
            <w:r w:rsidRPr="00686A20">
              <w:rPr>
                <w:sz w:val="20"/>
              </w:rPr>
              <w:t>UNID</w:t>
            </w:r>
          </w:p>
        </w:tc>
        <w:tc>
          <w:tcPr>
            <w:tcW w:w="1146" w:type="dxa"/>
            <w:hideMark/>
          </w:tcPr>
          <w:p w:rsidR="00EB6E1A" w:rsidRPr="00686A20" w:rsidRDefault="00EB6E1A" w:rsidP="00AF7295">
            <w:pPr>
              <w:jc w:val="right"/>
              <w:rPr>
                <w:sz w:val="20"/>
              </w:rPr>
            </w:pPr>
            <w:r w:rsidRPr="00686A20">
              <w:rPr>
                <w:sz w:val="20"/>
              </w:rPr>
              <w:t>17</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1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Organizador triplo acrílico de mesa para papéis</w:t>
            </w:r>
            <w:r w:rsidRPr="00686A20">
              <w:rPr>
                <w:sz w:val="20"/>
              </w:rPr>
              <w:t>. Medidas aproxim.: 355x253x120mm escritório teclado metal porta canetas, preto, com três divisórias, tamanho aprox.: 20x11x9cm</w:t>
            </w:r>
          </w:p>
        </w:tc>
        <w:tc>
          <w:tcPr>
            <w:tcW w:w="1133" w:type="dxa"/>
            <w:hideMark/>
          </w:tcPr>
          <w:p w:rsidR="00EB6E1A" w:rsidRPr="00686A20" w:rsidRDefault="00EB6E1A" w:rsidP="00AF7295">
            <w:pPr>
              <w:jc w:val="right"/>
              <w:rPr>
                <w:sz w:val="20"/>
              </w:rPr>
            </w:pPr>
            <w:r w:rsidRPr="00686A20">
              <w:rPr>
                <w:sz w:val="20"/>
              </w:rPr>
              <w:t>UNID</w:t>
            </w:r>
          </w:p>
        </w:tc>
        <w:tc>
          <w:tcPr>
            <w:tcW w:w="1146" w:type="dxa"/>
            <w:hideMark/>
          </w:tcPr>
          <w:p w:rsidR="00EB6E1A" w:rsidRPr="00686A20" w:rsidRDefault="00EB6E1A" w:rsidP="00AF7295">
            <w:pPr>
              <w:jc w:val="right"/>
              <w:rPr>
                <w:sz w:val="20"/>
              </w:rPr>
            </w:pPr>
            <w:r w:rsidRPr="00686A20">
              <w:rPr>
                <w:sz w:val="20"/>
              </w:rPr>
              <w:t>17</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5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Palito de churrasco, </w:t>
            </w:r>
            <w:r w:rsidRPr="00686A20">
              <w:rPr>
                <w:sz w:val="20"/>
              </w:rPr>
              <w:t>em madeira, 25 cm.</w:t>
            </w:r>
          </w:p>
        </w:tc>
        <w:tc>
          <w:tcPr>
            <w:tcW w:w="1133" w:type="dxa"/>
            <w:hideMark/>
          </w:tcPr>
          <w:p w:rsidR="00EB6E1A" w:rsidRPr="00686A20" w:rsidRDefault="00EB6E1A" w:rsidP="00AF7295">
            <w:pPr>
              <w:jc w:val="right"/>
              <w:rPr>
                <w:sz w:val="20"/>
              </w:rPr>
            </w:pPr>
            <w:r w:rsidRPr="00686A20">
              <w:rPr>
                <w:sz w:val="20"/>
              </w:rPr>
              <w:t>Pacote c/ 100</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9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Pano Multiuso, </w:t>
            </w:r>
            <w:r w:rsidRPr="00686A20">
              <w:rPr>
                <w:sz w:val="20"/>
              </w:rPr>
              <w:t>rolo picotado a cada 50 cm, altura 30 cm e comprimento 25 metros.</w:t>
            </w:r>
          </w:p>
        </w:tc>
        <w:tc>
          <w:tcPr>
            <w:tcW w:w="1133" w:type="dxa"/>
            <w:hideMark/>
          </w:tcPr>
          <w:p w:rsidR="00EB6E1A" w:rsidRPr="00686A20" w:rsidRDefault="00EB6E1A" w:rsidP="00AF7295">
            <w:pPr>
              <w:jc w:val="right"/>
              <w:rPr>
                <w:sz w:val="20"/>
              </w:rPr>
            </w:pPr>
            <w:r w:rsidRPr="00686A20">
              <w:rPr>
                <w:sz w:val="20"/>
              </w:rPr>
              <w:t>Rolo 25m</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40 kg, 66 x 96 cm, 120 g </w:t>
            </w:r>
          </w:p>
        </w:tc>
        <w:tc>
          <w:tcPr>
            <w:tcW w:w="1133" w:type="dxa"/>
            <w:hideMark/>
          </w:tcPr>
          <w:p w:rsidR="00EB6E1A" w:rsidRPr="00686A20" w:rsidRDefault="00EB6E1A" w:rsidP="00AF7295">
            <w:pPr>
              <w:jc w:val="right"/>
              <w:rPr>
                <w:sz w:val="20"/>
              </w:rPr>
            </w:pPr>
            <w:r w:rsidRPr="00686A20">
              <w:rPr>
                <w:sz w:val="20"/>
              </w:rPr>
              <w:t>UNID  (folha)</w:t>
            </w:r>
          </w:p>
        </w:tc>
        <w:tc>
          <w:tcPr>
            <w:tcW w:w="1146" w:type="dxa"/>
            <w:hideMark/>
          </w:tcPr>
          <w:p w:rsidR="00EB6E1A" w:rsidRPr="00686A20" w:rsidRDefault="00EB6E1A" w:rsidP="00AF7295">
            <w:pPr>
              <w:jc w:val="right"/>
              <w:rPr>
                <w:sz w:val="20"/>
              </w:rPr>
            </w:pPr>
            <w:r w:rsidRPr="00686A20">
              <w:rPr>
                <w:sz w:val="20"/>
              </w:rPr>
              <w:t>2.000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A 4 branco, multiuso, 75 g 210 x 297</w:t>
            </w:r>
          </w:p>
        </w:tc>
        <w:tc>
          <w:tcPr>
            <w:tcW w:w="1133" w:type="dxa"/>
            <w:hideMark/>
          </w:tcPr>
          <w:p w:rsidR="00EB6E1A" w:rsidRPr="00686A20" w:rsidRDefault="00EB6E1A" w:rsidP="00AF7295">
            <w:pPr>
              <w:jc w:val="right"/>
              <w:rPr>
                <w:sz w:val="20"/>
              </w:rPr>
            </w:pPr>
            <w:r w:rsidRPr="00686A20">
              <w:rPr>
                <w:sz w:val="20"/>
              </w:rPr>
              <w:t>Resma c/ 500 fls</w:t>
            </w:r>
          </w:p>
        </w:tc>
        <w:tc>
          <w:tcPr>
            <w:tcW w:w="1146" w:type="dxa"/>
            <w:hideMark/>
          </w:tcPr>
          <w:p w:rsidR="00EB6E1A" w:rsidRPr="00686A20" w:rsidRDefault="00EB6E1A" w:rsidP="00AF7295">
            <w:pPr>
              <w:jc w:val="right"/>
              <w:rPr>
                <w:sz w:val="20"/>
              </w:rPr>
            </w:pPr>
            <w:r w:rsidRPr="00686A20">
              <w:rPr>
                <w:sz w:val="20"/>
              </w:rPr>
              <w:t>7600</w:t>
            </w:r>
          </w:p>
        </w:tc>
        <w:tc>
          <w:tcPr>
            <w:tcW w:w="1263" w:type="dxa"/>
            <w:hideMark/>
          </w:tcPr>
          <w:p w:rsidR="00EB6E1A" w:rsidRPr="00686A20" w:rsidRDefault="00EB6E1A" w:rsidP="00AF7295">
            <w:pPr>
              <w:jc w:val="right"/>
              <w:rPr>
                <w:sz w:val="20"/>
              </w:rPr>
            </w:pPr>
            <w:r w:rsidRPr="00686A20">
              <w:rPr>
                <w:sz w:val="20"/>
              </w:rPr>
              <w:t>SME – 7500    SMS - 100</w:t>
            </w:r>
          </w:p>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shd w:val="clear" w:color="auto" w:fill="FFFFFF"/>
              </w:rPr>
            </w:pPr>
            <w:r w:rsidRPr="00686A20">
              <w:rPr>
                <w:color w:val="000000"/>
                <w:sz w:val="20"/>
                <w:shd w:val="clear" w:color="auto" w:fill="FFFFFF"/>
              </w:rPr>
              <w:t xml:space="preserve">Papel para impressão formatado, tipo: sulfite, apergaminhado, ofício, tamanho (c x l): 297 x 210 mm, </w:t>
            </w:r>
            <w:r w:rsidRPr="00686A20">
              <w:rPr>
                <w:b/>
                <w:color w:val="000000"/>
                <w:sz w:val="20"/>
                <w:u w:val="single"/>
                <w:shd w:val="clear" w:color="auto" w:fill="FFFFFF"/>
              </w:rPr>
              <w:t>gramatura: 90g,m2</w:t>
            </w:r>
            <w:r w:rsidRPr="00686A20">
              <w:rPr>
                <w:color w:val="000000"/>
                <w:sz w:val="20"/>
                <w:shd w:val="clear" w:color="auto" w:fill="FFFFFF"/>
              </w:rPr>
              <w:t>, cor: branco(papel A4)</w:t>
            </w:r>
          </w:p>
        </w:tc>
        <w:tc>
          <w:tcPr>
            <w:tcW w:w="1133" w:type="dxa"/>
          </w:tcPr>
          <w:p w:rsidR="00EB6E1A" w:rsidRPr="00686A20" w:rsidRDefault="00EB6E1A" w:rsidP="00AF7295">
            <w:pPr>
              <w:jc w:val="right"/>
              <w:rPr>
                <w:color w:val="000000"/>
                <w:sz w:val="20"/>
              </w:rPr>
            </w:pPr>
          </w:p>
          <w:p w:rsidR="00EB6E1A" w:rsidRPr="00686A20" w:rsidRDefault="00EB6E1A" w:rsidP="00AF7295">
            <w:pPr>
              <w:jc w:val="right"/>
              <w:rPr>
                <w:color w:val="000000"/>
                <w:sz w:val="20"/>
              </w:rPr>
            </w:pPr>
            <w:r w:rsidRPr="00686A20">
              <w:rPr>
                <w:color w:val="000000"/>
                <w:sz w:val="20"/>
              </w:rPr>
              <w:t>Resma        c/ 500</w:t>
            </w:r>
          </w:p>
        </w:tc>
        <w:tc>
          <w:tcPr>
            <w:tcW w:w="1146" w:type="dxa"/>
          </w:tcPr>
          <w:p w:rsidR="00EB6E1A" w:rsidRPr="00686A20" w:rsidRDefault="00EB6E1A" w:rsidP="00AF7295">
            <w:pPr>
              <w:jc w:val="right"/>
              <w:rPr>
                <w:color w:val="000000"/>
                <w:sz w:val="20"/>
              </w:rPr>
            </w:pPr>
          </w:p>
          <w:p w:rsidR="00EB6E1A" w:rsidRPr="00686A20" w:rsidRDefault="00EB6E1A" w:rsidP="00AF7295">
            <w:pPr>
              <w:jc w:val="right"/>
              <w:rPr>
                <w:color w:val="000000"/>
                <w:sz w:val="20"/>
              </w:rPr>
            </w:pPr>
            <w:r w:rsidRPr="00686A20">
              <w:rPr>
                <w:color w:val="000000"/>
                <w:sz w:val="20"/>
              </w:rPr>
              <w:t>200</w:t>
            </w:r>
          </w:p>
        </w:tc>
        <w:tc>
          <w:tcPr>
            <w:tcW w:w="1263" w:type="dxa"/>
          </w:tcPr>
          <w:p w:rsidR="00EB6E1A" w:rsidRPr="00686A20" w:rsidRDefault="00EB6E1A" w:rsidP="00AF7295">
            <w:pPr>
              <w:jc w:val="right"/>
              <w:rPr>
                <w:rFonts w:eastAsia="Calibri"/>
                <w:sz w:val="20"/>
                <w:lang w:eastAsia="en-US"/>
              </w:rPr>
            </w:pPr>
          </w:p>
          <w:p w:rsidR="00EB6E1A" w:rsidRPr="00686A20" w:rsidRDefault="00EB6E1A" w:rsidP="00AF7295">
            <w:pPr>
              <w:jc w:val="right"/>
              <w:rPr>
                <w:rFonts w:eastAsia="Calibri"/>
                <w:sz w:val="20"/>
                <w:lang w:eastAsia="en-US"/>
              </w:rPr>
            </w:pPr>
            <w:r w:rsidRPr="00686A20">
              <w:rPr>
                <w:rFonts w:eastAsia="Calibri"/>
                <w:sz w:val="20"/>
                <w:lang w:eastAsia="en-US"/>
              </w:rPr>
              <w:t>SMS</w:t>
            </w:r>
          </w:p>
        </w:tc>
        <w:tc>
          <w:tcPr>
            <w:tcW w:w="1263" w:type="dxa"/>
          </w:tcPr>
          <w:p w:rsidR="00EB6E1A" w:rsidRPr="00686A20" w:rsidRDefault="00EB6E1A" w:rsidP="00AF7295">
            <w:pPr>
              <w:jc w:val="right"/>
              <w:rPr>
                <w:rFonts w:eastAsia="Calibri"/>
                <w:sz w:val="20"/>
                <w:lang w:eastAsia="en-US"/>
              </w:rPr>
            </w:pPr>
          </w:p>
        </w:tc>
        <w:tc>
          <w:tcPr>
            <w:tcW w:w="1263" w:type="dxa"/>
          </w:tcPr>
          <w:p w:rsidR="00EB6E1A" w:rsidRPr="00686A20" w:rsidRDefault="00EB6E1A" w:rsidP="00AF7295">
            <w:pPr>
              <w:jc w:val="right"/>
              <w:rPr>
                <w:rFonts w:eastAsia="Calibri"/>
                <w:sz w:val="20"/>
                <w:lang w:eastAsia="en-US"/>
              </w:rPr>
            </w:pPr>
          </w:p>
        </w:tc>
        <w:tc>
          <w:tcPr>
            <w:tcW w:w="1265" w:type="dxa"/>
          </w:tcPr>
          <w:p w:rsidR="00EB6E1A" w:rsidRPr="00686A20" w:rsidRDefault="00EB6E1A" w:rsidP="00AF7295">
            <w:pPr>
              <w:jc w:val="right"/>
              <w:rPr>
                <w:rFonts w:eastAsia="Calibri"/>
                <w:sz w:val="20"/>
                <w:lang w:eastAsia="en-US"/>
              </w:rPr>
            </w:pPr>
          </w:p>
        </w:tc>
      </w:tr>
      <w:tr w:rsidR="00EB6E1A" w:rsidRPr="00686A20" w:rsidTr="0043153B">
        <w:trPr>
          <w:trHeight w:val="26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A 4 colorido 75 g 210 x 297,</w:t>
            </w:r>
            <w:r w:rsidRPr="00686A20">
              <w:rPr>
                <w:b/>
                <w:bCs/>
                <w:sz w:val="20"/>
              </w:rPr>
              <w:t xml:space="preserve"> </w:t>
            </w:r>
            <w:r w:rsidRPr="00686A20">
              <w:rPr>
                <w:b/>
                <w:bCs/>
                <w:sz w:val="20"/>
                <w:u w:val="single"/>
              </w:rPr>
              <w:t xml:space="preserve"> rosa</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Resma c/ 500 fls</w:t>
            </w:r>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0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A 4 colorido 75 g 210 x 297, </w:t>
            </w:r>
            <w:r w:rsidRPr="00686A20">
              <w:rPr>
                <w:b/>
                <w:bCs/>
                <w:sz w:val="20"/>
                <w:u w:val="single"/>
              </w:rPr>
              <w:t xml:space="preserve">amarelo </w:t>
            </w:r>
          </w:p>
        </w:tc>
        <w:tc>
          <w:tcPr>
            <w:tcW w:w="1133" w:type="dxa"/>
            <w:hideMark/>
          </w:tcPr>
          <w:p w:rsidR="00EB6E1A" w:rsidRPr="00686A20" w:rsidRDefault="00EB6E1A" w:rsidP="00AF7295">
            <w:pPr>
              <w:jc w:val="right"/>
              <w:rPr>
                <w:sz w:val="20"/>
              </w:rPr>
            </w:pPr>
            <w:r w:rsidRPr="00686A20">
              <w:rPr>
                <w:sz w:val="20"/>
              </w:rPr>
              <w:t>Resma c/ 500 fls</w:t>
            </w:r>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22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A 4 colorido 75 g 210 x 297, </w:t>
            </w:r>
            <w:r w:rsidRPr="00686A20">
              <w:rPr>
                <w:b/>
                <w:bCs/>
                <w:sz w:val="20"/>
                <w:u w:val="single"/>
              </w:rPr>
              <w:t xml:space="preserve">azul </w:t>
            </w:r>
          </w:p>
        </w:tc>
        <w:tc>
          <w:tcPr>
            <w:tcW w:w="1133" w:type="dxa"/>
            <w:hideMark/>
          </w:tcPr>
          <w:p w:rsidR="00EB6E1A" w:rsidRPr="00686A20" w:rsidRDefault="00EB6E1A" w:rsidP="00AF7295">
            <w:pPr>
              <w:jc w:val="right"/>
              <w:rPr>
                <w:sz w:val="20"/>
              </w:rPr>
            </w:pPr>
            <w:r w:rsidRPr="00686A20">
              <w:rPr>
                <w:sz w:val="20"/>
              </w:rPr>
              <w:t>Resma c/ 500 fls</w:t>
            </w:r>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36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A 4 colorido 75 g 210 x 297, </w:t>
            </w:r>
            <w:r w:rsidRPr="00686A20">
              <w:rPr>
                <w:b/>
                <w:bCs/>
                <w:sz w:val="20"/>
                <w:u w:val="single"/>
              </w:rPr>
              <w:t>verde</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Resma c/ 500 fls</w:t>
            </w:r>
          </w:p>
        </w:tc>
        <w:tc>
          <w:tcPr>
            <w:tcW w:w="1146" w:type="dxa"/>
            <w:hideMark/>
          </w:tcPr>
          <w:p w:rsidR="00EB6E1A" w:rsidRPr="00686A20" w:rsidRDefault="00EB6E1A" w:rsidP="00AF7295">
            <w:pPr>
              <w:jc w:val="right"/>
              <w:rPr>
                <w:sz w:val="20"/>
              </w:rPr>
            </w:pPr>
            <w:r w:rsidRPr="00686A20">
              <w:rPr>
                <w:sz w:val="20"/>
              </w:rPr>
              <w:t>350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9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rosa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48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4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camurça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4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canson</w:t>
            </w:r>
            <w:r w:rsidRPr="00686A20">
              <w:rPr>
                <w:sz w:val="20"/>
              </w:rPr>
              <w:t xml:space="preserve"> A4 140g/m², </w:t>
            </w:r>
            <w:r w:rsidRPr="00686A20">
              <w:rPr>
                <w:b/>
                <w:bCs/>
                <w:sz w:val="20"/>
                <w:u w:val="single"/>
              </w:rPr>
              <w:t>bege</w:t>
            </w:r>
          </w:p>
        </w:tc>
        <w:tc>
          <w:tcPr>
            <w:tcW w:w="1133" w:type="dxa"/>
            <w:hideMark/>
          </w:tcPr>
          <w:p w:rsidR="00EB6E1A" w:rsidRPr="00686A20" w:rsidRDefault="00EB6E1A" w:rsidP="00AF7295">
            <w:pPr>
              <w:jc w:val="right"/>
              <w:rPr>
                <w:sz w:val="20"/>
              </w:rPr>
            </w:pPr>
            <w:r w:rsidRPr="00686A20">
              <w:rPr>
                <w:sz w:val="20"/>
              </w:rPr>
              <w:t>Pct com 20 folhas</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canson</w:t>
            </w:r>
            <w:r w:rsidRPr="00686A20">
              <w:rPr>
                <w:sz w:val="20"/>
              </w:rPr>
              <w:t xml:space="preserve"> A4 140g/m², </w:t>
            </w:r>
            <w:r w:rsidRPr="00686A20">
              <w:rPr>
                <w:b/>
                <w:bCs/>
                <w:sz w:val="20"/>
                <w:u w:val="single"/>
              </w:rPr>
              <w:t>branco</w:t>
            </w:r>
          </w:p>
        </w:tc>
        <w:tc>
          <w:tcPr>
            <w:tcW w:w="1133" w:type="dxa"/>
            <w:hideMark/>
          </w:tcPr>
          <w:p w:rsidR="00EB6E1A" w:rsidRPr="00686A20" w:rsidRDefault="00EB6E1A" w:rsidP="00AF7295">
            <w:pPr>
              <w:jc w:val="right"/>
              <w:rPr>
                <w:sz w:val="20"/>
              </w:rPr>
            </w:pPr>
            <w:r w:rsidRPr="00686A20">
              <w:rPr>
                <w:sz w:val="20"/>
              </w:rPr>
              <w:t>Pct com 20 folhas</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4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carbono, material: película poliéster, aplicação: escrita manual, tipo: monoface, comprimento: 297 mm, largura: 210 mm, cor: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50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6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rosa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cartão com brilho,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celofane colorido amarelo, 80 x 100 cm, embalagem individual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azul,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branco,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verde,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celofane colorido, vermelho, 80 x 100 cm, embalagem individual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Papel Color Set, </w:t>
            </w:r>
            <w:r w:rsidRPr="00686A20">
              <w:rPr>
                <w:sz w:val="20"/>
              </w:rPr>
              <w:t>tamanho A4, cores variadas .</w:t>
            </w:r>
          </w:p>
        </w:tc>
        <w:tc>
          <w:tcPr>
            <w:tcW w:w="1133" w:type="dxa"/>
            <w:hideMark/>
          </w:tcPr>
          <w:p w:rsidR="00EB6E1A" w:rsidRPr="00686A20" w:rsidRDefault="00EB6E1A" w:rsidP="00AF7295">
            <w:pPr>
              <w:jc w:val="right"/>
              <w:rPr>
                <w:sz w:val="20"/>
              </w:rPr>
            </w:pPr>
            <w:r w:rsidRPr="00686A20">
              <w:rPr>
                <w:sz w:val="20"/>
              </w:rPr>
              <w:t>Pacote 24 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rosa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crepom 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dourado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prata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Papel laminado</w:t>
            </w:r>
            <w:r w:rsidRPr="00686A20">
              <w:rPr>
                <w:sz w:val="20"/>
              </w:rPr>
              <w:t xml:space="preserve"> 60 x 50 cm, </w:t>
            </w:r>
            <w:r w:rsidRPr="00686A20">
              <w:rPr>
                <w:b/>
                <w:bCs/>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420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Papel para foto A4 135 g</w:t>
            </w:r>
          </w:p>
        </w:tc>
        <w:tc>
          <w:tcPr>
            <w:tcW w:w="1133" w:type="dxa"/>
            <w:hideMark/>
          </w:tcPr>
          <w:p w:rsidR="00EB6E1A" w:rsidRPr="00686A20" w:rsidRDefault="00EB6E1A" w:rsidP="00AF7295">
            <w:pPr>
              <w:jc w:val="right"/>
              <w:rPr>
                <w:sz w:val="20"/>
              </w:rPr>
            </w:pPr>
            <w:r w:rsidRPr="00686A20">
              <w:rPr>
                <w:sz w:val="20"/>
              </w:rPr>
              <w:t xml:space="preserve">Pacote com 100 unidades </w:t>
            </w:r>
          </w:p>
        </w:tc>
        <w:tc>
          <w:tcPr>
            <w:tcW w:w="1146" w:type="dxa"/>
            <w:hideMark/>
          </w:tcPr>
          <w:p w:rsidR="00EB6E1A" w:rsidRPr="00686A20" w:rsidRDefault="00EB6E1A" w:rsidP="00AF7295">
            <w:pPr>
              <w:jc w:val="right"/>
              <w:rPr>
                <w:sz w:val="20"/>
              </w:rPr>
            </w:pPr>
            <w:r w:rsidRPr="00686A20">
              <w:rPr>
                <w:sz w:val="20"/>
              </w:rPr>
              <w:t>40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pardo duplo 80 x 120 kraft </w:t>
            </w:r>
            <w:r w:rsidRPr="00686A20">
              <w:rPr>
                <w:b/>
                <w:bCs/>
                <w:sz w:val="20"/>
                <w:u w:val="single"/>
              </w:rPr>
              <w:t>ouro</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t>UNID(Folha)</w:t>
            </w:r>
          </w:p>
        </w:tc>
        <w:tc>
          <w:tcPr>
            <w:tcW w:w="1146" w:type="dxa"/>
            <w:hideMark/>
          </w:tcPr>
          <w:p w:rsidR="00EB6E1A" w:rsidRPr="00686A20" w:rsidRDefault="00EB6E1A" w:rsidP="00AF7295">
            <w:pPr>
              <w:jc w:val="right"/>
              <w:rPr>
                <w:sz w:val="20"/>
              </w:rPr>
            </w:pPr>
            <w:r w:rsidRPr="00686A20">
              <w:rPr>
                <w:sz w:val="20"/>
              </w:rPr>
              <w:t>4800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amarelo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silhueta verniz </w:t>
            </w:r>
            <w:r w:rsidRPr="00686A20">
              <w:rPr>
                <w:b/>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vergê 180 g, </w:t>
            </w:r>
            <w:r w:rsidRPr="00686A20">
              <w:rPr>
                <w:b/>
                <w:sz w:val="20"/>
                <w:u w:val="single"/>
              </w:rPr>
              <w:t>marfim</w:t>
            </w:r>
            <w:r w:rsidRPr="00686A20">
              <w:rPr>
                <w:b/>
                <w:bCs/>
                <w:sz w:val="20"/>
                <w:u w:val="single"/>
              </w:rPr>
              <w:t xml:space="preserve"> </w:t>
            </w:r>
          </w:p>
        </w:tc>
        <w:tc>
          <w:tcPr>
            <w:tcW w:w="1133" w:type="dxa"/>
            <w:hideMark/>
          </w:tcPr>
          <w:p w:rsidR="00EB6E1A" w:rsidRPr="00686A20" w:rsidRDefault="00EB6E1A" w:rsidP="00AF7295">
            <w:pPr>
              <w:jc w:val="right"/>
              <w:rPr>
                <w:sz w:val="20"/>
              </w:rPr>
            </w:pPr>
            <w:r w:rsidRPr="00686A20">
              <w:rPr>
                <w:sz w:val="20"/>
              </w:rPr>
              <w:t xml:space="preserve">Pacote com 50 unidades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 xml:space="preserve">Papel vergê 180 g, </w:t>
            </w:r>
            <w:r w:rsidRPr="00686A20">
              <w:rPr>
                <w:b/>
                <w:sz w:val="20"/>
                <w:u w:val="single"/>
              </w:rPr>
              <w:t>palha</w:t>
            </w:r>
          </w:p>
        </w:tc>
        <w:tc>
          <w:tcPr>
            <w:tcW w:w="1133" w:type="dxa"/>
            <w:hideMark/>
          </w:tcPr>
          <w:p w:rsidR="00EB6E1A" w:rsidRPr="00686A20" w:rsidRDefault="00EB6E1A" w:rsidP="00AF7295">
            <w:pPr>
              <w:jc w:val="right"/>
              <w:rPr>
                <w:sz w:val="20"/>
              </w:rPr>
            </w:pPr>
            <w:r w:rsidRPr="00686A20">
              <w:rPr>
                <w:sz w:val="20"/>
              </w:rPr>
              <w:t>Pacote com 50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1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Pasta arquivo</w:t>
            </w:r>
            <w:r w:rsidRPr="00686A20">
              <w:rPr>
                <w:sz w:val="20"/>
              </w:rPr>
              <w:t xml:space="preserve">, material: </w:t>
            </w:r>
            <w:r w:rsidRPr="00686A20">
              <w:rPr>
                <w:b/>
                <w:sz w:val="20"/>
                <w:u w:val="single"/>
              </w:rPr>
              <w:t>papel cartão reciclado</w:t>
            </w:r>
            <w:r w:rsidRPr="00686A20">
              <w:rPr>
                <w:sz w:val="20"/>
              </w:rPr>
              <w:t>, tipo: suspensa, largura: 361 mm, altura: 240 mm, características adicionais: visor,haste, cabide, gancho plástico nas extremidade, aplicação: arquivo de documento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Pasta arquivo</w:t>
            </w:r>
            <w:r w:rsidRPr="00686A20">
              <w:rPr>
                <w:sz w:val="20"/>
              </w:rPr>
              <w:t xml:space="preserve">, material: </w:t>
            </w:r>
            <w:r w:rsidRPr="00686A20">
              <w:rPr>
                <w:b/>
                <w:sz w:val="20"/>
                <w:u w:val="single"/>
              </w:rPr>
              <w:t>papelão prensado c, revestimento polipropileno</w:t>
            </w:r>
            <w:r w:rsidRPr="00686A20">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800</w:t>
            </w:r>
          </w:p>
        </w:tc>
        <w:tc>
          <w:tcPr>
            <w:tcW w:w="1263" w:type="dxa"/>
            <w:hideMark/>
          </w:tcPr>
          <w:p w:rsidR="00EB6E1A" w:rsidRPr="00686A20" w:rsidRDefault="00EB6E1A" w:rsidP="00AF7295">
            <w:pPr>
              <w:jc w:val="right"/>
              <w:rPr>
                <w:sz w:val="20"/>
              </w:rPr>
            </w:pPr>
            <w:r w:rsidRPr="00686A20">
              <w:rPr>
                <w:sz w:val="20"/>
              </w:rPr>
              <w:t>SMS – 700      SMA - 100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Pasta arquivo</w:t>
            </w:r>
            <w:r w:rsidRPr="00686A20">
              <w:rPr>
                <w:sz w:val="20"/>
              </w:rPr>
              <w:t xml:space="preserve">, material: </w:t>
            </w:r>
            <w:r w:rsidRPr="00686A20">
              <w:rPr>
                <w:b/>
                <w:sz w:val="20"/>
                <w:u w:val="single"/>
              </w:rPr>
              <w:t>plástico corrugado flexível</w:t>
            </w:r>
            <w:r w:rsidRPr="00686A20">
              <w:rPr>
                <w:sz w:val="20"/>
              </w:rPr>
              <w:t>, largura: 250 mm, altura: 350 mm, lombada: 40 mm, cor: azul, características adicionais: com elástico, tamanho: ofício (polionda).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Pasta catálogo c/ 100 fl de plástico</w:t>
            </w:r>
            <w:r w:rsidRPr="00686A20">
              <w:rPr>
                <w:sz w:val="20"/>
              </w:rPr>
              <w:t xml:space="preserve"> nº 12mm, tamanho 254mm x 323 mm, preto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Pasta elástico</w:t>
            </w:r>
            <w:r w:rsidRPr="00686A20">
              <w:rPr>
                <w:sz w:val="20"/>
              </w:rPr>
              <w:t xml:space="preserve"> papelão, com verniz</w:t>
            </w:r>
            <w:r w:rsidRPr="00686A20">
              <w:rPr>
                <w:b/>
                <w:sz w:val="20"/>
                <w:u w:val="single"/>
              </w:rPr>
              <w:t>, verde</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4000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Pasta plástica</w:t>
            </w:r>
            <w:r w:rsidRPr="00686A20">
              <w:rPr>
                <w:sz w:val="20"/>
              </w:rPr>
              <w:t xml:space="preserve"> com aba, transparente – ofício (Fina. Tamanho 335x235</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3.000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Pasta registradora A/Z</w:t>
            </w:r>
            <w:r w:rsidRPr="00686A20">
              <w:rPr>
                <w:sz w:val="20"/>
              </w:rPr>
              <w:t xml:space="preserve"> ofício largo com visor</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color w:val="000000"/>
                <w:sz w:val="20"/>
              </w:rPr>
            </w:pPr>
            <w:r w:rsidRPr="00686A20">
              <w:rPr>
                <w:b/>
                <w:color w:val="000000"/>
                <w:sz w:val="20"/>
                <w:u w:val="single"/>
              </w:rPr>
              <w:t>Pasta arquivo,</w:t>
            </w:r>
            <w:r w:rsidRPr="00686A20">
              <w:rPr>
                <w:color w:val="000000"/>
                <w:sz w:val="20"/>
              </w:rPr>
              <w:t xml:space="preserve"> material: </w:t>
            </w:r>
            <w:r w:rsidRPr="00686A20">
              <w:rPr>
                <w:b/>
                <w:color w:val="000000"/>
                <w:sz w:val="20"/>
              </w:rPr>
              <w:t>plástico</w:t>
            </w:r>
            <w:r w:rsidRPr="00686A20">
              <w:rPr>
                <w:color w:val="000000"/>
                <w:sz w:val="20"/>
              </w:rPr>
              <w:t xml:space="preserve">, tipo: com abas, largura: 210mm, altura: 297mm, cor: </w:t>
            </w:r>
            <w:r w:rsidRPr="00686A20">
              <w:rPr>
                <w:b/>
                <w:color w:val="000000"/>
                <w:sz w:val="20"/>
                <w:u w:val="single"/>
              </w:rPr>
              <w:t>fumê</w:t>
            </w:r>
            <w:r w:rsidRPr="00686A20">
              <w:rPr>
                <w:color w:val="000000"/>
                <w:sz w:val="20"/>
              </w:rPr>
              <w:t>, características adicionais: com grampo.</w:t>
            </w:r>
          </w:p>
        </w:tc>
        <w:tc>
          <w:tcPr>
            <w:tcW w:w="1133" w:type="dxa"/>
          </w:tcPr>
          <w:p w:rsidR="00EB6E1A" w:rsidRPr="00686A20" w:rsidRDefault="00EB6E1A" w:rsidP="00AF7295">
            <w:pPr>
              <w:jc w:val="right"/>
              <w:rPr>
                <w:sz w:val="20"/>
              </w:rPr>
            </w:pPr>
            <w:r w:rsidRPr="00686A20">
              <w:rPr>
                <w:sz w:val="20"/>
              </w:rPr>
              <w:t>Embalagem com 10 unidades</w:t>
            </w:r>
          </w:p>
        </w:tc>
        <w:tc>
          <w:tcPr>
            <w:tcW w:w="1146" w:type="dxa"/>
          </w:tcPr>
          <w:p w:rsidR="00EB6E1A" w:rsidRPr="00686A20" w:rsidRDefault="00EB6E1A" w:rsidP="00AF7295">
            <w:pPr>
              <w:jc w:val="right"/>
              <w:rPr>
                <w:sz w:val="20"/>
              </w:rPr>
            </w:pPr>
            <w:r w:rsidRPr="00686A20">
              <w:rPr>
                <w:sz w:val="20"/>
              </w:rPr>
              <w:t>20</w:t>
            </w:r>
          </w:p>
        </w:tc>
        <w:tc>
          <w:tcPr>
            <w:tcW w:w="1263" w:type="dxa"/>
          </w:tcPr>
          <w:p w:rsidR="00EB6E1A" w:rsidRPr="00686A20" w:rsidRDefault="00EB6E1A" w:rsidP="00AF7295">
            <w:pPr>
              <w:jc w:val="right"/>
              <w:rPr>
                <w:sz w:val="20"/>
              </w:rPr>
            </w:pPr>
          </w:p>
          <w:p w:rsidR="00EB6E1A" w:rsidRPr="00686A20" w:rsidRDefault="00EB6E1A" w:rsidP="00AF7295">
            <w:pPr>
              <w:jc w:val="right"/>
              <w:rPr>
                <w:sz w:val="20"/>
              </w:rPr>
            </w:pPr>
            <w:r w:rsidRPr="00686A20">
              <w:rPr>
                <w:sz w:val="20"/>
              </w:rPr>
              <w:t>SMA</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 xml:space="preserve">Percevejo </w:t>
            </w:r>
            <w:r w:rsidRPr="00686A20">
              <w:rPr>
                <w:sz w:val="20"/>
              </w:rPr>
              <w:t xml:space="preserve">latonado </w:t>
            </w:r>
          </w:p>
        </w:tc>
        <w:tc>
          <w:tcPr>
            <w:tcW w:w="1133" w:type="dxa"/>
            <w:hideMark/>
          </w:tcPr>
          <w:p w:rsidR="00EB6E1A" w:rsidRPr="00686A20" w:rsidRDefault="00EB6E1A" w:rsidP="00AF7295">
            <w:pPr>
              <w:jc w:val="right"/>
              <w:rPr>
                <w:sz w:val="20"/>
              </w:rPr>
            </w:pPr>
            <w:r w:rsidRPr="00686A20">
              <w:rPr>
                <w:sz w:val="20"/>
              </w:rPr>
              <w:t>Cx c/ 100 unidade</w:t>
            </w:r>
          </w:p>
        </w:tc>
        <w:tc>
          <w:tcPr>
            <w:tcW w:w="1146" w:type="dxa"/>
            <w:hideMark/>
          </w:tcPr>
          <w:p w:rsidR="00EB6E1A" w:rsidRPr="00686A20" w:rsidRDefault="00EB6E1A" w:rsidP="00AF7295">
            <w:pPr>
              <w:jc w:val="right"/>
              <w:rPr>
                <w:sz w:val="20"/>
              </w:rPr>
            </w:pPr>
            <w:r w:rsidRPr="00686A20">
              <w:rPr>
                <w:sz w:val="20"/>
              </w:rPr>
              <w:t>70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 de papel</w:t>
            </w:r>
            <w:r w:rsidRPr="00686A20">
              <w:rPr>
                <w:sz w:val="20"/>
              </w:rPr>
              <w:t xml:space="preserve">, com estrutura em aço, </w:t>
            </w:r>
            <w:r w:rsidRPr="00686A20">
              <w:rPr>
                <w:sz w:val="20"/>
              </w:rPr>
              <w:lastRenderedPageBreak/>
              <w:t xml:space="preserve">capacidade para </w:t>
            </w:r>
            <w:r w:rsidRPr="00686A20">
              <w:rPr>
                <w:b/>
                <w:sz w:val="20"/>
                <w:u w:val="single"/>
              </w:rPr>
              <w:t>50 folhas.</w:t>
            </w:r>
            <w:r w:rsidRPr="00686A20">
              <w:rPr>
                <w:sz w:val="20"/>
              </w:rPr>
              <w:t xml:space="preserve"> </w:t>
            </w:r>
          </w:p>
        </w:tc>
        <w:tc>
          <w:tcPr>
            <w:tcW w:w="1133" w:type="dxa"/>
            <w:hideMark/>
          </w:tcPr>
          <w:p w:rsidR="00EB6E1A" w:rsidRPr="00686A20" w:rsidRDefault="00EB6E1A" w:rsidP="00AF7295">
            <w:pPr>
              <w:jc w:val="right"/>
              <w:rPr>
                <w:sz w:val="20"/>
              </w:rPr>
            </w:pPr>
            <w:r w:rsidRPr="00686A20">
              <w:rPr>
                <w:sz w:val="20"/>
              </w:rPr>
              <w:lastRenderedPageBreak/>
              <w:t>UNIDADE</w:t>
            </w:r>
          </w:p>
        </w:tc>
        <w:tc>
          <w:tcPr>
            <w:tcW w:w="1146" w:type="dxa"/>
            <w:hideMark/>
          </w:tcPr>
          <w:p w:rsidR="00EB6E1A" w:rsidRPr="00686A20" w:rsidRDefault="00EB6E1A" w:rsidP="00AF7295">
            <w:pPr>
              <w:jc w:val="right"/>
              <w:rPr>
                <w:sz w:val="20"/>
              </w:rPr>
            </w:pPr>
            <w:r w:rsidRPr="00686A20">
              <w:rPr>
                <w:sz w:val="20"/>
              </w:rPr>
              <w:t>17</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5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 papel</w:t>
            </w:r>
            <w:r w:rsidRPr="00686A20">
              <w:rPr>
                <w:sz w:val="20"/>
              </w:rPr>
              <w:t xml:space="preserve">, material: ferro fundido, tipo: mesa, capacidade perfuração: </w:t>
            </w:r>
            <w:r w:rsidRPr="00686A20">
              <w:rPr>
                <w:b/>
                <w:sz w:val="20"/>
                <w:u w:val="single"/>
              </w:rPr>
              <w:t>100 fl</w:t>
            </w:r>
            <w:r w:rsidRPr="00686A20">
              <w:rPr>
                <w:sz w:val="20"/>
              </w:rPr>
              <w:t>, funcionamento: manual, características adicionais: furo redondo, margeador, regulagem de profundidade, quantidade furos: 2 un</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75</w:t>
            </w:r>
          </w:p>
        </w:tc>
        <w:tc>
          <w:tcPr>
            <w:tcW w:w="1263" w:type="dxa"/>
            <w:hideMark/>
          </w:tcPr>
          <w:p w:rsidR="00EB6E1A" w:rsidRPr="00686A20" w:rsidRDefault="00EB6E1A" w:rsidP="00AF7295">
            <w:pPr>
              <w:jc w:val="right"/>
              <w:rPr>
                <w:sz w:val="20"/>
              </w:rPr>
            </w:pPr>
            <w:r w:rsidRPr="00686A20">
              <w:rPr>
                <w:sz w:val="20"/>
              </w:rPr>
              <w:t>SMS – 70       SMA - 05</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w:t>
            </w:r>
            <w:r w:rsidRPr="00686A20">
              <w:rPr>
                <w:sz w:val="20"/>
              </w:rPr>
              <w:t xml:space="preserve"> papel, material: metal e plástico, tipo: pequeno, tratamento superficial: pintado, capacidade perfuração: </w:t>
            </w:r>
            <w:r w:rsidRPr="00686A20">
              <w:rPr>
                <w:b/>
                <w:sz w:val="20"/>
                <w:u w:val="single"/>
              </w:rPr>
              <w:t>20 fl</w:t>
            </w:r>
            <w:r w:rsidRPr="00686A20">
              <w:rPr>
                <w:sz w:val="20"/>
              </w:rPr>
              <w:t>, funcionamento: manual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Perfurador para encadernação</w:t>
            </w:r>
            <w:r w:rsidRPr="00686A20">
              <w:rPr>
                <w:sz w:val="20"/>
              </w:rPr>
              <w:t xml:space="preserve"> até 20 folhas p/ espiral simples</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Pilha</w:t>
            </w:r>
            <w:r w:rsidRPr="00686A20">
              <w:rPr>
                <w:sz w:val="20"/>
              </w:rPr>
              <w:t xml:space="preserve">, tamanho: palito, modelo: </w:t>
            </w:r>
            <w:r w:rsidRPr="00686A20">
              <w:rPr>
                <w:b/>
                <w:sz w:val="20"/>
                <w:u w:val="single"/>
              </w:rPr>
              <w:t>aaa,</w:t>
            </w:r>
            <w:r w:rsidRPr="00686A20">
              <w:rPr>
                <w:sz w:val="20"/>
              </w:rPr>
              <w:t xml:space="preserve"> características adicionais: não recarregável, sistema eletroquímico: alcalina, tensão nominal: 1,5 v</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Pilha</w:t>
            </w:r>
            <w:r w:rsidRPr="00686A20">
              <w:rPr>
                <w:sz w:val="20"/>
              </w:rPr>
              <w:t xml:space="preserve">, tamanho: pequena, modelo: </w:t>
            </w:r>
            <w:r w:rsidRPr="00686A20">
              <w:rPr>
                <w:b/>
                <w:sz w:val="20"/>
                <w:u w:val="single"/>
              </w:rPr>
              <w:t>aa</w:t>
            </w:r>
            <w:r w:rsidRPr="00686A20">
              <w:rPr>
                <w:sz w:val="20"/>
              </w:rPr>
              <w:t>, características adicionais: não recarregável, sistema eletroquímico: alcalina, tensão nominal: 1,5v</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Pilha/bateria Lithium</w:t>
            </w:r>
            <w:r w:rsidRPr="00686A20">
              <w:rPr>
                <w:sz w:val="20"/>
              </w:rPr>
              <w:t xml:space="preserve"> CR 2032, 3V</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1.000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0,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10,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12,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14,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16,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18,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2,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20,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22,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4,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6,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Pincéis de pintura em tela</w:t>
            </w:r>
            <w:r w:rsidRPr="00686A20">
              <w:rPr>
                <w:sz w:val="20"/>
              </w:rPr>
              <w:t>, número 8, pelos de nylon, alças de madeira curtas, cabo de madeira –18,50 cm</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Pincel atômico</w:t>
            </w:r>
            <w:r w:rsidRPr="00686A20">
              <w:rPr>
                <w:sz w:val="20"/>
              </w:rPr>
              <w:t xml:space="preserve"> recarregável para quadro branco, cartucho a base de álcool , </w:t>
            </w:r>
            <w:r w:rsidRPr="00686A20">
              <w:rPr>
                <w:b/>
                <w:bCs/>
                <w:sz w:val="20"/>
                <w:u w:val="single"/>
              </w:rPr>
              <w:t>cor azul</w:t>
            </w:r>
            <w:r w:rsidRPr="00686A20">
              <w:rPr>
                <w:sz w:val="20"/>
              </w:rPr>
              <w:t>, com 3 recargas</w:t>
            </w:r>
          </w:p>
        </w:tc>
        <w:tc>
          <w:tcPr>
            <w:tcW w:w="1133" w:type="dxa"/>
            <w:hideMark/>
          </w:tcPr>
          <w:p w:rsidR="00EB6E1A" w:rsidRPr="00686A20" w:rsidRDefault="00EB6E1A" w:rsidP="00AF7295">
            <w:pPr>
              <w:jc w:val="right"/>
              <w:rPr>
                <w:sz w:val="20"/>
              </w:rPr>
            </w:pPr>
            <w:r w:rsidRPr="00686A20">
              <w:rPr>
                <w:sz w:val="20"/>
              </w:rPr>
              <w:t>CX com 12 unidades</w:t>
            </w:r>
          </w:p>
        </w:tc>
        <w:tc>
          <w:tcPr>
            <w:tcW w:w="1146" w:type="dxa"/>
            <w:hideMark/>
          </w:tcPr>
          <w:p w:rsidR="00EB6E1A" w:rsidRPr="00686A20" w:rsidRDefault="00EB6E1A" w:rsidP="00AF7295">
            <w:pPr>
              <w:jc w:val="right"/>
              <w:rPr>
                <w:sz w:val="20"/>
              </w:rPr>
            </w:pPr>
            <w:r w:rsidRPr="00686A20">
              <w:rPr>
                <w:sz w:val="20"/>
              </w:rPr>
              <w:t>130</w:t>
            </w:r>
          </w:p>
        </w:tc>
        <w:tc>
          <w:tcPr>
            <w:tcW w:w="1263" w:type="dxa"/>
            <w:hideMark/>
          </w:tcPr>
          <w:p w:rsidR="00EB6E1A" w:rsidRPr="00686A20" w:rsidRDefault="00EB6E1A" w:rsidP="00AF7295">
            <w:pPr>
              <w:spacing w:after="200" w:line="276" w:lineRule="auto"/>
              <w:jc w:val="right"/>
              <w:rPr>
                <w:sz w:val="20"/>
              </w:rPr>
            </w:pPr>
          </w:p>
          <w:p w:rsidR="00EB6E1A" w:rsidRPr="00686A20" w:rsidRDefault="00EB6E1A" w:rsidP="00AF7295">
            <w:pPr>
              <w:spacing w:after="200" w:line="276" w:lineRule="auto"/>
              <w:jc w:val="right"/>
              <w:rPr>
                <w:rFonts w:ascii="Calibri" w:hAnsi="Calibri"/>
                <w:sz w:val="22"/>
                <w:szCs w:val="22"/>
              </w:rPr>
            </w:pPr>
            <w:r w:rsidRPr="00686A20">
              <w:rPr>
                <w:sz w:val="20"/>
              </w:rPr>
              <w:t>SME – 60         SMS - 70</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Pincel atômico</w:t>
            </w:r>
            <w:r w:rsidRPr="00686A20">
              <w:rPr>
                <w:sz w:val="20"/>
              </w:rPr>
              <w:t xml:space="preserve"> recarregável para quadro branco, cartucho a base de álcool, </w:t>
            </w:r>
            <w:r w:rsidRPr="00686A20">
              <w:rPr>
                <w:b/>
                <w:bCs/>
                <w:sz w:val="20"/>
                <w:u w:val="single"/>
              </w:rPr>
              <w:t>cor preto</w:t>
            </w:r>
            <w:r w:rsidRPr="00686A20">
              <w:rPr>
                <w:sz w:val="20"/>
              </w:rPr>
              <w:t xml:space="preserve"> com 3 recargas</w:t>
            </w:r>
          </w:p>
        </w:tc>
        <w:tc>
          <w:tcPr>
            <w:tcW w:w="1133" w:type="dxa"/>
            <w:hideMark/>
          </w:tcPr>
          <w:p w:rsidR="00EB6E1A" w:rsidRPr="00686A20" w:rsidRDefault="00EB6E1A" w:rsidP="00AF7295">
            <w:pPr>
              <w:jc w:val="right"/>
              <w:rPr>
                <w:sz w:val="20"/>
              </w:rPr>
            </w:pPr>
            <w:r w:rsidRPr="00686A20">
              <w:rPr>
                <w:sz w:val="20"/>
              </w:rPr>
              <w:t>CX com 12 unidades</w:t>
            </w:r>
          </w:p>
        </w:tc>
        <w:tc>
          <w:tcPr>
            <w:tcW w:w="1146" w:type="dxa"/>
            <w:hideMark/>
          </w:tcPr>
          <w:p w:rsidR="00EB6E1A" w:rsidRPr="00686A20" w:rsidRDefault="00EB6E1A" w:rsidP="00AF7295">
            <w:pPr>
              <w:jc w:val="right"/>
              <w:rPr>
                <w:sz w:val="20"/>
              </w:rPr>
            </w:pPr>
            <w:r w:rsidRPr="00686A20">
              <w:rPr>
                <w:sz w:val="20"/>
              </w:rPr>
              <w:t>130</w:t>
            </w:r>
          </w:p>
        </w:tc>
        <w:tc>
          <w:tcPr>
            <w:tcW w:w="1263" w:type="dxa"/>
            <w:hideMark/>
          </w:tcPr>
          <w:p w:rsidR="00EB6E1A" w:rsidRPr="00686A20" w:rsidRDefault="00EB6E1A" w:rsidP="00AF7295">
            <w:pPr>
              <w:spacing w:after="200" w:line="276" w:lineRule="auto"/>
              <w:jc w:val="right"/>
              <w:rPr>
                <w:sz w:val="20"/>
              </w:rPr>
            </w:pPr>
          </w:p>
          <w:p w:rsidR="00EB6E1A" w:rsidRPr="00686A20" w:rsidRDefault="00EB6E1A" w:rsidP="00AF7295">
            <w:pPr>
              <w:spacing w:after="200" w:line="276" w:lineRule="auto"/>
              <w:jc w:val="right"/>
              <w:rPr>
                <w:rFonts w:ascii="Calibri" w:hAnsi="Calibri"/>
                <w:sz w:val="22"/>
                <w:szCs w:val="22"/>
              </w:rPr>
            </w:pPr>
            <w:r w:rsidRPr="00686A20">
              <w:rPr>
                <w:sz w:val="20"/>
              </w:rPr>
              <w:t>SME – 60         SMS - 70</w:t>
            </w:r>
          </w:p>
        </w:tc>
        <w:tc>
          <w:tcPr>
            <w:tcW w:w="1263" w:type="dxa"/>
          </w:tcPr>
          <w:p w:rsidR="00EB6E1A" w:rsidRPr="00686A20" w:rsidRDefault="00EB6E1A" w:rsidP="00AF7295">
            <w:pPr>
              <w:spacing w:after="200" w:line="276" w:lineRule="auto"/>
              <w:jc w:val="right"/>
              <w:rPr>
                <w:sz w:val="20"/>
              </w:rPr>
            </w:pPr>
          </w:p>
        </w:tc>
        <w:tc>
          <w:tcPr>
            <w:tcW w:w="1263" w:type="dxa"/>
          </w:tcPr>
          <w:p w:rsidR="00EB6E1A" w:rsidRPr="00686A20" w:rsidRDefault="00EB6E1A" w:rsidP="00AF7295">
            <w:pPr>
              <w:spacing w:after="200" w:line="276" w:lineRule="auto"/>
              <w:jc w:val="right"/>
              <w:rPr>
                <w:sz w:val="20"/>
              </w:rPr>
            </w:pPr>
          </w:p>
        </w:tc>
        <w:tc>
          <w:tcPr>
            <w:tcW w:w="1265" w:type="dxa"/>
          </w:tcPr>
          <w:p w:rsidR="00EB6E1A" w:rsidRPr="00686A20" w:rsidRDefault="00EB6E1A" w:rsidP="00AF7295">
            <w:pPr>
              <w:spacing w:after="200" w:line="276" w:lineRule="auto"/>
              <w:jc w:val="right"/>
              <w:rPr>
                <w:sz w:val="20"/>
              </w:rPr>
            </w:pPr>
          </w:p>
        </w:tc>
      </w:tr>
      <w:tr w:rsidR="00EB6E1A" w:rsidRPr="00686A20" w:rsidTr="0043153B">
        <w:trPr>
          <w:trHeight w:val="52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Pincel atômico</w:t>
            </w:r>
            <w:r w:rsidRPr="00686A20">
              <w:rPr>
                <w:sz w:val="20"/>
              </w:rPr>
              <w:t xml:space="preserve"> recarregável para quadro branco, cartucho a base de álcool</w:t>
            </w:r>
            <w:r w:rsidRPr="00686A20">
              <w:rPr>
                <w:b/>
                <w:bCs/>
                <w:sz w:val="20"/>
                <w:u w:val="single"/>
              </w:rPr>
              <w:t>, cor vermelho</w:t>
            </w:r>
            <w:r w:rsidRPr="00686A20">
              <w:rPr>
                <w:sz w:val="20"/>
              </w:rPr>
              <w:t xml:space="preserve"> com 3 recargas</w:t>
            </w:r>
          </w:p>
        </w:tc>
        <w:tc>
          <w:tcPr>
            <w:tcW w:w="1133" w:type="dxa"/>
            <w:hideMark/>
          </w:tcPr>
          <w:p w:rsidR="00EB6E1A" w:rsidRPr="00686A20" w:rsidRDefault="00EB6E1A" w:rsidP="00AF7295">
            <w:pPr>
              <w:jc w:val="right"/>
              <w:rPr>
                <w:sz w:val="20"/>
              </w:rPr>
            </w:pPr>
            <w:r w:rsidRPr="00686A20">
              <w:rPr>
                <w:sz w:val="20"/>
              </w:rPr>
              <w:t>CX com 12 unidades</w:t>
            </w:r>
          </w:p>
        </w:tc>
        <w:tc>
          <w:tcPr>
            <w:tcW w:w="1146" w:type="dxa"/>
            <w:hideMark/>
          </w:tcPr>
          <w:p w:rsidR="00EB6E1A" w:rsidRPr="00686A20" w:rsidRDefault="00EB6E1A" w:rsidP="00AF7295">
            <w:pPr>
              <w:jc w:val="right"/>
              <w:rPr>
                <w:sz w:val="20"/>
              </w:rPr>
            </w:pPr>
            <w:r w:rsidRPr="00686A20">
              <w:rPr>
                <w:sz w:val="20"/>
              </w:rPr>
              <w:t>130</w:t>
            </w:r>
          </w:p>
        </w:tc>
        <w:tc>
          <w:tcPr>
            <w:tcW w:w="1263" w:type="dxa"/>
            <w:hideMark/>
          </w:tcPr>
          <w:p w:rsidR="00EB6E1A" w:rsidRPr="00686A20" w:rsidRDefault="00EB6E1A" w:rsidP="00AF7295">
            <w:pPr>
              <w:jc w:val="right"/>
              <w:rPr>
                <w:sz w:val="20"/>
              </w:rPr>
            </w:pPr>
            <w:r w:rsidRPr="00686A20">
              <w:rPr>
                <w:sz w:val="20"/>
              </w:rPr>
              <w:t>SME – 60         SMS - 70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batedor nº2, ref. 460 - cabo de madeira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650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8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nº 12 redondo - cabo de plástico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5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nº 14 redondo - cabo de plástico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1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Pincel nº 16 redondo - cabo de plástico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6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Refil </w:t>
            </w:r>
            <w:r w:rsidRPr="00686A20">
              <w:rPr>
                <w:bCs/>
                <w:sz w:val="20"/>
              </w:rPr>
              <w:t>para marcador de quadro branco</w:t>
            </w:r>
            <w:r w:rsidRPr="00686A20">
              <w:rPr>
                <w:b/>
                <w:bCs/>
                <w:sz w:val="20"/>
              </w:rPr>
              <w:t xml:space="preserve">,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Refil </w:t>
            </w:r>
            <w:r w:rsidRPr="00686A20">
              <w:rPr>
                <w:bCs/>
                <w:sz w:val="20"/>
              </w:rPr>
              <w:t>para marcador de quadro branco</w:t>
            </w:r>
            <w:r w:rsidRPr="00686A20">
              <w:rPr>
                <w:b/>
                <w:bCs/>
                <w:sz w:val="20"/>
              </w:rPr>
              <w:t xml:space="preserve">, </w:t>
            </w:r>
            <w:r w:rsidRPr="00686A20">
              <w:rPr>
                <w:b/>
                <w:sz w:val="20"/>
                <w:u w:val="single"/>
              </w:rPr>
              <w:t>preto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7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Refil </w:t>
            </w:r>
            <w:r w:rsidRPr="00686A20">
              <w:rPr>
                <w:bCs/>
                <w:sz w:val="20"/>
              </w:rPr>
              <w:t>para marcador de quadro branco</w:t>
            </w:r>
            <w:r w:rsidRPr="00686A20">
              <w:rPr>
                <w:b/>
                <w:bCs/>
                <w:sz w:val="20"/>
              </w:rPr>
              <w:t xml:space="preserve">, </w:t>
            </w:r>
            <w:r w:rsidRPr="00686A20">
              <w:rPr>
                <w:b/>
                <w:sz w:val="20"/>
                <w:u w:val="single"/>
              </w:rPr>
              <w:t>vermelho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Refil</w:t>
            </w:r>
            <w:r w:rsidRPr="00686A20">
              <w:rPr>
                <w:sz w:val="20"/>
              </w:rPr>
              <w:t xml:space="preserve"> reabastecedor para marcador de quadro branco, </w:t>
            </w:r>
            <w:r w:rsidRPr="00686A20">
              <w:rPr>
                <w:b/>
                <w:sz w:val="20"/>
                <w:u w:val="single"/>
              </w:rPr>
              <w:t>azul.</w:t>
            </w:r>
          </w:p>
        </w:tc>
        <w:tc>
          <w:tcPr>
            <w:tcW w:w="1133" w:type="dxa"/>
            <w:hideMark/>
          </w:tcPr>
          <w:p w:rsidR="00EB6E1A" w:rsidRPr="00686A20" w:rsidRDefault="00EB6E1A" w:rsidP="00AF7295">
            <w:pPr>
              <w:jc w:val="right"/>
              <w:rPr>
                <w:sz w:val="20"/>
              </w:rPr>
            </w:pPr>
            <w:r w:rsidRPr="00686A20">
              <w:rPr>
                <w:sz w:val="20"/>
              </w:rPr>
              <w:t>Embalagem 500 ml</w:t>
            </w:r>
          </w:p>
        </w:tc>
        <w:tc>
          <w:tcPr>
            <w:tcW w:w="1146" w:type="dxa"/>
            <w:hideMark/>
          </w:tcPr>
          <w:p w:rsidR="00EB6E1A" w:rsidRPr="00686A20" w:rsidRDefault="00EB6E1A" w:rsidP="00AF7295">
            <w:pPr>
              <w:jc w:val="right"/>
              <w:rPr>
                <w:sz w:val="20"/>
              </w:rPr>
            </w:pPr>
            <w:r w:rsidRPr="00686A20">
              <w:rPr>
                <w:sz w:val="20"/>
              </w:rPr>
              <w:t>150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b/>
                <w:sz w:val="20"/>
              </w:rPr>
              <w:t>Refil</w:t>
            </w:r>
            <w:r w:rsidRPr="00686A20">
              <w:rPr>
                <w:sz w:val="20"/>
              </w:rPr>
              <w:t xml:space="preserve"> reabastecedor para marcador de quadro branco,  </w:t>
            </w:r>
            <w:r w:rsidRPr="00686A20">
              <w:rPr>
                <w:b/>
                <w:sz w:val="20"/>
                <w:u w:val="single"/>
              </w:rPr>
              <w:t>preto</w:t>
            </w:r>
          </w:p>
        </w:tc>
        <w:tc>
          <w:tcPr>
            <w:tcW w:w="1133" w:type="dxa"/>
          </w:tcPr>
          <w:p w:rsidR="00EB6E1A" w:rsidRPr="00686A20" w:rsidRDefault="00EB6E1A" w:rsidP="00AF7295">
            <w:pPr>
              <w:jc w:val="right"/>
              <w:rPr>
                <w:sz w:val="20"/>
              </w:rPr>
            </w:pPr>
            <w:r w:rsidRPr="00686A20">
              <w:rPr>
                <w:sz w:val="20"/>
              </w:rPr>
              <w:t>Embalagem 500 ml</w:t>
            </w:r>
          </w:p>
        </w:tc>
        <w:tc>
          <w:tcPr>
            <w:tcW w:w="1146" w:type="dxa"/>
          </w:tcPr>
          <w:p w:rsidR="00EB6E1A" w:rsidRPr="00686A20" w:rsidRDefault="00EB6E1A" w:rsidP="00AF7295">
            <w:pPr>
              <w:jc w:val="right"/>
              <w:rPr>
                <w:sz w:val="20"/>
              </w:rPr>
            </w:pPr>
            <w:r w:rsidRPr="00686A20">
              <w:rPr>
                <w:sz w:val="20"/>
              </w:rPr>
              <w:t>150</w:t>
            </w:r>
          </w:p>
        </w:tc>
        <w:tc>
          <w:tcPr>
            <w:tcW w:w="1263" w:type="dxa"/>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 xml:space="preserve">Refil reabastecedor para marcador de quadro branco, </w:t>
            </w:r>
            <w:r w:rsidRPr="00686A20">
              <w:rPr>
                <w:b/>
                <w:sz w:val="20"/>
                <w:u w:val="single"/>
              </w:rPr>
              <w:t>vermelho</w:t>
            </w:r>
          </w:p>
        </w:tc>
        <w:tc>
          <w:tcPr>
            <w:tcW w:w="1133" w:type="dxa"/>
          </w:tcPr>
          <w:p w:rsidR="00EB6E1A" w:rsidRPr="00686A20" w:rsidRDefault="00EB6E1A" w:rsidP="00AF7295">
            <w:pPr>
              <w:jc w:val="right"/>
              <w:rPr>
                <w:sz w:val="20"/>
              </w:rPr>
            </w:pPr>
            <w:r w:rsidRPr="00686A20">
              <w:rPr>
                <w:sz w:val="20"/>
              </w:rPr>
              <w:t>Embalagem 500 ml</w:t>
            </w:r>
          </w:p>
        </w:tc>
        <w:tc>
          <w:tcPr>
            <w:tcW w:w="1146" w:type="dxa"/>
          </w:tcPr>
          <w:p w:rsidR="00EB6E1A" w:rsidRPr="00686A20" w:rsidRDefault="00EB6E1A" w:rsidP="00AF7295">
            <w:pPr>
              <w:jc w:val="right"/>
              <w:rPr>
                <w:sz w:val="20"/>
              </w:rPr>
            </w:pPr>
            <w:r w:rsidRPr="00686A20">
              <w:rPr>
                <w:sz w:val="20"/>
              </w:rPr>
              <w:t>120</w:t>
            </w:r>
          </w:p>
        </w:tc>
        <w:tc>
          <w:tcPr>
            <w:tcW w:w="1263" w:type="dxa"/>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b/>
                <w:sz w:val="20"/>
                <w:u w:val="single"/>
              </w:rPr>
              <w:t>Refil saco plástico</w:t>
            </w:r>
            <w:r w:rsidRPr="00686A20">
              <w:rPr>
                <w:sz w:val="20"/>
              </w:rPr>
              <w:t xml:space="preserve"> de protetor de documentos, com furação universal, 23,4cm x 30,4cm, transparente </w:t>
            </w:r>
          </w:p>
        </w:tc>
        <w:tc>
          <w:tcPr>
            <w:tcW w:w="1133" w:type="dxa"/>
          </w:tcPr>
          <w:p w:rsidR="00EB6E1A" w:rsidRPr="00686A20" w:rsidRDefault="00EB6E1A" w:rsidP="00AF7295">
            <w:pPr>
              <w:jc w:val="right"/>
              <w:rPr>
                <w:sz w:val="20"/>
              </w:rPr>
            </w:pPr>
            <w:r w:rsidRPr="00686A20">
              <w:rPr>
                <w:sz w:val="20"/>
              </w:rPr>
              <w:t xml:space="preserve">Pacote com 50 unidades </w:t>
            </w:r>
          </w:p>
        </w:tc>
        <w:tc>
          <w:tcPr>
            <w:tcW w:w="1146" w:type="dxa"/>
          </w:tcPr>
          <w:p w:rsidR="00EB6E1A" w:rsidRPr="00686A20" w:rsidRDefault="00EB6E1A" w:rsidP="00AF7295">
            <w:pPr>
              <w:jc w:val="right"/>
              <w:rPr>
                <w:sz w:val="20"/>
              </w:rPr>
            </w:pPr>
            <w:r w:rsidRPr="00686A20">
              <w:rPr>
                <w:sz w:val="20"/>
              </w:rPr>
              <w:t>50</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103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Régua</w:t>
            </w:r>
            <w:r w:rsidRPr="00686A20">
              <w:rPr>
                <w:sz w:val="20"/>
              </w:rPr>
              <w:t xml:space="preserve"> comum, material: </w:t>
            </w:r>
            <w:r w:rsidRPr="00686A20">
              <w:rPr>
                <w:b/>
                <w:sz w:val="20"/>
                <w:u w:val="single"/>
              </w:rPr>
              <w:t>plástico</w:t>
            </w:r>
            <w:r w:rsidRPr="00686A20">
              <w:rPr>
                <w:sz w:val="20"/>
              </w:rPr>
              <w:t xml:space="preserve"> reciclado, comprimento: 30 cm, graduação: milimetrada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2300</w:t>
            </w:r>
          </w:p>
        </w:tc>
        <w:tc>
          <w:tcPr>
            <w:tcW w:w="1263" w:type="dxa"/>
            <w:hideMark/>
          </w:tcPr>
          <w:p w:rsidR="00EB6E1A" w:rsidRPr="00686A20" w:rsidRDefault="00EB6E1A" w:rsidP="00AF7295">
            <w:pPr>
              <w:jc w:val="right"/>
              <w:rPr>
                <w:sz w:val="20"/>
              </w:rPr>
            </w:pPr>
            <w:r w:rsidRPr="00686A20">
              <w:rPr>
                <w:sz w:val="20"/>
              </w:rPr>
              <w:t>SMS – 300       SME - 2000</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8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Régua</w:t>
            </w:r>
            <w:r w:rsidRPr="00686A20">
              <w:rPr>
                <w:sz w:val="20"/>
              </w:rPr>
              <w:t xml:space="preserve">, </w:t>
            </w:r>
            <w:r w:rsidRPr="00686A20">
              <w:rPr>
                <w:b/>
                <w:sz w:val="20"/>
                <w:u w:val="single"/>
              </w:rPr>
              <w:t>alumínio</w:t>
            </w:r>
            <w:r w:rsidRPr="00686A20">
              <w:rPr>
                <w:sz w:val="20"/>
              </w:rPr>
              <w:t xml:space="preserve"> , 30 cm.</w:t>
            </w:r>
          </w:p>
        </w:tc>
        <w:tc>
          <w:tcPr>
            <w:tcW w:w="1133" w:type="dxa"/>
            <w:hideMark/>
          </w:tcPr>
          <w:p w:rsidR="00EB6E1A" w:rsidRPr="00686A20" w:rsidRDefault="00EB6E1A" w:rsidP="00AF7295">
            <w:pPr>
              <w:jc w:val="right"/>
              <w:rPr>
                <w:sz w:val="20"/>
              </w:rPr>
            </w:pPr>
            <w:r w:rsidRPr="00686A20">
              <w:rPr>
                <w:sz w:val="20"/>
              </w:rPr>
              <w:t>Caixa c/ 12 unidades</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 xml:space="preserve">Saco plástico transparente 22x40 </w:t>
            </w:r>
          </w:p>
          <w:p w:rsidR="00EB6E1A" w:rsidRPr="00686A20" w:rsidRDefault="00EB6E1A" w:rsidP="00AF7295">
            <w:pPr>
              <w:jc w:val="right"/>
              <w:rPr>
                <w:sz w:val="20"/>
              </w:rPr>
            </w:pPr>
            <w:r w:rsidRPr="00686A20">
              <w:rPr>
                <w:sz w:val="20"/>
              </w:rPr>
              <w:t>0, 008 de espessura.</w:t>
            </w:r>
          </w:p>
        </w:tc>
        <w:tc>
          <w:tcPr>
            <w:tcW w:w="1133" w:type="dxa"/>
          </w:tcPr>
          <w:p w:rsidR="00EB6E1A" w:rsidRPr="00686A20" w:rsidRDefault="00EB6E1A" w:rsidP="00AF7295">
            <w:pPr>
              <w:jc w:val="right"/>
              <w:rPr>
                <w:sz w:val="20"/>
              </w:rPr>
            </w:pPr>
            <w:r w:rsidRPr="00686A20">
              <w:rPr>
                <w:sz w:val="20"/>
              </w:rPr>
              <w:t>KG</w:t>
            </w:r>
          </w:p>
        </w:tc>
        <w:tc>
          <w:tcPr>
            <w:tcW w:w="1146" w:type="dxa"/>
          </w:tcPr>
          <w:p w:rsidR="00EB6E1A" w:rsidRPr="00686A20" w:rsidRDefault="00EB6E1A" w:rsidP="00AF7295">
            <w:pPr>
              <w:jc w:val="right"/>
              <w:rPr>
                <w:sz w:val="20"/>
              </w:rPr>
            </w:pPr>
            <w:r w:rsidRPr="00686A20">
              <w:rPr>
                <w:sz w:val="20"/>
              </w:rPr>
              <w:t>10</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63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 xml:space="preserve">Spray limpeza quadro branco, com flanela </w:t>
            </w:r>
          </w:p>
        </w:tc>
        <w:tc>
          <w:tcPr>
            <w:tcW w:w="1133" w:type="dxa"/>
          </w:tcPr>
          <w:p w:rsidR="00EB6E1A" w:rsidRPr="00686A20" w:rsidRDefault="00EB6E1A" w:rsidP="00AF7295">
            <w:pPr>
              <w:jc w:val="right"/>
              <w:rPr>
                <w:sz w:val="20"/>
              </w:rPr>
            </w:pPr>
            <w:r w:rsidRPr="00686A20">
              <w:rPr>
                <w:sz w:val="20"/>
              </w:rPr>
              <w:t>Frasco 60 ml</w:t>
            </w:r>
          </w:p>
        </w:tc>
        <w:tc>
          <w:tcPr>
            <w:tcW w:w="1146" w:type="dxa"/>
          </w:tcPr>
          <w:p w:rsidR="00EB6E1A" w:rsidRPr="00686A20" w:rsidRDefault="00EB6E1A" w:rsidP="00AF7295">
            <w:pPr>
              <w:jc w:val="right"/>
              <w:rPr>
                <w:sz w:val="20"/>
              </w:rPr>
            </w:pPr>
            <w:r w:rsidRPr="00686A20">
              <w:rPr>
                <w:sz w:val="20"/>
              </w:rPr>
              <w:t>300</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76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Tecido Juta Natural, </w:t>
            </w:r>
            <w:r w:rsidRPr="00686A20">
              <w:rPr>
                <w:sz w:val="20"/>
              </w:rPr>
              <w:t xml:space="preserve"> 1,5 m de largura.</w:t>
            </w:r>
          </w:p>
        </w:tc>
        <w:tc>
          <w:tcPr>
            <w:tcW w:w="1133" w:type="dxa"/>
            <w:hideMark/>
          </w:tcPr>
          <w:p w:rsidR="00EB6E1A" w:rsidRPr="00686A20" w:rsidRDefault="00EB6E1A" w:rsidP="00AF7295">
            <w:pPr>
              <w:jc w:val="right"/>
              <w:rPr>
                <w:sz w:val="20"/>
              </w:rPr>
            </w:pPr>
            <w:r w:rsidRPr="00686A20">
              <w:rPr>
                <w:sz w:val="20"/>
              </w:rPr>
              <w:t xml:space="preserve">Metros </w:t>
            </w:r>
          </w:p>
        </w:tc>
        <w:tc>
          <w:tcPr>
            <w:tcW w:w="1146" w:type="dxa"/>
            <w:hideMark/>
          </w:tcPr>
          <w:p w:rsidR="00EB6E1A" w:rsidRPr="00686A20" w:rsidRDefault="00EB6E1A" w:rsidP="00AF7295">
            <w:pPr>
              <w:jc w:val="right"/>
              <w:rPr>
                <w:sz w:val="20"/>
              </w:rPr>
            </w:pPr>
            <w:r w:rsidRPr="00686A20">
              <w:rPr>
                <w:sz w:val="20"/>
              </w:rPr>
              <w:t>25</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Tela para pintura, </w:t>
            </w:r>
            <w:r w:rsidRPr="00686A20">
              <w:rPr>
                <w:sz w:val="20"/>
              </w:rPr>
              <w:t xml:space="preserve">16 x 22 cm </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200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tcPr>
          <w:p w:rsidR="00EB6E1A" w:rsidRPr="00686A20" w:rsidRDefault="00EB6E1A" w:rsidP="00AF7295">
            <w:pPr>
              <w:jc w:val="right"/>
              <w:rPr>
                <w:sz w:val="20"/>
              </w:rPr>
            </w:pPr>
            <w:r w:rsidRPr="00686A20">
              <w:rPr>
                <w:sz w:val="20"/>
              </w:rPr>
              <w:t>Tesoura em aço inox, resistente 21 cm, com cabo emborrachado ponto vermelho, bucha metálica</w:t>
            </w:r>
          </w:p>
        </w:tc>
        <w:tc>
          <w:tcPr>
            <w:tcW w:w="1133" w:type="dxa"/>
          </w:tcPr>
          <w:p w:rsidR="00EB6E1A" w:rsidRPr="00686A20" w:rsidRDefault="00EB6E1A" w:rsidP="00AF7295">
            <w:pPr>
              <w:jc w:val="right"/>
              <w:rPr>
                <w:rFonts w:ascii="Calibri" w:hAnsi="Calibri"/>
                <w:sz w:val="22"/>
                <w:szCs w:val="22"/>
              </w:rPr>
            </w:pPr>
            <w:r w:rsidRPr="00686A20">
              <w:rPr>
                <w:sz w:val="20"/>
              </w:rPr>
              <w:t>UNIDADE</w:t>
            </w:r>
          </w:p>
        </w:tc>
        <w:tc>
          <w:tcPr>
            <w:tcW w:w="1146" w:type="dxa"/>
          </w:tcPr>
          <w:p w:rsidR="00EB6E1A" w:rsidRPr="00686A20" w:rsidRDefault="00EB6E1A" w:rsidP="00AF7295">
            <w:pPr>
              <w:jc w:val="right"/>
              <w:rPr>
                <w:sz w:val="20"/>
              </w:rPr>
            </w:pPr>
            <w:r w:rsidRPr="00686A20">
              <w:rPr>
                <w:sz w:val="20"/>
              </w:rPr>
              <w:t>17</w:t>
            </w:r>
          </w:p>
        </w:tc>
        <w:tc>
          <w:tcPr>
            <w:tcW w:w="1263" w:type="dxa"/>
          </w:tcPr>
          <w:p w:rsidR="00EB6E1A" w:rsidRPr="00686A20" w:rsidRDefault="00EB6E1A" w:rsidP="00AF7295">
            <w:pPr>
              <w:jc w:val="right"/>
              <w:rPr>
                <w:sz w:val="20"/>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u w:val="single"/>
              </w:rPr>
              <w:t>Tesoura costura</w:t>
            </w:r>
            <w:r w:rsidRPr="00686A20">
              <w:rPr>
                <w:sz w:val="20"/>
              </w:rPr>
              <w:t>, material: aço inoxidável, tamanho: 8,5 pol, comprimento: 21 cm, características adicionais: cabo emborrachado para destro e canhoto</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 xml:space="preserve">SMS     </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rFonts w:eastAsia="Calibri"/>
                <w:sz w:val="20"/>
                <w:lang w:eastAsia="en-US"/>
              </w:rPr>
            </w:pPr>
          </w:p>
        </w:tc>
        <w:tc>
          <w:tcPr>
            <w:tcW w:w="1733" w:type="dxa"/>
          </w:tcPr>
          <w:p w:rsidR="00EB6E1A" w:rsidRPr="00686A20" w:rsidRDefault="00EB6E1A" w:rsidP="00AF7295">
            <w:pPr>
              <w:jc w:val="right"/>
              <w:rPr>
                <w:b/>
                <w:bCs/>
                <w:sz w:val="20"/>
                <w:lang w:eastAsia="en-US"/>
              </w:rPr>
            </w:pPr>
            <w:r w:rsidRPr="00686A20">
              <w:rPr>
                <w:b/>
                <w:sz w:val="20"/>
                <w:lang w:eastAsia="en-US"/>
              </w:rPr>
              <w:t>Tesoura escolar</w:t>
            </w:r>
            <w:r w:rsidRPr="00686A20">
              <w:rPr>
                <w:sz w:val="20"/>
                <w:lang w:eastAsia="en-US"/>
              </w:rPr>
              <w:t xml:space="preserve"> ponta arredondada, cabo 100% prolipropileno e lâmina de corte produzida em ao </w:t>
            </w:r>
            <w:r w:rsidRPr="00686A20">
              <w:rPr>
                <w:sz w:val="20"/>
                <w:lang w:eastAsia="en-US"/>
              </w:rPr>
              <w:lastRenderedPageBreak/>
              <w:t>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prejuízo de sua função, com marcador de régua e mola de abertura automática.</w:t>
            </w:r>
          </w:p>
        </w:tc>
        <w:tc>
          <w:tcPr>
            <w:tcW w:w="1133" w:type="dxa"/>
          </w:tcPr>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rFonts w:ascii="Calibri" w:hAnsi="Calibri"/>
                <w:sz w:val="22"/>
                <w:szCs w:val="22"/>
                <w:lang w:eastAsia="en-US"/>
              </w:rPr>
            </w:pPr>
            <w:r w:rsidRPr="00686A20">
              <w:rPr>
                <w:sz w:val="20"/>
                <w:lang w:eastAsia="en-US"/>
              </w:rPr>
              <w:t>UNIDADE</w:t>
            </w:r>
          </w:p>
        </w:tc>
        <w:tc>
          <w:tcPr>
            <w:tcW w:w="1146" w:type="dxa"/>
          </w:tcPr>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p>
          <w:p w:rsidR="00EB6E1A" w:rsidRPr="00686A20" w:rsidRDefault="00EB6E1A" w:rsidP="00AF7295">
            <w:pPr>
              <w:jc w:val="right"/>
              <w:rPr>
                <w:sz w:val="20"/>
                <w:lang w:eastAsia="en-US"/>
              </w:rPr>
            </w:pPr>
            <w:r w:rsidRPr="00686A20">
              <w:rPr>
                <w:sz w:val="20"/>
                <w:lang w:eastAsia="en-US"/>
              </w:rPr>
              <w:t>4000</w:t>
            </w:r>
          </w:p>
        </w:tc>
        <w:tc>
          <w:tcPr>
            <w:tcW w:w="1263" w:type="dxa"/>
          </w:tcPr>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rFonts w:eastAsia="Calibri"/>
                <w:bCs/>
                <w:sz w:val="20"/>
                <w:shd w:val="clear" w:color="auto" w:fill="FFFFFF"/>
                <w:lang w:eastAsia="en-US"/>
              </w:rPr>
            </w:pPr>
          </w:p>
          <w:p w:rsidR="00EB6E1A" w:rsidRPr="00686A20" w:rsidRDefault="00EB6E1A" w:rsidP="00AF7295">
            <w:pPr>
              <w:jc w:val="right"/>
              <w:rPr>
                <w:sz w:val="20"/>
                <w:lang w:eastAsia="en-US"/>
              </w:rPr>
            </w:pPr>
            <w:r w:rsidRPr="00686A20">
              <w:rPr>
                <w:rFonts w:eastAsia="Calibri"/>
                <w:bCs/>
                <w:sz w:val="20"/>
                <w:shd w:val="clear" w:color="auto" w:fill="FFFFFF"/>
                <w:lang w:eastAsia="en-US"/>
              </w:rPr>
              <w:t>SME</w:t>
            </w:r>
          </w:p>
        </w:tc>
        <w:tc>
          <w:tcPr>
            <w:tcW w:w="1263" w:type="dxa"/>
          </w:tcPr>
          <w:p w:rsidR="00EB6E1A" w:rsidRPr="00686A20" w:rsidRDefault="00EB6E1A" w:rsidP="00AF7295">
            <w:pPr>
              <w:jc w:val="right"/>
              <w:rPr>
                <w:rFonts w:eastAsia="Calibri"/>
                <w:bCs/>
                <w:sz w:val="20"/>
                <w:shd w:val="clear" w:color="auto" w:fill="FFFFFF"/>
                <w:lang w:eastAsia="en-US"/>
              </w:rPr>
            </w:pPr>
          </w:p>
        </w:tc>
        <w:tc>
          <w:tcPr>
            <w:tcW w:w="1263" w:type="dxa"/>
          </w:tcPr>
          <w:p w:rsidR="00EB6E1A" w:rsidRPr="00686A20" w:rsidRDefault="00EB6E1A" w:rsidP="00AF7295">
            <w:pPr>
              <w:jc w:val="right"/>
              <w:rPr>
                <w:rFonts w:eastAsia="Calibri"/>
                <w:bCs/>
                <w:sz w:val="20"/>
                <w:shd w:val="clear" w:color="auto" w:fill="FFFFFF"/>
                <w:lang w:eastAsia="en-US"/>
              </w:rPr>
            </w:pPr>
          </w:p>
        </w:tc>
        <w:tc>
          <w:tcPr>
            <w:tcW w:w="1265" w:type="dxa"/>
          </w:tcPr>
          <w:p w:rsidR="00EB6E1A" w:rsidRPr="00686A20" w:rsidRDefault="00EB6E1A" w:rsidP="00AF7295">
            <w:pPr>
              <w:jc w:val="right"/>
              <w:rPr>
                <w:rFonts w:eastAsia="Calibri"/>
                <w:bCs/>
                <w:sz w:val="20"/>
                <w:shd w:val="clear" w:color="auto" w:fill="FFFFFF"/>
                <w:lang w:eastAsia="en-US"/>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amarelo</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96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azul bebe</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azul royal</w:t>
            </w:r>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azul tiffany</w:t>
            </w:r>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azul turquesa</w:t>
            </w:r>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branca,</w:t>
            </w:r>
            <w:r w:rsidRPr="00686A20">
              <w:rPr>
                <w:sz w:val="20"/>
              </w:rPr>
              <w:t xml:space="preserve">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 xml:space="preserve">bronze </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dourada</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prata</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preta,</w:t>
            </w:r>
            <w:r w:rsidRPr="00686A20">
              <w:rPr>
                <w:sz w:val="20"/>
              </w:rPr>
              <w:t xml:space="preserve"> </w:t>
            </w:r>
            <w:r w:rsidRPr="00686A20">
              <w:rPr>
                <w:sz w:val="20"/>
              </w:rPr>
              <w:lastRenderedPageBreak/>
              <w:t>brilhante, uso geral</w:t>
            </w:r>
          </w:p>
        </w:tc>
        <w:tc>
          <w:tcPr>
            <w:tcW w:w="1133" w:type="dxa"/>
            <w:hideMark/>
          </w:tcPr>
          <w:p w:rsidR="00EB6E1A" w:rsidRPr="00686A20" w:rsidRDefault="00EB6E1A" w:rsidP="00AF7295">
            <w:pPr>
              <w:jc w:val="right"/>
              <w:rPr>
                <w:sz w:val="20"/>
              </w:rPr>
            </w:pPr>
            <w:r w:rsidRPr="00686A20">
              <w:rPr>
                <w:sz w:val="20"/>
              </w:rPr>
              <w:lastRenderedPageBreak/>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rosa bebe</w:t>
            </w:r>
            <w:r w:rsidRPr="00686A20">
              <w:rPr>
                <w:sz w:val="20"/>
              </w:rPr>
              <w:t>,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2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verde</w:t>
            </w:r>
            <w:r w:rsidRPr="00686A20">
              <w:rPr>
                <w:sz w:val="20"/>
              </w:rPr>
              <w:t xml:space="preserve"> ,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3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Tinta Acrílica Spray, </w:t>
            </w:r>
            <w:r w:rsidRPr="00686A20">
              <w:rPr>
                <w:b/>
                <w:sz w:val="20"/>
                <w:u w:val="single"/>
              </w:rPr>
              <w:t>vermelha ,</w:t>
            </w:r>
            <w:r w:rsidRPr="00686A20">
              <w:rPr>
                <w:sz w:val="20"/>
              </w:rPr>
              <w:t xml:space="preserve"> brilhante, uso geral</w:t>
            </w:r>
          </w:p>
        </w:tc>
        <w:tc>
          <w:tcPr>
            <w:tcW w:w="1133" w:type="dxa"/>
            <w:hideMark/>
          </w:tcPr>
          <w:p w:rsidR="00EB6E1A" w:rsidRPr="00686A20" w:rsidRDefault="00EB6E1A" w:rsidP="00AF7295">
            <w:pPr>
              <w:jc w:val="right"/>
              <w:rPr>
                <w:sz w:val="20"/>
              </w:rPr>
            </w:pPr>
            <w:r w:rsidRPr="00686A20">
              <w:rPr>
                <w:sz w:val="20"/>
              </w:rPr>
              <w:t>Lata 350ml</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u w:val="single"/>
              </w:rPr>
              <w:t>azul</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u w:val="single"/>
              </w:rPr>
              <w:t>branco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rPr>
              <w:t>preto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u w:val="single"/>
              </w:rPr>
              <w:t>verde</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250 ml, composta de resina, água, pigmentos, carga e conservante, selo do INMETRO classificado de acordo com ABNT NRB 14725, </w:t>
            </w:r>
            <w:r w:rsidRPr="00686A20">
              <w:rPr>
                <w:b/>
                <w:bCs/>
                <w:sz w:val="20"/>
              </w:rPr>
              <w:t>vermelho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500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u w:val="single"/>
              </w:rPr>
            </w:pPr>
            <w:r w:rsidRPr="00686A20">
              <w:rPr>
                <w:b/>
                <w:bCs/>
                <w:sz w:val="20"/>
                <w:u w:val="single"/>
              </w:rPr>
              <w:t>Tinta guache</w:t>
            </w:r>
            <w:r w:rsidRPr="00686A20">
              <w:rPr>
                <w:sz w:val="20"/>
              </w:rPr>
              <w:t xml:space="preserve"> composta de resina, água, pigmentos, carga e conservante, selo do INMETRO classificado de acordo com ABNT NRB 14725, </w:t>
            </w:r>
            <w:r w:rsidRPr="00686A20">
              <w:rPr>
                <w:b/>
                <w:bCs/>
                <w:sz w:val="20"/>
                <w:u w:val="single"/>
              </w:rPr>
              <w:t>amarelo</w:t>
            </w:r>
          </w:p>
        </w:tc>
        <w:tc>
          <w:tcPr>
            <w:tcW w:w="1133" w:type="dxa"/>
            <w:hideMark/>
          </w:tcPr>
          <w:p w:rsidR="00EB6E1A" w:rsidRPr="00686A20" w:rsidRDefault="00EB6E1A" w:rsidP="00AF7295">
            <w:pPr>
              <w:jc w:val="right"/>
              <w:rPr>
                <w:sz w:val="20"/>
              </w:rPr>
            </w:pPr>
            <w:r w:rsidRPr="00686A20">
              <w:rPr>
                <w:sz w:val="20"/>
              </w:rPr>
              <w:t>Frasco 250 ml</w:t>
            </w:r>
          </w:p>
        </w:tc>
        <w:tc>
          <w:tcPr>
            <w:tcW w:w="1146" w:type="dxa"/>
            <w:hideMark/>
          </w:tcPr>
          <w:p w:rsidR="00EB6E1A" w:rsidRPr="00686A20" w:rsidRDefault="00EB6E1A" w:rsidP="00AF7295">
            <w:pPr>
              <w:jc w:val="right"/>
              <w:rPr>
                <w:sz w:val="20"/>
              </w:rPr>
            </w:pPr>
            <w:r w:rsidRPr="00686A20">
              <w:rPr>
                <w:sz w:val="20"/>
              </w:rPr>
              <w:t>175</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121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b/>
                <w:sz w:val="20"/>
              </w:rPr>
              <w:t>Tinta para carimbo</w:t>
            </w:r>
            <w:r w:rsidRPr="00686A20">
              <w:rPr>
                <w:sz w:val="20"/>
              </w:rPr>
              <w:t xml:space="preserve">, cor: </w:t>
            </w:r>
            <w:r w:rsidRPr="00686A20">
              <w:rPr>
                <w:b/>
                <w:sz w:val="20"/>
                <w:u w:val="single"/>
              </w:rPr>
              <w:t>preta</w:t>
            </w:r>
            <w:r w:rsidRPr="00686A20">
              <w:rPr>
                <w:sz w:val="20"/>
              </w:rPr>
              <w:t xml:space="preserve">, componentes: água, pigmentos, aspecto físico: líquido, capacidade </w:t>
            </w:r>
          </w:p>
        </w:tc>
        <w:tc>
          <w:tcPr>
            <w:tcW w:w="1133" w:type="dxa"/>
            <w:hideMark/>
          </w:tcPr>
          <w:p w:rsidR="00EB6E1A" w:rsidRPr="00686A20" w:rsidRDefault="00EB6E1A" w:rsidP="00AF7295">
            <w:pPr>
              <w:jc w:val="right"/>
              <w:rPr>
                <w:sz w:val="20"/>
              </w:rPr>
            </w:pPr>
            <w:r w:rsidRPr="00686A20">
              <w:rPr>
                <w:sz w:val="20"/>
              </w:rPr>
              <w:t xml:space="preserve">Frasco     42 ml </w:t>
            </w:r>
          </w:p>
        </w:tc>
        <w:tc>
          <w:tcPr>
            <w:tcW w:w="1146" w:type="dxa"/>
            <w:hideMark/>
          </w:tcPr>
          <w:p w:rsidR="00EB6E1A" w:rsidRPr="00686A20" w:rsidRDefault="00EB6E1A" w:rsidP="00AF7295">
            <w:pPr>
              <w:jc w:val="right"/>
              <w:rPr>
                <w:sz w:val="20"/>
              </w:rPr>
            </w:pPr>
            <w:r w:rsidRPr="00686A20">
              <w:rPr>
                <w:sz w:val="20"/>
              </w:rPr>
              <w:t>100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54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Transferidor 180º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4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Transferidor 360º</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450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690"/>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sz w:val="20"/>
              </w:rPr>
            </w:pPr>
            <w:r w:rsidRPr="00686A20">
              <w:rPr>
                <w:sz w:val="20"/>
              </w:rPr>
              <w:t>Trincha 3/4" com cabo de madeira</w:t>
            </w:r>
          </w:p>
        </w:tc>
        <w:tc>
          <w:tcPr>
            <w:tcW w:w="1133" w:type="dxa"/>
            <w:hideMark/>
          </w:tcPr>
          <w:p w:rsidR="00EB6E1A" w:rsidRPr="00686A20" w:rsidRDefault="00EB6E1A" w:rsidP="00AF7295">
            <w:pPr>
              <w:jc w:val="right"/>
              <w:rPr>
                <w:sz w:val="20"/>
              </w:rPr>
            </w:pPr>
            <w:r w:rsidRPr="00686A20">
              <w:rPr>
                <w:sz w:val="20"/>
              </w:rPr>
              <w:t>UNIDADE</w:t>
            </w:r>
          </w:p>
        </w:tc>
        <w:tc>
          <w:tcPr>
            <w:tcW w:w="1146" w:type="dxa"/>
            <w:hideMark/>
          </w:tcPr>
          <w:p w:rsidR="00EB6E1A" w:rsidRPr="00686A20" w:rsidRDefault="00EB6E1A" w:rsidP="00AF7295">
            <w:pPr>
              <w:jc w:val="right"/>
              <w:rPr>
                <w:sz w:val="20"/>
              </w:rPr>
            </w:pPr>
            <w:r w:rsidRPr="00686A20">
              <w:rPr>
                <w:sz w:val="20"/>
              </w:rPr>
              <w:t>480</w:t>
            </w:r>
          </w:p>
        </w:tc>
        <w:tc>
          <w:tcPr>
            <w:tcW w:w="1263" w:type="dxa"/>
            <w:hideMark/>
          </w:tcPr>
          <w:p w:rsidR="00EB6E1A" w:rsidRPr="00686A20" w:rsidRDefault="00EB6E1A" w:rsidP="00AF7295">
            <w:pPr>
              <w:jc w:val="right"/>
              <w:rPr>
                <w:sz w:val="20"/>
              </w:rPr>
            </w:pPr>
            <w:r w:rsidRPr="00686A20">
              <w:rPr>
                <w:sz w:val="20"/>
              </w:rPr>
              <w:t>SME</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r w:rsidR="00EB6E1A" w:rsidRPr="00686A20" w:rsidTr="0043153B">
        <w:trPr>
          <w:trHeight w:val="705"/>
        </w:trPr>
        <w:tc>
          <w:tcPr>
            <w:tcW w:w="965" w:type="dxa"/>
          </w:tcPr>
          <w:p w:rsidR="00EB6E1A" w:rsidRPr="00686A20" w:rsidRDefault="00EB6E1A" w:rsidP="00B37170">
            <w:pPr>
              <w:numPr>
                <w:ilvl w:val="0"/>
                <w:numId w:val="24"/>
              </w:numPr>
              <w:spacing w:after="200" w:line="276" w:lineRule="auto"/>
              <w:jc w:val="right"/>
              <w:rPr>
                <w:sz w:val="20"/>
              </w:rPr>
            </w:pPr>
          </w:p>
        </w:tc>
        <w:tc>
          <w:tcPr>
            <w:tcW w:w="1733" w:type="dxa"/>
            <w:hideMark/>
          </w:tcPr>
          <w:p w:rsidR="00EB6E1A" w:rsidRPr="00686A20" w:rsidRDefault="00EB6E1A" w:rsidP="00AF7295">
            <w:pPr>
              <w:jc w:val="right"/>
              <w:rPr>
                <w:b/>
                <w:bCs/>
                <w:sz w:val="20"/>
              </w:rPr>
            </w:pPr>
            <w:r w:rsidRPr="00686A20">
              <w:rPr>
                <w:b/>
                <w:bCs/>
                <w:sz w:val="20"/>
              </w:rPr>
              <w:t xml:space="preserve">Verniz acrílico </w:t>
            </w:r>
            <w:r w:rsidRPr="00686A20">
              <w:rPr>
                <w:sz w:val="20"/>
              </w:rPr>
              <w:t>para artesanato</w:t>
            </w:r>
          </w:p>
        </w:tc>
        <w:tc>
          <w:tcPr>
            <w:tcW w:w="1133" w:type="dxa"/>
            <w:hideMark/>
          </w:tcPr>
          <w:p w:rsidR="00EB6E1A" w:rsidRPr="00686A20" w:rsidRDefault="00EB6E1A" w:rsidP="00AF7295">
            <w:pPr>
              <w:jc w:val="right"/>
              <w:rPr>
                <w:sz w:val="20"/>
              </w:rPr>
            </w:pPr>
            <w:r w:rsidRPr="00686A20">
              <w:rPr>
                <w:sz w:val="20"/>
              </w:rPr>
              <w:t xml:space="preserve">Embalagem 100 ml </w:t>
            </w:r>
          </w:p>
        </w:tc>
        <w:tc>
          <w:tcPr>
            <w:tcW w:w="1146" w:type="dxa"/>
            <w:hideMark/>
          </w:tcPr>
          <w:p w:rsidR="00EB6E1A" w:rsidRPr="00686A20" w:rsidRDefault="00EB6E1A" w:rsidP="00AF7295">
            <w:pPr>
              <w:jc w:val="right"/>
              <w:rPr>
                <w:sz w:val="20"/>
              </w:rPr>
            </w:pPr>
            <w:r w:rsidRPr="00686A20">
              <w:rPr>
                <w:sz w:val="20"/>
              </w:rPr>
              <w:t>10</w:t>
            </w:r>
          </w:p>
        </w:tc>
        <w:tc>
          <w:tcPr>
            <w:tcW w:w="1263" w:type="dxa"/>
            <w:hideMark/>
          </w:tcPr>
          <w:p w:rsidR="00EB6E1A" w:rsidRPr="00686A20" w:rsidRDefault="00EB6E1A" w:rsidP="00AF7295">
            <w:pPr>
              <w:jc w:val="right"/>
              <w:rPr>
                <w:sz w:val="20"/>
              </w:rPr>
            </w:pPr>
            <w:r w:rsidRPr="00686A20">
              <w:rPr>
                <w:sz w:val="20"/>
              </w:rPr>
              <w:t>SMS</w:t>
            </w:r>
          </w:p>
        </w:tc>
        <w:tc>
          <w:tcPr>
            <w:tcW w:w="1263" w:type="dxa"/>
          </w:tcPr>
          <w:p w:rsidR="00EB6E1A" w:rsidRPr="00686A20" w:rsidRDefault="00EB6E1A" w:rsidP="00AF7295">
            <w:pPr>
              <w:jc w:val="right"/>
              <w:rPr>
                <w:sz w:val="20"/>
              </w:rPr>
            </w:pPr>
          </w:p>
        </w:tc>
        <w:tc>
          <w:tcPr>
            <w:tcW w:w="1263" w:type="dxa"/>
          </w:tcPr>
          <w:p w:rsidR="00EB6E1A" w:rsidRPr="00686A20" w:rsidRDefault="00EB6E1A" w:rsidP="00AF7295">
            <w:pPr>
              <w:jc w:val="right"/>
              <w:rPr>
                <w:sz w:val="20"/>
              </w:rPr>
            </w:pPr>
          </w:p>
        </w:tc>
        <w:tc>
          <w:tcPr>
            <w:tcW w:w="1265" w:type="dxa"/>
          </w:tcPr>
          <w:p w:rsidR="00EB6E1A" w:rsidRPr="00686A20" w:rsidRDefault="00EB6E1A" w:rsidP="00AF7295">
            <w:pPr>
              <w:jc w:val="right"/>
              <w:rPr>
                <w:sz w:val="20"/>
              </w:rPr>
            </w:pPr>
          </w:p>
        </w:tc>
      </w:tr>
    </w:tbl>
    <w:p w:rsidR="003A4F46" w:rsidRPr="00426753" w:rsidRDefault="003A4F46" w:rsidP="004A386E">
      <w:pPr>
        <w:autoSpaceDE w:val="0"/>
        <w:autoSpaceDN w:val="0"/>
        <w:adjustRightInd w:val="0"/>
        <w:jc w:val="both"/>
        <w:rPr>
          <w:color w:val="FF0000"/>
          <w:sz w:val="24"/>
          <w:szCs w:val="24"/>
        </w:rPr>
      </w:pPr>
    </w:p>
    <w:p w:rsidR="003A4F46" w:rsidRPr="00426753" w:rsidRDefault="003A4F46" w:rsidP="004A386E">
      <w:pPr>
        <w:autoSpaceDE w:val="0"/>
        <w:autoSpaceDN w:val="0"/>
        <w:adjustRightInd w:val="0"/>
        <w:jc w:val="both"/>
        <w:rPr>
          <w:color w:val="FF0000"/>
          <w:sz w:val="24"/>
          <w:szCs w:val="24"/>
        </w:rPr>
      </w:pPr>
    </w:p>
    <w:p w:rsidR="00100E06" w:rsidRPr="00426753" w:rsidRDefault="00100E06" w:rsidP="00100E06">
      <w:pPr>
        <w:tabs>
          <w:tab w:val="left" w:pos="3686"/>
        </w:tabs>
        <w:spacing w:after="200" w:line="276" w:lineRule="auto"/>
        <w:jc w:val="both"/>
        <w:rPr>
          <w:bCs/>
          <w:color w:val="FF0000"/>
          <w:sz w:val="24"/>
          <w:szCs w:val="24"/>
        </w:rPr>
      </w:pPr>
      <w:r w:rsidRPr="00426753">
        <w:rPr>
          <w:b/>
          <w:bCs/>
          <w:sz w:val="24"/>
          <w:szCs w:val="24"/>
        </w:rPr>
        <w:t>1.</w:t>
      </w:r>
      <w:r w:rsidR="003B1B44">
        <w:rPr>
          <w:b/>
          <w:bCs/>
          <w:sz w:val="24"/>
          <w:szCs w:val="24"/>
        </w:rPr>
        <w:t>2</w:t>
      </w:r>
      <w:r w:rsidRPr="00426753">
        <w:rPr>
          <w:b/>
          <w:bCs/>
          <w:sz w:val="24"/>
          <w:szCs w:val="24"/>
        </w:rPr>
        <w:t xml:space="preserve"> – DETALHAMENTO DO OBJETO</w:t>
      </w:r>
    </w:p>
    <w:tbl>
      <w:tblPr>
        <w:tblW w:w="9923" w:type="dxa"/>
        <w:tblInd w:w="-72" w:type="dxa"/>
        <w:tblLayout w:type="fixed"/>
        <w:tblCellMar>
          <w:left w:w="70" w:type="dxa"/>
          <w:right w:w="70" w:type="dxa"/>
        </w:tblCellMar>
        <w:tblLook w:val="04A0" w:firstRow="1" w:lastRow="0" w:firstColumn="1" w:lastColumn="0" w:noHBand="0" w:noVBand="1"/>
      </w:tblPr>
      <w:tblGrid>
        <w:gridCol w:w="960"/>
        <w:gridCol w:w="2017"/>
        <w:gridCol w:w="1134"/>
        <w:gridCol w:w="1120"/>
        <w:gridCol w:w="1462"/>
        <w:gridCol w:w="1515"/>
        <w:gridCol w:w="1715"/>
      </w:tblGrid>
      <w:tr w:rsidR="00EB6E1A" w:rsidRPr="00EB6E1A" w:rsidTr="00AF7295">
        <w:trPr>
          <w:trHeight w:val="300"/>
        </w:trPr>
        <w:tc>
          <w:tcPr>
            <w:tcW w:w="960"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EB6E1A" w:rsidRPr="00EB6E1A" w:rsidRDefault="00EB6E1A" w:rsidP="00EB6E1A">
            <w:pPr>
              <w:jc w:val="right"/>
              <w:rPr>
                <w:b/>
                <w:bCs/>
                <w:sz w:val="20"/>
              </w:rPr>
            </w:pPr>
            <w:r w:rsidRPr="00EB6E1A">
              <w:rPr>
                <w:b/>
                <w:bCs/>
                <w:sz w:val="20"/>
              </w:rPr>
              <w:t>ITEM</w:t>
            </w:r>
          </w:p>
        </w:tc>
        <w:tc>
          <w:tcPr>
            <w:tcW w:w="2017"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b/>
                <w:bCs/>
                <w:sz w:val="20"/>
              </w:rPr>
            </w:pPr>
            <w:r w:rsidRPr="00EB6E1A">
              <w:rPr>
                <w:b/>
                <w:bCs/>
                <w:sz w:val="20"/>
              </w:rPr>
              <w:t>DESCRIÇÃO</w:t>
            </w:r>
          </w:p>
        </w:tc>
        <w:tc>
          <w:tcPr>
            <w:tcW w:w="1134"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b/>
                <w:bCs/>
                <w:sz w:val="20"/>
              </w:rPr>
            </w:pPr>
            <w:r w:rsidRPr="00EB6E1A">
              <w:rPr>
                <w:b/>
                <w:bCs/>
                <w:sz w:val="20"/>
              </w:rPr>
              <w:t>CATMAT</w:t>
            </w:r>
          </w:p>
        </w:tc>
        <w:tc>
          <w:tcPr>
            <w:tcW w:w="1120"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UNIDADE DE MEDIDA</w:t>
            </w:r>
          </w:p>
        </w:tc>
        <w:tc>
          <w:tcPr>
            <w:tcW w:w="1462"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QUANTIDADE MÍNIMA</w:t>
            </w:r>
          </w:p>
        </w:tc>
        <w:tc>
          <w:tcPr>
            <w:tcW w:w="1515"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QUANTIDADE MÁXIMA</w:t>
            </w:r>
          </w:p>
        </w:tc>
        <w:tc>
          <w:tcPr>
            <w:tcW w:w="1715" w:type="dxa"/>
            <w:tcBorders>
              <w:top w:val="single" w:sz="8" w:space="0" w:color="auto"/>
              <w:left w:val="nil"/>
              <w:bottom w:val="single" w:sz="8" w:space="0" w:color="auto"/>
              <w:right w:val="single" w:sz="8" w:space="0" w:color="auto"/>
            </w:tcBorders>
            <w:shd w:val="clear" w:color="000000" w:fill="8DB3E2"/>
            <w:vAlign w:val="center"/>
            <w:hideMark/>
          </w:tcPr>
          <w:p w:rsidR="00EB6E1A" w:rsidRPr="00EB6E1A" w:rsidRDefault="00EB6E1A" w:rsidP="00EB6E1A">
            <w:pPr>
              <w:jc w:val="right"/>
              <w:rPr>
                <w:sz w:val="20"/>
              </w:rPr>
            </w:pPr>
            <w:r w:rsidRPr="00EB6E1A">
              <w:rPr>
                <w:sz w:val="20"/>
              </w:rPr>
              <w:t>SECRETARIA REQUISITANTE</w:t>
            </w:r>
          </w:p>
        </w:tc>
      </w:tr>
      <w:tr w:rsidR="00EB6E1A" w:rsidRPr="00EB6E1A" w:rsidTr="00AF7295">
        <w:trPr>
          <w:trHeight w:val="118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Almofada carimbo</w:t>
            </w:r>
            <w:r w:rsidRPr="00EB6E1A">
              <w:rPr>
                <w:sz w:val="20"/>
              </w:rPr>
              <w:t>, material caixa: plástico, material almofada: esponja absorvente revestida de tecido, tamanho: nº 4, cor: preta, tipo: entintada, comprimento: 17 cm, largura: 10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394483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preto</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Anilina líquida, </w:t>
            </w:r>
            <w:r w:rsidRPr="00EB6E1A">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456243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Frs 10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Apagador para quadro branco</w:t>
            </w:r>
            <w:r w:rsidRPr="00EB6E1A">
              <w:rPr>
                <w:sz w:val="20"/>
              </w:rPr>
              <w:t xml:space="preserve"> com suporte de marcadores, preto.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357134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165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- 160 </w:t>
            </w:r>
          </w:p>
          <w:p w:rsidR="00EB6E1A" w:rsidRPr="00EB6E1A" w:rsidRDefault="00EB6E1A" w:rsidP="00EB6E1A">
            <w:pPr>
              <w:jc w:val="right"/>
              <w:rPr>
                <w:sz w:val="20"/>
              </w:rPr>
            </w:pPr>
            <w:r w:rsidRPr="00EB6E1A">
              <w:rPr>
                <w:sz w:val="20"/>
              </w:rPr>
              <w:t>SMS - 05</w:t>
            </w:r>
          </w:p>
        </w:tc>
      </w:tr>
      <w:tr w:rsidR="00EB6E1A" w:rsidRPr="00EB6E1A" w:rsidTr="00AF7295">
        <w:trPr>
          <w:trHeight w:val="22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Apontador com depósito</w:t>
            </w:r>
            <w:r w:rsidRPr="00EB6E1A">
              <w:rPr>
                <w:sz w:val="20"/>
              </w:rPr>
              <w:t xml:space="preserve"> em material termoplástico com furo cônico e uma lâmina de aço inoxidável fixado por parafuso metálico, com dimensões aproximadas de 4,9 cm de altura x 2,5 cm de comprimento x 1,5 cm de largura, contendo reservatório para os resíduos, resultante da operação de apontamento, de no mínimo 9 cm cúbicos.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344642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Apontador lápis</w:t>
            </w:r>
            <w:r w:rsidRPr="00EB6E1A">
              <w:rPr>
                <w:sz w:val="20"/>
              </w:rPr>
              <w:t xml:space="preserve">, material: </w:t>
            </w:r>
            <w:r w:rsidRPr="00EB6E1A">
              <w:rPr>
                <w:b/>
                <w:sz w:val="20"/>
                <w:u w:val="single"/>
              </w:rPr>
              <w:t>metal</w:t>
            </w:r>
            <w:r w:rsidRPr="00EB6E1A">
              <w:rPr>
                <w:sz w:val="20"/>
              </w:rPr>
              <w:t>, tipo: escolar, tamanho: pequeno, quantidade furos: 1</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468205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Argila </w:t>
            </w:r>
            <w:r w:rsidRPr="00EB6E1A">
              <w:rPr>
                <w:sz w:val="20"/>
              </w:rPr>
              <w:t>de modelar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57045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1kg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Baralho, </w:t>
            </w:r>
            <w:r w:rsidRPr="00EB6E1A">
              <w:rPr>
                <w:sz w:val="20"/>
              </w:rPr>
              <w:t>naipe, grande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225178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Barbante nº 8, branco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300 mt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Bastão de cola quente grosso</w:t>
            </w:r>
            <w:r w:rsidRPr="00EB6E1A">
              <w:rPr>
                <w:sz w:val="20"/>
              </w:rPr>
              <w:t>, medidas 11,2 x 30cm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- 300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Bastão de cola Quente, fino </w:t>
            </w:r>
            <w:r w:rsidRPr="00EB6E1A">
              <w:rPr>
                <w:sz w:val="20"/>
              </w:rPr>
              <w:t>7mm x 30cm, cristal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394788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de 1KG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- 04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Bola de assoprar, nº 7,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branco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laranja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6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preto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rosa pink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verde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Bola de assoprar, nº 7, vermelho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100mm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150mm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200mm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250mm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25mm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35mm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60mm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Bolas de isopor</w:t>
            </w:r>
            <w:r w:rsidRPr="00EB6E1A">
              <w:rPr>
                <w:sz w:val="20"/>
              </w:rPr>
              <w:t>, 75mm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Borracha branca nº 40</w:t>
            </w:r>
            <w:r w:rsidRPr="00EB6E1A">
              <w:rPr>
                <w:sz w:val="20"/>
              </w:rPr>
              <w:t>, macia especial para apagar escrita a lápis, natural, sintética, cargas, óleo mineral acelerador e essência, medidas mínimas 32 x 22 x 8,0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244441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4000    SMS - 700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Caderno cartografia e desenho, capa dura, 80 folhas, meia pauta, espiral.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de caligrafia brochura 48 fls, grampeado, capa e contra capa duplex 230 gm medida mínima de 140 x 202 mm, na horizontal, miolo em papel off-set, miolo com gramatura mínima de 56 g/m</w:t>
            </w:r>
            <w:r w:rsidRPr="00EB6E1A">
              <w:rPr>
                <w:sz w:val="20"/>
                <w:vertAlign w:val="superscript"/>
              </w:rPr>
              <w:t>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de desenho sem seda, espiral, 96 fls, capa dura, dimensões mínimas 200 mm x 275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pautado brochura ¼, 140 mm x 200 mm, com 96 fls,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pautado brochura universitário, 200 mm x 275 mm, com 96 folhas, capa dura azul, costurado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universitário 10 matérias pautado, 160 folhas, espiral, capa dura, 200mm x275mm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Caderno, material: celulose vegetal, material capa: capa dura, quantidade folhas: 96 fl, comprimento: 280 mm, largura: 210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444390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Caixa Arquivo, </w:t>
            </w:r>
            <w:r w:rsidRPr="00EB6E1A">
              <w:rPr>
                <w:sz w:val="20"/>
              </w:rPr>
              <w:t>azul, polionda, tamanho: 250x130x350mm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arquivo, material: </w:t>
            </w:r>
            <w:r w:rsidRPr="00EB6E1A">
              <w:rPr>
                <w:b/>
                <w:sz w:val="20"/>
                <w:u w:val="single"/>
              </w:rPr>
              <w:t>papelão ondulado,</w:t>
            </w:r>
            <w:r w:rsidRPr="00EB6E1A">
              <w:rPr>
                <w:sz w:val="20"/>
              </w:rPr>
              <w:t xml:space="preserve"> dimensão (c x l x a): 35,0 x 13,0 x 24,5 cm, cor: pardo, impressão: padrão, características adicionais: com trava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459423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arquivo, material: </w:t>
            </w:r>
            <w:r w:rsidRPr="00EB6E1A">
              <w:rPr>
                <w:b/>
                <w:sz w:val="20"/>
                <w:u w:val="single"/>
              </w:rPr>
              <w:t>plástico corrugado,</w:t>
            </w:r>
            <w:r w:rsidRPr="00EB6E1A">
              <w:rPr>
                <w:sz w:val="20"/>
              </w:rPr>
              <w:t xml:space="preserve"> dimensão (c x l x a): 35,0 x 13,0 x 24,5 cm, cor: colorido, impressão: sem impressão(Cor: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459378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Caixa organizadora, </w:t>
            </w:r>
            <w:r w:rsidRPr="00EB6E1A">
              <w:rPr>
                <w:sz w:val="20"/>
              </w:rPr>
              <w:t>50 litro, transparente, com tampa.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Calculadora de mesa 12 dígitos escritório visor, grande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329047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Calculadora eletrônica, 18x11x0,4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462280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390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Calculadora comum, 10 dígitos, alimentação bateria 1 x ag 10, garantia de 1 ano, função raiz quadrada, memória, inversão de sinais, porcentagem.</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150717</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20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spacing w:after="200" w:line="276" w:lineRule="auto"/>
              <w:jc w:val="right"/>
              <w:rPr>
                <w:sz w:val="20"/>
              </w:rPr>
            </w:pPr>
          </w:p>
          <w:p w:rsidR="00EB6E1A" w:rsidRPr="00EB6E1A" w:rsidRDefault="00EB6E1A" w:rsidP="00EB6E1A">
            <w:pPr>
              <w:spacing w:after="200" w:line="276" w:lineRule="auto"/>
              <w:jc w:val="right"/>
              <w:rPr>
                <w:rFonts w:ascii="Calibri" w:hAnsi="Calibri"/>
                <w:sz w:val="22"/>
                <w:szCs w:val="22"/>
              </w:rPr>
            </w:pPr>
            <w:r w:rsidRPr="00EB6E1A">
              <w:rPr>
                <w:sz w:val="20"/>
              </w:rPr>
              <w:t>SMA</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Caneta esferográfica azul</w:t>
            </w:r>
            <w:r w:rsidRPr="00EB6E1A">
              <w:rPr>
                <w:sz w:val="20"/>
              </w:rPr>
              <w:t xml:space="preserve">, cristal, sextavada, com tampa removível antiasfixiante, ponta metálica e esfera de tungstênio, </w:t>
            </w:r>
            <w:r w:rsidRPr="00EB6E1A">
              <w:rPr>
                <w:b/>
                <w:bCs/>
                <w:sz w:val="20"/>
                <w:u w:val="single"/>
              </w:rPr>
              <w:t>escrita média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358671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236</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120   </w:t>
            </w:r>
          </w:p>
          <w:p w:rsidR="00EB6E1A" w:rsidRPr="00EB6E1A" w:rsidRDefault="00EB6E1A" w:rsidP="00EB6E1A">
            <w:pPr>
              <w:jc w:val="right"/>
              <w:rPr>
                <w:sz w:val="20"/>
              </w:rPr>
            </w:pPr>
            <w:r w:rsidRPr="00EB6E1A">
              <w:rPr>
                <w:sz w:val="20"/>
              </w:rPr>
              <w:t xml:space="preserve">SMS – 100   </w:t>
            </w:r>
          </w:p>
          <w:p w:rsidR="00EB6E1A" w:rsidRPr="00EB6E1A" w:rsidRDefault="00EB6E1A" w:rsidP="00EB6E1A">
            <w:pPr>
              <w:jc w:val="right"/>
              <w:rPr>
                <w:sz w:val="20"/>
              </w:rPr>
            </w:pPr>
            <w:r w:rsidRPr="00EB6E1A">
              <w:rPr>
                <w:sz w:val="20"/>
              </w:rPr>
              <w:t>SMS – 10</w:t>
            </w:r>
          </w:p>
          <w:p w:rsidR="00EB6E1A" w:rsidRPr="00EB6E1A" w:rsidRDefault="00EB6E1A" w:rsidP="00EB6E1A">
            <w:pPr>
              <w:jc w:val="right"/>
              <w:rPr>
                <w:sz w:val="20"/>
              </w:rPr>
            </w:pPr>
            <w:r w:rsidRPr="00EB6E1A">
              <w:rPr>
                <w:sz w:val="20"/>
              </w:rPr>
              <w:t>SMA - 06</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Caneta esferográfica preta</w:t>
            </w:r>
            <w:r w:rsidRPr="00EB6E1A">
              <w:rPr>
                <w:sz w:val="20"/>
              </w:rPr>
              <w:t xml:space="preserve">, cristal, sextavada, com tampa removível antiasfixiante, ponta metálica e esfera de tungstênio, </w:t>
            </w:r>
            <w:r w:rsidRPr="00EB6E1A">
              <w:rPr>
                <w:b/>
                <w:bCs/>
                <w:sz w:val="20"/>
                <w:u w:val="single"/>
              </w:rPr>
              <w:t>escrita média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358672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226</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120   </w:t>
            </w:r>
          </w:p>
          <w:p w:rsidR="00EB6E1A" w:rsidRPr="00EB6E1A" w:rsidRDefault="00EB6E1A" w:rsidP="00EB6E1A">
            <w:pPr>
              <w:jc w:val="right"/>
              <w:rPr>
                <w:sz w:val="20"/>
              </w:rPr>
            </w:pPr>
            <w:r w:rsidRPr="00EB6E1A">
              <w:rPr>
                <w:sz w:val="20"/>
              </w:rPr>
              <w:t>SMS – 100</w:t>
            </w:r>
          </w:p>
          <w:p w:rsidR="00EB6E1A" w:rsidRPr="00EB6E1A" w:rsidRDefault="00EB6E1A" w:rsidP="00EB6E1A">
            <w:pPr>
              <w:jc w:val="right"/>
              <w:rPr>
                <w:sz w:val="20"/>
              </w:rPr>
            </w:pPr>
            <w:r w:rsidRPr="00EB6E1A">
              <w:rPr>
                <w:sz w:val="20"/>
              </w:rPr>
              <w:t>SMA - 06</w:t>
            </w:r>
          </w:p>
        </w:tc>
      </w:tr>
      <w:tr w:rsidR="00EB6E1A" w:rsidRPr="00EB6E1A" w:rsidTr="00AF7295">
        <w:trPr>
          <w:trHeight w:val="6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Caneta esferográfica vermelha</w:t>
            </w:r>
            <w:r w:rsidRPr="00EB6E1A">
              <w:rPr>
                <w:sz w:val="20"/>
              </w:rPr>
              <w:t>, cristal, sextavada, com tampa removível antiasfixiante, ponta metálica e esfera de tungstênio</w:t>
            </w:r>
            <w:r w:rsidRPr="00EB6E1A">
              <w:rPr>
                <w:b/>
                <w:bCs/>
                <w:sz w:val="20"/>
                <w:u w:val="single"/>
              </w:rPr>
              <w:t>, escrita média</w:t>
            </w:r>
            <w:r w:rsidRPr="00EB6E1A">
              <w:rPr>
                <w:sz w:val="20"/>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358670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 50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- 60 </w:t>
            </w:r>
          </w:p>
          <w:p w:rsidR="00EB6E1A" w:rsidRPr="00EB6E1A" w:rsidRDefault="00EB6E1A" w:rsidP="00EB6E1A">
            <w:pPr>
              <w:jc w:val="right"/>
              <w:rPr>
                <w:sz w:val="20"/>
              </w:rPr>
            </w:pPr>
            <w:r w:rsidRPr="00EB6E1A">
              <w:rPr>
                <w:sz w:val="20"/>
              </w:rPr>
              <w:t xml:space="preserve"> SMS - 60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Caneta Hidrocor, </w:t>
            </w:r>
            <w:r w:rsidRPr="00EB6E1A">
              <w:rPr>
                <w:sz w:val="20"/>
              </w:rPr>
              <w:t xml:space="preserve">lavável, tampa sistema ante asfixiante.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com 24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Caneta hidrográfica</w:t>
            </w:r>
            <w:r w:rsidRPr="00EB6E1A">
              <w:rPr>
                <w:sz w:val="20"/>
              </w:rPr>
              <w:t xml:space="preserve">, material: plástico, cor carga: </w:t>
            </w:r>
            <w:r w:rsidRPr="00EB6E1A">
              <w:rPr>
                <w:b/>
                <w:sz w:val="20"/>
                <w:u w:val="single"/>
              </w:rPr>
              <w:t>preta</w:t>
            </w:r>
            <w:r w:rsidRPr="00EB6E1A">
              <w:rPr>
                <w:sz w:val="20"/>
              </w:rPr>
              <w:t>, aplicação: retroprojetor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279506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Caneta marca texto </w:t>
            </w:r>
            <w:r w:rsidRPr="00EB6E1A">
              <w:rPr>
                <w:b/>
                <w:sz w:val="20"/>
                <w:u w:val="single"/>
              </w:rPr>
              <w:t>verde</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332337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Caneta marca-texto, material: plástico reciclado, tipo ponta: facetada, cor: </w:t>
            </w:r>
            <w:r w:rsidRPr="00EB6E1A">
              <w:rPr>
                <w:b/>
                <w:sz w:val="20"/>
                <w:u w:val="single"/>
              </w:rPr>
              <w:t>amarela</w:t>
            </w:r>
            <w:r w:rsidRPr="00EB6E1A">
              <w:rPr>
                <w:sz w:val="20"/>
              </w:rPr>
              <w:t>, tipo: não recarregável, características adicionais: traço 1 a 4 mm , fluorescente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413172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1880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80  </w:t>
            </w:r>
          </w:p>
          <w:p w:rsidR="00EB6E1A" w:rsidRPr="00EB6E1A" w:rsidRDefault="00EB6E1A" w:rsidP="00EB6E1A">
            <w:pPr>
              <w:jc w:val="right"/>
              <w:rPr>
                <w:sz w:val="20"/>
              </w:rPr>
            </w:pPr>
            <w:r w:rsidRPr="00EB6E1A">
              <w:rPr>
                <w:sz w:val="20"/>
              </w:rPr>
              <w:t xml:space="preserve"> SMS - 1800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Cartolina branca</w:t>
            </w:r>
            <w:r w:rsidRPr="00EB6E1A">
              <w:rPr>
                <w:sz w:val="20"/>
              </w:rPr>
              <w:t xml:space="preserve"> 140 g, 50 x 66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Cartolina</w:t>
            </w:r>
            <w:r w:rsidRPr="00EB6E1A">
              <w:rPr>
                <w:sz w:val="20"/>
              </w:rPr>
              <w:t xml:space="preserve"> colorida dupla face, 140 g, 50 x 66 cm, </w:t>
            </w:r>
            <w:r w:rsidRPr="00EB6E1A">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Cartolina</w:t>
            </w:r>
            <w:r w:rsidRPr="00EB6E1A">
              <w:rPr>
                <w:sz w:val="20"/>
              </w:rPr>
              <w:t xml:space="preserve"> colorida dupla face, 140 g, 50 x 66 cm,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Cartolina </w:t>
            </w:r>
            <w:r w:rsidRPr="00EB6E1A">
              <w:rPr>
                <w:sz w:val="20"/>
              </w:rPr>
              <w:t>colorida dupla face, 140 g, 50 x 66 cm, preta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Cartolina </w:t>
            </w:r>
            <w:r w:rsidRPr="00EB6E1A">
              <w:rPr>
                <w:sz w:val="20"/>
              </w:rPr>
              <w:t>colorida dupla face, 140 g, 50 x 66 cm</w:t>
            </w:r>
            <w:r w:rsidRPr="00EB6E1A">
              <w:rPr>
                <w:b/>
                <w:bCs/>
                <w:sz w:val="20"/>
              </w:rPr>
              <w:t>,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Cartolina</w:t>
            </w:r>
            <w:r w:rsidRPr="00EB6E1A">
              <w:rPr>
                <w:sz w:val="20"/>
              </w:rPr>
              <w:t xml:space="preserve"> colorida dupla face, 140 g, 50 x 66 cm, </w:t>
            </w:r>
            <w:r w:rsidRPr="00EB6E1A">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Clipe</w:t>
            </w:r>
            <w:r w:rsidRPr="00EB6E1A">
              <w:rPr>
                <w:sz w:val="20"/>
              </w:rPr>
              <w:t xml:space="preserve">, tratamento superficial: galvanizado, aplicação: fixar papéis e similares, tamanho: </w:t>
            </w:r>
            <w:r w:rsidRPr="00EB6E1A">
              <w:rPr>
                <w:b/>
                <w:sz w:val="20"/>
                <w:u w:val="single"/>
              </w:rPr>
              <w:t>2,0</w:t>
            </w:r>
            <w:r w:rsidRPr="00EB6E1A">
              <w:rPr>
                <w:sz w:val="20"/>
              </w:rPr>
              <w:t>, material: arame de aço, formato: paralelo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463460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2175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600      SMS - 1500     SMA - 75</w:t>
            </w:r>
          </w:p>
          <w:p w:rsidR="00EB6E1A" w:rsidRPr="00EB6E1A" w:rsidRDefault="00EB6E1A" w:rsidP="00EB6E1A">
            <w:pPr>
              <w:jc w:val="right"/>
              <w:rPr>
                <w:sz w:val="20"/>
              </w:rPr>
            </w:pP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Cola 3D</w:t>
            </w:r>
            <w:r w:rsidRPr="00EB6E1A">
              <w:rPr>
                <w:b/>
                <w:bCs/>
                <w:sz w:val="20"/>
                <w:u w:val="single"/>
              </w:rPr>
              <w:t xml:space="preserve">, </w:t>
            </w:r>
            <w:r w:rsidRPr="00EB6E1A">
              <w:rPr>
                <w:b/>
                <w:sz w:val="20"/>
                <w:u w:val="single"/>
              </w:rPr>
              <w:t>amarelo</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Azul,</w:t>
            </w:r>
            <w:r w:rsidRPr="00EB6E1A">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branco</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preto,</w:t>
            </w:r>
            <w:r w:rsidRPr="00EB6E1A">
              <w:rPr>
                <w:sz w:val="20"/>
              </w:rPr>
              <w:t xml:space="preserve">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verde</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6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Cola 3D, </w:t>
            </w:r>
            <w:r w:rsidRPr="00EB6E1A">
              <w:rPr>
                <w:b/>
                <w:sz w:val="20"/>
                <w:u w:val="single"/>
              </w:rPr>
              <w:t>vermelho</w:t>
            </w:r>
            <w:r w:rsidRPr="00EB6E1A">
              <w:rPr>
                <w:sz w:val="20"/>
              </w:rPr>
              <w:t>, 120 ml, brilhante, relevo.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c/ 6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Cola bastão</w:t>
            </w:r>
            <w:r w:rsidRPr="00EB6E1A">
              <w:rPr>
                <w:sz w:val="20"/>
              </w:rPr>
              <w:t xml:space="preserve">, escolar em tubo plástico, para papel, cartolina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435043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 gramas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b/>
                <w:sz w:val="20"/>
              </w:rPr>
            </w:pPr>
            <w:r w:rsidRPr="00EB6E1A">
              <w:rPr>
                <w:b/>
                <w:sz w:val="20"/>
              </w:rPr>
              <w:t>Cola bastão</w:t>
            </w:r>
            <w:r w:rsidRPr="00EB6E1A">
              <w:rPr>
                <w:sz w:val="20"/>
              </w:rPr>
              <w:t>, escolar em tubo plástico, para papel, cartolina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color w:val="000000"/>
                <w:sz w:val="20"/>
              </w:rPr>
              <w:t>356693</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Cx. c/ 6 tubos de 20g</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SMA</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Cola branca</w:t>
            </w:r>
            <w:r w:rsidRPr="00EB6E1A">
              <w:rPr>
                <w:sz w:val="20"/>
              </w:rPr>
              <w:t>, não tóxica, lavável, base água, com bico aplicador e dosador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478216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90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4000   </w:t>
            </w:r>
          </w:p>
          <w:p w:rsidR="00EB6E1A" w:rsidRPr="00EB6E1A" w:rsidRDefault="00EB6E1A" w:rsidP="00EB6E1A">
            <w:pPr>
              <w:jc w:val="right"/>
              <w:rPr>
                <w:sz w:val="20"/>
              </w:rPr>
            </w:pPr>
            <w:r w:rsidRPr="00EB6E1A">
              <w:rPr>
                <w:sz w:val="20"/>
              </w:rPr>
              <w:t>SMS  - 700</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Cola branca</w:t>
            </w:r>
            <w:r w:rsidRPr="00EB6E1A">
              <w:rPr>
                <w:sz w:val="20"/>
              </w:rPr>
              <w:t xml:space="preserve">, não tóxica, lavável, base água, com bico aplicador e dosador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Frs 1000 g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gliter </w:t>
            </w:r>
            <w:r w:rsidRPr="00EB6E1A">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4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gliter, </w:t>
            </w:r>
            <w:r w:rsidRPr="00EB6E1A">
              <w:rPr>
                <w:b/>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gliter, </w:t>
            </w:r>
            <w:r w:rsidRPr="00EB6E1A">
              <w:rPr>
                <w:b/>
                <w:sz w:val="20"/>
                <w:u w:val="single"/>
              </w:rPr>
              <w:t xml:space="preserve">dourado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gliter, </w:t>
            </w:r>
            <w:r w:rsidRPr="00EB6E1A">
              <w:rPr>
                <w:b/>
                <w:sz w:val="20"/>
                <w:u w:val="single"/>
              </w:rPr>
              <w:t>prata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gliter, </w:t>
            </w:r>
            <w:r w:rsidRPr="00EB6E1A">
              <w:rPr>
                <w:b/>
                <w:sz w:val="20"/>
                <w:u w:val="single"/>
              </w:rPr>
              <w:t>verde</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Cola com gliter, </w:t>
            </w:r>
            <w:r w:rsidRPr="00EB6E1A">
              <w:rPr>
                <w:b/>
                <w:sz w:val="20"/>
                <w:u w:val="single"/>
              </w:rPr>
              <w:t xml:space="preserve">vermelho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25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Cola instantânea</w:t>
            </w:r>
            <w:r w:rsidRPr="00EB6E1A">
              <w:rPr>
                <w:sz w:val="20"/>
              </w:rPr>
              <w:t xml:space="preserve">, </w:t>
            </w:r>
            <w:r w:rsidRPr="00EB6E1A">
              <w:rPr>
                <w:b/>
                <w:bCs/>
                <w:sz w:val="20"/>
              </w:rPr>
              <w:t xml:space="preserve"> </w:t>
            </w:r>
            <w:r w:rsidRPr="00EB6E1A">
              <w:rPr>
                <w:sz w:val="20"/>
              </w:rPr>
              <w:t>uso profissional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354895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Cx. c/ 10 </w:t>
            </w:r>
          </w:p>
          <w:p w:rsidR="00EB6E1A" w:rsidRPr="00EB6E1A" w:rsidRDefault="00EB6E1A" w:rsidP="00EB6E1A">
            <w:pPr>
              <w:jc w:val="right"/>
              <w:rPr>
                <w:sz w:val="20"/>
              </w:rPr>
            </w:pPr>
            <w:r w:rsidRPr="00EB6E1A">
              <w:rPr>
                <w:sz w:val="20"/>
              </w:rPr>
              <w:t xml:space="preserve">Frs 20 gramas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02  </w:t>
            </w:r>
          </w:p>
          <w:p w:rsidR="00EB6E1A" w:rsidRPr="00EB6E1A" w:rsidRDefault="00EB6E1A" w:rsidP="00EB6E1A">
            <w:pPr>
              <w:jc w:val="right"/>
              <w:rPr>
                <w:sz w:val="20"/>
              </w:rPr>
            </w:pPr>
            <w:r w:rsidRPr="00EB6E1A">
              <w:rPr>
                <w:sz w:val="20"/>
              </w:rPr>
              <w:t>SMS - 05</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Cola isopor</w:t>
            </w:r>
            <w:r w:rsidRPr="00EB6E1A">
              <w:rPr>
                <w:sz w:val="20"/>
              </w:rPr>
              <w:t xml:space="preserve">, papel, tecido, madeira, base PVA, não tóxica </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449827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Frs 90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Compasso de metal com grafite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481747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Corretivo fita</w:t>
            </w:r>
            <w:r w:rsidRPr="00EB6E1A">
              <w:rPr>
                <w:sz w:val="20"/>
              </w:rPr>
              <w:t>, material: base resina, comprimento: 12 m, largura: 4,20 mm, aplicação: impressão geral, características adicionais: bico aplicador e tampa protetora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353160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120  </w:t>
            </w:r>
          </w:p>
          <w:p w:rsidR="00EB6E1A" w:rsidRPr="00EB6E1A" w:rsidRDefault="00EB6E1A" w:rsidP="00EB6E1A">
            <w:pPr>
              <w:jc w:val="right"/>
              <w:rPr>
                <w:sz w:val="20"/>
              </w:rPr>
            </w:pPr>
            <w:r w:rsidRPr="00EB6E1A">
              <w:rPr>
                <w:sz w:val="20"/>
              </w:rPr>
              <w:t xml:space="preserve"> SMS – 1000 </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Corretivo líquido</w:t>
            </w:r>
            <w:r w:rsidRPr="00EB6E1A">
              <w:rPr>
                <w:sz w:val="20"/>
              </w:rPr>
              <w:t>, material: base d'água, pigmentos brancos e resina sintética, apresentação: frasco, aplicação: papel comum, características adicionais: atóxico e lavável.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319267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Diário Escolar 20,7 x 32,3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azul claro</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azul escuro</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lilás</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rosa claro</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E.V.A</w:t>
            </w:r>
            <w:r w:rsidRPr="00EB6E1A">
              <w:rPr>
                <w:sz w:val="20"/>
              </w:rPr>
              <w:t xml:space="preserve">, 2 mm/40x60 cm, </w:t>
            </w:r>
            <w:r w:rsidRPr="00EB6E1A">
              <w:rPr>
                <w:b/>
                <w:sz w:val="20"/>
                <w:u w:val="single"/>
              </w:rPr>
              <w:t>rosa pink</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E.V.A. com glitter, </w:t>
            </w:r>
            <w:r w:rsidRPr="00EB6E1A">
              <w:rPr>
                <w:sz w:val="20"/>
              </w:rPr>
              <w:t xml:space="preserve">2 mm/ 40x60 cm, </w:t>
            </w:r>
            <w:r w:rsidRPr="00EB6E1A">
              <w:rPr>
                <w:b/>
                <w:sz w:val="20"/>
              </w:rPr>
              <w:t>prata</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E.V.A. com glitter, </w:t>
            </w:r>
            <w:r w:rsidRPr="00EB6E1A">
              <w:rPr>
                <w:sz w:val="20"/>
              </w:rPr>
              <w:t>2 mm/ 40x60 cm</w:t>
            </w:r>
            <w:r w:rsidRPr="00EB6E1A">
              <w:rPr>
                <w:b/>
                <w:sz w:val="20"/>
                <w:u w:val="single"/>
              </w:rPr>
              <w:t>, rosa</w:t>
            </w:r>
            <w:r w:rsidRPr="00EB6E1A">
              <w:rPr>
                <w:sz w:val="20"/>
              </w:rPr>
              <w:t>.</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10</w:t>
            </w:r>
          </w:p>
          <w:p w:rsidR="00EB6E1A" w:rsidRPr="00EB6E1A" w:rsidRDefault="00EB6E1A" w:rsidP="00EB6E1A">
            <w:pPr>
              <w:jc w:val="right"/>
              <w:rPr>
                <w:sz w:val="20"/>
              </w:rPr>
            </w:pPr>
            <w:r w:rsidRPr="00EB6E1A">
              <w:rPr>
                <w:sz w:val="20"/>
              </w:rPr>
              <w:t>SME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b/>
                <w:bCs/>
                <w:sz w:val="20"/>
              </w:rPr>
            </w:pPr>
            <w:r w:rsidRPr="00EB6E1A">
              <w:rPr>
                <w:b/>
                <w:bCs/>
                <w:sz w:val="20"/>
              </w:rPr>
              <w:t xml:space="preserve">E.V.A. com glitter, </w:t>
            </w:r>
            <w:r w:rsidRPr="00EB6E1A">
              <w:rPr>
                <w:sz w:val="20"/>
              </w:rPr>
              <w:t>2 mm/ 40x60 cm</w:t>
            </w:r>
            <w:r w:rsidRPr="00EB6E1A">
              <w:rPr>
                <w:b/>
                <w:sz w:val="20"/>
                <w:u w:val="single"/>
              </w:rPr>
              <w:t>, lilás</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E.V.A. estampados, </w:t>
            </w:r>
            <w:r w:rsidRPr="00EB6E1A">
              <w:rPr>
                <w:sz w:val="20"/>
              </w:rPr>
              <w:t xml:space="preserve"> 2 mm/40x60 cm, estampa variadas.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 10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13 x 19 cm 180 g,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Envelope pardo 26/36 Kraft ouro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Envelope</w:t>
            </w:r>
            <w:r w:rsidRPr="00EB6E1A">
              <w:rPr>
                <w:sz w:val="20"/>
              </w:rPr>
              <w:t xml:space="preserve">, material: </w:t>
            </w:r>
            <w:r w:rsidRPr="00EB6E1A">
              <w:rPr>
                <w:b/>
                <w:sz w:val="20"/>
              </w:rPr>
              <w:t>kraft</w:t>
            </w:r>
            <w:r w:rsidRPr="00EB6E1A">
              <w:rPr>
                <w:sz w:val="20"/>
              </w:rPr>
              <w:t xml:space="preserve">, modelo: saco padrão, tamanho (c x l): 176 x 250 mm, cor: </w:t>
            </w:r>
            <w:r w:rsidRPr="00EB6E1A">
              <w:rPr>
                <w:b/>
                <w:sz w:val="20"/>
                <w:u w:val="single"/>
              </w:rPr>
              <w:t>ouro</w:t>
            </w:r>
            <w:r w:rsidRPr="00EB6E1A">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Envelope</w:t>
            </w:r>
            <w:r w:rsidRPr="00EB6E1A">
              <w:rPr>
                <w:sz w:val="20"/>
              </w:rPr>
              <w:t xml:space="preserve">, material: </w:t>
            </w:r>
            <w:r w:rsidRPr="00EB6E1A">
              <w:rPr>
                <w:b/>
                <w:sz w:val="20"/>
              </w:rPr>
              <w:t>kraft,</w:t>
            </w:r>
            <w:r w:rsidRPr="00EB6E1A">
              <w:rPr>
                <w:sz w:val="20"/>
              </w:rPr>
              <w:t xml:space="preserve"> modelo: saco padrão, tamanho (c x l): 229 x 324 mm, tam A4 cor: </w:t>
            </w:r>
            <w:r w:rsidRPr="00EB6E1A">
              <w:rPr>
                <w:b/>
                <w:sz w:val="20"/>
              </w:rPr>
              <w:t>parda</w:t>
            </w:r>
            <w:r w:rsidRPr="00EB6E1A">
              <w:rPr>
                <w:sz w:val="20"/>
              </w:rPr>
              <w:t>, gramatura: 80 g,m2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Espiral para encadernação preto 17mm para 100 folhas</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393412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Espiral para encadernação preto 29mm para 200 folhas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264244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Esquadro 45º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Esquadro 60º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Natalino </w:t>
            </w:r>
            <w:r w:rsidRPr="00EB6E1A">
              <w:rPr>
                <w:sz w:val="20"/>
              </w:rPr>
              <w:t>, 20 x 25cm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w:t>
            </w:r>
            <w:r w:rsidRPr="00EB6E1A">
              <w:rPr>
                <w:sz w:val="20"/>
              </w:rPr>
              <w:t xml:space="preserve"> 20 x 25cm,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w:t>
            </w:r>
            <w:r w:rsidRPr="00EB6E1A">
              <w:rPr>
                <w:sz w:val="20"/>
              </w:rPr>
              <w:t>30,5 x 30,5cm, mandalas.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Estêncil, </w:t>
            </w:r>
            <w:r w:rsidRPr="00EB6E1A">
              <w:rPr>
                <w:sz w:val="20"/>
              </w:rPr>
              <w:t>barras, 19 x 7cm, estampas diversas.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Estilete, </w:t>
            </w:r>
            <w:r w:rsidRPr="00EB6E1A">
              <w:rPr>
                <w:sz w:val="20"/>
              </w:rPr>
              <w:t xml:space="preserve">grande, lamina larga 18mm, inox, corpo emborrachado, </w:t>
            </w:r>
            <w:r w:rsidRPr="00EB6E1A">
              <w:rPr>
                <w:sz w:val="20"/>
              </w:rPr>
              <w:lastRenderedPageBreak/>
              <w:t>profissional.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485372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Estopa, </w:t>
            </w:r>
            <w:r w:rsidRPr="00EB6E1A">
              <w:rPr>
                <w:sz w:val="20"/>
              </w:rPr>
              <w:t xml:space="preserve">branca, 100% algodão, 400g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344708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400g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Etiqueta A4, formato 210mm x 297 mm, 1 etiqueta por folha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100 folhas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Etiqueta adesiva 200mm dourada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folha c/ 200 etiquetas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Etiqueta escolar, medidas aproximadamente 50mmx80mm.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com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40</w:t>
            </w:r>
          </w:p>
          <w:p w:rsidR="00EB6E1A" w:rsidRPr="00EB6E1A" w:rsidRDefault="00EB6E1A" w:rsidP="00EB6E1A">
            <w:pPr>
              <w:jc w:val="right"/>
              <w:rPr>
                <w:sz w:val="20"/>
              </w:rPr>
            </w:pPr>
            <w:r w:rsidRPr="00EB6E1A">
              <w:rPr>
                <w:sz w:val="20"/>
              </w:rPr>
              <w:t>SMS - 10</w:t>
            </w:r>
          </w:p>
          <w:p w:rsidR="00EB6E1A" w:rsidRPr="00EB6E1A" w:rsidRDefault="00EB6E1A" w:rsidP="00EB6E1A">
            <w:pPr>
              <w:jc w:val="right"/>
              <w:rPr>
                <w:sz w:val="20"/>
              </w:rPr>
            </w:pP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dourado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10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pérola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roxo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com gliter,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laranja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 xml:space="preserve"> 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marrom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261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i/>
                <w:sz w:val="20"/>
              </w:rPr>
            </w:pPr>
            <w:r w:rsidRPr="00EB6E1A">
              <w:rPr>
                <w:i/>
                <w:sz w:val="20"/>
              </w:rPr>
              <w:t xml:space="preserve">SME – 40   </w:t>
            </w:r>
          </w:p>
          <w:p w:rsidR="00EB6E1A" w:rsidRPr="00EB6E1A" w:rsidRDefault="00EB6E1A" w:rsidP="00EB6E1A">
            <w:pPr>
              <w:jc w:val="right"/>
              <w:rPr>
                <w:i/>
                <w:sz w:val="20"/>
              </w:rPr>
            </w:pPr>
            <w:r w:rsidRPr="00EB6E1A">
              <w:rPr>
                <w:i/>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w:t>
            </w:r>
          </w:p>
          <w:p w:rsidR="00EB6E1A" w:rsidRPr="00EB6E1A" w:rsidRDefault="00EB6E1A" w:rsidP="00EB6E1A">
            <w:pPr>
              <w:jc w:val="right"/>
              <w:rPr>
                <w:sz w:val="20"/>
              </w:rPr>
            </w:pP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roxo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w:t>
            </w:r>
          </w:p>
          <w:p w:rsidR="00EB6E1A" w:rsidRPr="00EB6E1A" w:rsidRDefault="00EB6E1A" w:rsidP="00EB6E1A">
            <w:pPr>
              <w:jc w:val="right"/>
              <w:rPr>
                <w:sz w:val="20"/>
              </w:rPr>
            </w:pPr>
            <w:r w:rsidRPr="00EB6E1A">
              <w:rPr>
                <w:sz w:val="20"/>
              </w:rPr>
              <w:t xml:space="preserve"> </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EVA 40 x 60 cm - 2 mm, verde claro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EVA 40 x 60 cm - 2 mm,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40   </w:t>
            </w:r>
          </w:p>
          <w:p w:rsidR="00EB6E1A" w:rsidRPr="00EB6E1A" w:rsidRDefault="00EB6E1A" w:rsidP="00EB6E1A">
            <w:pPr>
              <w:jc w:val="right"/>
              <w:rPr>
                <w:sz w:val="20"/>
              </w:rPr>
            </w:pPr>
            <w:r w:rsidRPr="00EB6E1A">
              <w:rPr>
                <w:sz w:val="20"/>
              </w:rPr>
              <w:t>SMS  - 10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Extrator grampo, material: aço galvanizado, tipo: espátula, comprimento: 150 mm, largura: 15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429829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3  </w:t>
            </w:r>
          </w:p>
          <w:p w:rsidR="00EB6E1A" w:rsidRPr="00EB6E1A" w:rsidRDefault="00EB6E1A" w:rsidP="00EB6E1A">
            <w:pPr>
              <w:jc w:val="right"/>
              <w:rPr>
                <w:sz w:val="20"/>
              </w:rPr>
            </w:pPr>
            <w:r w:rsidRPr="00EB6E1A">
              <w:rPr>
                <w:sz w:val="20"/>
              </w:rPr>
              <w:t xml:space="preserve"> SMS – 50  </w:t>
            </w:r>
          </w:p>
          <w:p w:rsidR="00EB6E1A" w:rsidRPr="00EB6E1A" w:rsidRDefault="00EB6E1A" w:rsidP="00EB6E1A">
            <w:pPr>
              <w:jc w:val="right"/>
              <w:rPr>
                <w:sz w:val="20"/>
              </w:rPr>
            </w:pPr>
            <w:r w:rsidRPr="00EB6E1A">
              <w:rPr>
                <w:sz w:val="20"/>
              </w:rPr>
              <w:t xml:space="preserve"> SMA - 5</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Ficha pautada, ficha pautada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140341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com 100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colorida,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12 mm x 10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dupla face em papel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19 mm x 30 m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74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adesiva transparente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12 mm x 30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Fita adesiva, material: acetato, tipo: monoface, largura: 19 mm, comprimento: 50 m, cor: incolor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467553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Fita adesiva, material: polipropileno, tipo: transparente, largura: 50 mm, comprimento: 50 m, aplicação: empacotamento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445375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50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1000</w:t>
            </w:r>
          </w:p>
          <w:p w:rsidR="00EB6E1A" w:rsidRPr="00EB6E1A" w:rsidRDefault="00EB6E1A" w:rsidP="00EB6E1A">
            <w:pPr>
              <w:jc w:val="right"/>
              <w:rPr>
                <w:sz w:val="20"/>
              </w:rPr>
            </w:pPr>
            <w:r w:rsidRPr="00EB6E1A">
              <w:rPr>
                <w:sz w:val="20"/>
              </w:rPr>
              <w:t>SME - 300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banana adesiva dupla face de espuma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19mm x 1,5 m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crepe comum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19 mm x 50 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38mm, 10 metros,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70 mm,10 metros,  </w:t>
            </w:r>
            <w:r w:rsidRPr="00EB6E1A">
              <w:rPr>
                <w:b/>
                <w:bCs/>
                <w:sz w:val="20"/>
                <w:u w:val="single"/>
              </w:rPr>
              <w:t>vermelha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de cetim</w:t>
            </w:r>
            <w:r w:rsidRPr="00EB6E1A">
              <w:rPr>
                <w:sz w:val="20"/>
              </w:rPr>
              <w:t xml:space="preserve">, 70 mm,10 metros, </w:t>
            </w:r>
            <w:r w:rsidRPr="00EB6E1A">
              <w:rPr>
                <w:b/>
                <w:bCs/>
                <w:sz w:val="20"/>
                <w:u w:val="single"/>
              </w:rPr>
              <w:t xml:space="preserve">amarela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70 mm,10 metros,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de cetim</w:t>
            </w:r>
            <w:r w:rsidRPr="00EB6E1A">
              <w:rPr>
                <w:sz w:val="20"/>
              </w:rPr>
              <w:t xml:space="preserve">, 70 mm,10 metros,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amarela, n° 5 (22mm)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10 metros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amarelo,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azul,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azul, n° 5 (22mm)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verde,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verde, n° 5 (22mm)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vermelha, n° 2 (15mm)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Fita de Cetim, </w:t>
            </w:r>
            <w:r w:rsidRPr="00EB6E1A">
              <w:rPr>
                <w:sz w:val="20"/>
              </w:rPr>
              <w:t>vermelha, n° 5(22mm)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Fita de massa acrílica dupla face 19mmx20m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20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Fita Decorativa de Tecido. Tamanho 22mmx10m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dourada, aramada, M004, 11mm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dourado, aramada, M004, 38mm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prata, aramada, M004, 11mm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Fita Metalizada</w:t>
            </w:r>
            <w:r w:rsidRPr="00EB6E1A">
              <w:rPr>
                <w:sz w:val="20"/>
              </w:rPr>
              <w:t>, prata, aramada, M004, 38mm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10 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Fita metaloide</w:t>
            </w:r>
            <w:r w:rsidRPr="00EB6E1A">
              <w:rPr>
                <w:sz w:val="20"/>
              </w:rPr>
              <w:t xml:space="preserve"> 15mmx50mts</w:t>
            </w:r>
            <w:r w:rsidRPr="00EB6E1A">
              <w:rPr>
                <w:b/>
                <w:bCs/>
                <w:sz w:val="20"/>
                <w:u w:val="single"/>
              </w:rPr>
              <w:t>, amarela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com 50metros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Fita PVC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Rolo 48 mm x 50 m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0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Gabarito de figuras geométricas, reciclado pós consumo (verde com transmitância transparente natural da embalagem de origem), com no mínimo 92% de pet reciclado e 8% de aditivos, estabilizantes e outros componentes impresso através do processo de tampografia. Impressão das escalas em mm, cm, o produto acabado deve apresentar as seguintes dimensões mínimas: a maior espessura de ter 1,6 mm e a menor, na ponta do chanfro, deve apresentar 0,8 mm, comprimento com 310 mm e largura de 24,5 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Giz de cera pastel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Caixa com 36 cores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Giz de cera profissional, com desenho sextavado, resistente a água, tamanho 110mm x 12mm, cor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 bastão com 160g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Giz de cera, </w:t>
            </w:r>
            <w:r w:rsidRPr="00EB6E1A">
              <w:rPr>
                <w:sz w:val="20"/>
              </w:rPr>
              <w:t>12 cores, grande, fino, com cores neon</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Giz de cera, </w:t>
            </w:r>
            <w:r w:rsidRPr="00EB6E1A">
              <w:rPr>
                <w:sz w:val="20"/>
              </w:rPr>
              <w:t>cores pasteis, seco, grande e fino , 48 cores.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48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Gizão de cera, grosso, formato anatômico medindo 90 mm de altura, devendo não manchar as mãos, ter superfície lisa e uniforme, isenta de defeitos e deformações e ser confeccionado com ceras não tóxica e pigmentação homogenia.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Goma laca</w:t>
            </w:r>
            <w:r w:rsidRPr="00EB6E1A">
              <w:rPr>
                <w:sz w:val="20"/>
              </w:rPr>
              <w:t>, incolor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416324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Embalagem 100ml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Grampeador de metal 23/6 p/ 100 folhas</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234267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Grampeador de metal pintado com capacidade para 50 fls.</w:t>
            </w:r>
          </w:p>
        </w:tc>
        <w:tc>
          <w:tcPr>
            <w:tcW w:w="1134" w:type="dxa"/>
            <w:tcBorders>
              <w:top w:val="nil"/>
              <w:left w:val="nil"/>
              <w:bottom w:val="single" w:sz="8" w:space="0" w:color="auto"/>
              <w:right w:val="single" w:sz="8" w:space="0" w:color="auto"/>
            </w:tcBorders>
            <w:shd w:val="clear" w:color="000000" w:fill="FFFFFF"/>
            <w:vAlign w:val="center"/>
          </w:tcPr>
          <w:p w:rsidR="00EB6E1A" w:rsidRPr="00EB6E1A" w:rsidRDefault="00EB6E1A" w:rsidP="00EB6E1A">
            <w:pPr>
              <w:jc w:val="right"/>
              <w:rPr>
                <w:color w:val="000000"/>
                <w:sz w:val="20"/>
              </w:rPr>
            </w:pPr>
            <w:r w:rsidRPr="00EB6E1A">
              <w:rPr>
                <w:color w:val="000000"/>
                <w:sz w:val="20"/>
              </w:rPr>
              <w:t>433011</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40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spacing w:after="200" w:line="276" w:lineRule="auto"/>
              <w:jc w:val="right"/>
              <w:rPr>
                <w:rFonts w:ascii="Calibri" w:hAnsi="Calibri"/>
                <w:sz w:val="22"/>
                <w:szCs w:val="22"/>
              </w:rPr>
            </w:pPr>
            <w:r w:rsidRPr="00EB6E1A">
              <w:rPr>
                <w:sz w:val="20"/>
              </w:rPr>
              <w:t>SMA</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Grampeador profissional de Madeira tapeceiro,</w:t>
            </w:r>
            <w:r w:rsidRPr="00EB6E1A">
              <w:rPr>
                <w:sz w:val="20"/>
              </w:rPr>
              <w:t xml:space="preserve"> para Grampos de 4mm a 14mm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440632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Grampeador</w:t>
            </w:r>
            <w:r w:rsidRPr="00EB6E1A">
              <w:rPr>
                <w:sz w:val="20"/>
              </w:rPr>
              <w:t xml:space="preserve">, material: metal, tipo: alicate, capacidade: </w:t>
            </w:r>
            <w:r w:rsidRPr="00EB6E1A">
              <w:rPr>
                <w:b/>
                <w:sz w:val="20"/>
                <w:u w:val="single"/>
              </w:rPr>
              <w:t>30 fl, tamanho grampo: 26,6</w:t>
            </w:r>
            <w:r w:rsidRPr="00EB6E1A">
              <w:rPr>
                <w:sz w:val="20"/>
              </w:rPr>
              <w:t>, características adicionais: apoio emborrachado (Tamanho 13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438601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268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18 </w:t>
            </w:r>
          </w:p>
          <w:p w:rsidR="00EB6E1A" w:rsidRPr="00EB6E1A" w:rsidRDefault="00EB6E1A" w:rsidP="00EB6E1A">
            <w:pPr>
              <w:jc w:val="right"/>
              <w:rPr>
                <w:sz w:val="20"/>
              </w:rPr>
            </w:pPr>
            <w:r w:rsidRPr="00EB6E1A">
              <w:rPr>
                <w:sz w:val="20"/>
              </w:rPr>
              <w:t xml:space="preserve"> SMS - 250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Grampeador,</w:t>
            </w:r>
            <w:r w:rsidRPr="00EB6E1A">
              <w:rPr>
                <w:sz w:val="20"/>
              </w:rPr>
              <w:t xml:space="preserve"> tratamento superficial: pintado,cromado, material: metal, tipo: profissional, capacidade: </w:t>
            </w:r>
            <w:r w:rsidRPr="00EB6E1A">
              <w:rPr>
                <w:b/>
                <w:sz w:val="20"/>
                <w:u w:val="single"/>
              </w:rPr>
              <w:t>240 fl</w:t>
            </w:r>
            <w:r w:rsidRPr="00EB6E1A">
              <w:rPr>
                <w:sz w:val="20"/>
              </w:rPr>
              <w:t>, tamanho grampo: 9,14</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359942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sz w:val="20"/>
              </w:rPr>
            </w:pPr>
            <w:r w:rsidRPr="00EB6E1A">
              <w:rPr>
                <w:b/>
                <w:sz w:val="20"/>
              </w:rPr>
              <w:t xml:space="preserve">Grampo 23/10, </w:t>
            </w:r>
            <w:r w:rsidRPr="00EB6E1A">
              <w:rPr>
                <w:sz w:val="20"/>
              </w:rPr>
              <w:t xml:space="preserve">galvanizado </w:t>
            </w:r>
          </w:p>
        </w:tc>
        <w:tc>
          <w:tcPr>
            <w:tcW w:w="1134" w:type="dxa"/>
            <w:tcBorders>
              <w:top w:val="nil"/>
              <w:left w:val="nil"/>
              <w:bottom w:val="single" w:sz="8" w:space="0" w:color="auto"/>
              <w:right w:val="single" w:sz="8" w:space="0" w:color="auto"/>
            </w:tcBorders>
            <w:shd w:val="clear" w:color="000000" w:fill="FFFFFF"/>
            <w:vAlign w:val="center"/>
            <w:hideMark/>
          </w:tcPr>
          <w:p w:rsidR="00EB6E1A" w:rsidRPr="00EB6E1A" w:rsidRDefault="00EB6E1A" w:rsidP="00EB6E1A">
            <w:pPr>
              <w:jc w:val="right"/>
              <w:rPr>
                <w:sz w:val="20"/>
              </w:rPr>
            </w:pPr>
            <w:r w:rsidRPr="00EB6E1A">
              <w:rPr>
                <w:sz w:val="20"/>
              </w:rPr>
              <w:t>334390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Grampo 8mm, </w:t>
            </w:r>
            <w:r w:rsidRPr="00EB6E1A">
              <w:rPr>
                <w:sz w:val="20"/>
              </w:rPr>
              <w:t>galvanizado.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Grampo grampeador, material: metal, tratamento superficial: niquelado, tamanho: 23,15, uso: grampeador de mesa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242181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8277C6"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b/>
                <w:bCs/>
                <w:sz w:val="20"/>
                <w:u w:val="single"/>
              </w:rPr>
            </w:pPr>
            <w:r w:rsidRPr="008277C6">
              <w:rPr>
                <w:color w:val="000000"/>
                <w:sz w:val="20"/>
                <w:shd w:val="clear" w:color="auto" w:fill="FFFFFF"/>
              </w:rPr>
              <w:t>Grampo grampeador, material: metal, tratamento superficial: niquelado, tamanho: 26,6, características adicionais: 210 grampos por pente</w:t>
            </w:r>
          </w:p>
        </w:tc>
        <w:tc>
          <w:tcPr>
            <w:tcW w:w="1134"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425226</w:t>
            </w:r>
          </w:p>
        </w:tc>
        <w:tc>
          <w:tcPr>
            <w:tcW w:w="1120"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Cx. c/ 5000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61</w:t>
            </w:r>
          </w:p>
        </w:tc>
        <w:tc>
          <w:tcPr>
            <w:tcW w:w="1515"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430</w:t>
            </w:r>
          </w:p>
        </w:tc>
        <w:tc>
          <w:tcPr>
            <w:tcW w:w="1715" w:type="dxa"/>
            <w:tcBorders>
              <w:top w:val="nil"/>
              <w:left w:val="nil"/>
              <w:bottom w:val="single" w:sz="8" w:space="0" w:color="auto"/>
              <w:right w:val="single" w:sz="8" w:space="0" w:color="auto"/>
            </w:tcBorders>
            <w:shd w:val="clear" w:color="auto" w:fill="auto"/>
            <w:vAlign w:val="center"/>
            <w:hideMark/>
          </w:tcPr>
          <w:p w:rsidR="00EB6E1A" w:rsidRPr="008277C6" w:rsidRDefault="00EB6E1A" w:rsidP="00EB6E1A">
            <w:pPr>
              <w:jc w:val="right"/>
              <w:rPr>
                <w:sz w:val="20"/>
              </w:rPr>
            </w:pPr>
            <w:r w:rsidRPr="008277C6">
              <w:rPr>
                <w:sz w:val="20"/>
              </w:rPr>
              <w:t xml:space="preserve">SME - 110   </w:t>
            </w:r>
          </w:p>
          <w:p w:rsidR="00EB6E1A" w:rsidRPr="008277C6" w:rsidRDefault="00EB6E1A" w:rsidP="00EB6E1A">
            <w:pPr>
              <w:jc w:val="right"/>
              <w:rPr>
                <w:sz w:val="20"/>
              </w:rPr>
            </w:pPr>
            <w:r w:rsidRPr="008277C6">
              <w:rPr>
                <w:sz w:val="20"/>
              </w:rPr>
              <w:t>SMS – 300       SMS – 20 (a descrição desse item no processo 2 da SMS está incompleto)</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Grampo grampeador, material: metal, tratamento superficial: niquelado, tamanho: 9,14</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203139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5.000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Grampo trilho plástico branco para até 300 folhas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b/>
                <w:sz w:val="20"/>
                <w:u w:val="single"/>
              </w:rPr>
              <w:t>Grampo pasta</w:t>
            </w:r>
            <w:r w:rsidRPr="00EB6E1A">
              <w:rPr>
                <w:sz w:val="20"/>
              </w:rPr>
              <w:t>, material: plástico, comprimento: 11cm, Tipo: haste, características adicionais: travas bilaterais, braços flexíveis, resistentes, cor: branca , largura: 1cm</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Pacote com 50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p>
          <w:p w:rsidR="00EB6E1A" w:rsidRPr="00EB6E1A" w:rsidRDefault="00EB6E1A" w:rsidP="00EB6E1A">
            <w:pPr>
              <w:jc w:val="right"/>
              <w:rPr>
                <w:sz w:val="20"/>
              </w:rPr>
            </w:pPr>
            <w:r w:rsidRPr="00EB6E1A">
              <w:rPr>
                <w:sz w:val="20"/>
              </w:rPr>
              <w:t>SMA</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Hidrocor com traço fino</w:t>
            </w:r>
            <w:r w:rsidRPr="00EB6E1A">
              <w:rPr>
                <w:sz w:val="20"/>
              </w:rPr>
              <w:t>, corpo plástico, tampa antiasfixiante, atóxico, não solúvel em água, ponta 2.0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2000     SMS - 25</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Hidrocor com traço grosso</w:t>
            </w:r>
            <w:r w:rsidRPr="00EB6E1A">
              <w:rPr>
                <w:sz w:val="20"/>
              </w:rPr>
              <w:t xml:space="preserve">, corpo plástico, tampa antiasfixiante, atóxico, não solúvel em água, resina </w:t>
            </w:r>
            <w:r w:rsidRPr="00EB6E1A">
              <w:rPr>
                <w:sz w:val="20"/>
              </w:rPr>
              <w:lastRenderedPageBreak/>
              <w:t>termoplástica, ponta 4.0 mm poliéster e resina termoplástica selo do INMETRO.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Conjunto c/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4000    SMS - 25</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Jogo banco imobiliário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Jogo da vida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Jogo imagem e ação 2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Kit animais fazendinha, </w:t>
            </w:r>
            <w:r w:rsidRPr="00EB6E1A">
              <w:rPr>
                <w:sz w:val="20"/>
              </w:rPr>
              <w:t xml:space="preserve"> borracha, 20 animais variados.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Kit caixa arquivo morto ofício polionda plástico azul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c/10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Kit canetas em gel com gliter, Ponta 1.0mm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Conjunto c/10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Kit capa encadernação preta e transparente A4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c/100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Kit família terapêutica, </w:t>
            </w:r>
            <w:r w:rsidRPr="00EB6E1A">
              <w:rPr>
                <w:sz w:val="20"/>
              </w:rPr>
              <w:t>completa, 18 personagens, branca e negra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Lamina refil de estilete, </w:t>
            </w:r>
            <w:r w:rsidRPr="00EB6E1A">
              <w:rPr>
                <w:sz w:val="20"/>
              </w:rPr>
              <w:t xml:space="preserve">18mm , inox.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31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Lápis de cor</w:t>
            </w:r>
            <w:r w:rsidRPr="00EB6E1A">
              <w:rPr>
                <w:sz w:val="20"/>
              </w:rPr>
              <w:t xml:space="preserve"> - sendo: preto, marrom, carmim, azul cobalto, azul, prata, verde, verde folha, amarelo canário, laranja, vermelho e rosa claro. Cilíndrico, com mina composta de pigmentos aglutinados, e com polímeros atóxicos e aditivos, corpo composto de polímeros atóxicos, novos e reciclados, revestimento com recobrimento polimérico pigmentado que dá cor ao lápis (cor do lápis indica cor da mina), gravação pelo sistema de transferência térmica que identifica o fabricante e tipo de produto, produto fabricado com madeira reflorestada.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263333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com 12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Lápis de cor, </w:t>
            </w:r>
            <w:r w:rsidRPr="00EB6E1A">
              <w:rPr>
                <w:sz w:val="20"/>
              </w:rPr>
              <w:t>24 cores, grande, ponta max, formato hexagonal, 100% com madeira reflorestada e certificada FSC.</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409973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24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8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Lápis Preto n. 2, dureza HB/ nº 2</w:t>
            </w:r>
            <w:r w:rsidRPr="00EB6E1A">
              <w:rPr>
                <w:sz w:val="20"/>
              </w:rPr>
              <w:t xml:space="preserve"> sintético, com mina de grafite em pó aglutinado com polímeros atóxicos e aditivos, corpo cilíndrico composto de polímeros atóxicos novos e reciclados, revestimento com recobrimento polimérico pigmentado que dá cor ao lápis. Gravação pelo sistema de transferência térmica que identifica o fabricante e tipo de produto, produto fabricado com madeira reflorestada.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409001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Cx. c/144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SME – 350  </w:t>
            </w:r>
          </w:p>
          <w:p w:rsidR="00EB6E1A" w:rsidRPr="00EB6E1A" w:rsidRDefault="00EB6E1A" w:rsidP="00EB6E1A">
            <w:pPr>
              <w:jc w:val="right"/>
              <w:rPr>
                <w:sz w:val="20"/>
              </w:rPr>
            </w:pPr>
            <w:r w:rsidRPr="00EB6E1A">
              <w:rPr>
                <w:sz w:val="20"/>
              </w:rPr>
              <w:t>SMS – 15</w:t>
            </w:r>
          </w:p>
          <w:p w:rsidR="00EB6E1A" w:rsidRPr="00EB6E1A" w:rsidRDefault="00EB6E1A" w:rsidP="00EB6E1A">
            <w:pPr>
              <w:jc w:val="right"/>
              <w:rPr>
                <w:sz w:val="20"/>
              </w:rPr>
            </w:pPr>
            <w:r w:rsidRPr="00EB6E1A">
              <w:rPr>
                <w:sz w:val="20"/>
              </w:rPr>
              <w:t>SMS - 10</w:t>
            </w:r>
          </w:p>
        </w:tc>
      </w:tr>
      <w:tr w:rsidR="00EB6E1A" w:rsidRPr="00EB6E1A" w:rsidTr="00AF7295">
        <w:trPr>
          <w:trHeight w:val="18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Livro ata</w:t>
            </w:r>
            <w:r w:rsidRPr="00EB6E1A">
              <w:rPr>
                <w:sz w:val="20"/>
              </w:rPr>
              <w:t>, material: papel cartão, quantidade folhas: 50 un, comprimento: 330 mm, largura: 220 mm, características adicionais: capa dura de papelão, folhas numeradas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463287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SMS – 60       </w:t>
            </w:r>
          </w:p>
          <w:p w:rsidR="00EB6E1A" w:rsidRPr="00EB6E1A" w:rsidRDefault="00EB6E1A" w:rsidP="00EB6E1A">
            <w:pPr>
              <w:jc w:val="right"/>
              <w:rPr>
                <w:sz w:val="20"/>
              </w:rPr>
            </w:pPr>
            <w:r w:rsidRPr="00EB6E1A">
              <w:rPr>
                <w:sz w:val="20"/>
              </w:rPr>
              <w:t xml:space="preserve">        SME - 2</w:t>
            </w:r>
          </w:p>
          <w:p w:rsidR="00EB6E1A" w:rsidRPr="00EB6E1A" w:rsidRDefault="00EB6E1A" w:rsidP="00EB6E1A">
            <w:pPr>
              <w:jc w:val="right"/>
              <w:rPr>
                <w:sz w:val="20"/>
              </w:rPr>
            </w:pP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Livro de ponto</w:t>
            </w:r>
            <w:r w:rsidRPr="00EB6E1A">
              <w:rPr>
                <w:sz w:val="20"/>
              </w:rPr>
              <w:t>, quantidade folhas: 100, tipo capa: dura, cor capa: preta, comprimento: 320 mm, largura: 220 mm, material: papel alcalino, características adicionais: folhas pautadas e numeradas, 31 pautas por página, gramatura: 63 g,m2</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411608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5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Livro Protocolo grande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Lixa de parede fina nº 100 grãos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Lixa de parede fina nº 80 grãos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6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Marcador para quadro branco, </w:t>
            </w:r>
            <w:r w:rsidRPr="00EB6E1A">
              <w:rPr>
                <w:b/>
                <w:i/>
                <w:sz w:val="20"/>
                <w:u w:val="single"/>
              </w:rPr>
              <w:t>azul</w:t>
            </w:r>
            <w:r w:rsidRPr="00EB6E1A">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1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Marcador para quadro branco, </w:t>
            </w:r>
            <w:r w:rsidRPr="00EB6E1A">
              <w:rPr>
                <w:b/>
                <w:i/>
                <w:sz w:val="20"/>
                <w:u w:val="single"/>
              </w:rPr>
              <w:t>preto</w:t>
            </w:r>
            <w:r w:rsidRPr="00EB6E1A">
              <w:rPr>
                <w:sz w:val="20"/>
              </w:rPr>
              <w:t>, 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9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Marcador para quadro branco, </w:t>
            </w:r>
            <w:r w:rsidRPr="00EB6E1A">
              <w:rPr>
                <w:b/>
                <w:i/>
                <w:sz w:val="20"/>
                <w:u w:val="single"/>
              </w:rPr>
              <w:t xml:space="preserve">vermelho, </w:t>
            </w:r>
            <w:r w:rsidRPr="00EB6E1A">
              <w:rPr>
                <w:sz w:val="20"/>
              </w:rPr>
              <w:t>recarregável, ponta de poliéster 6.0mm, espessura de escrita 2.3mm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Marcador permanente, ponta fina 1.0</w:t>
            </w:r>
            <w:r w:rsidRPr="00EB6E1A">
              <w:rPr>
                <w:b/>
                <w:i/>
                <w:sz w:val="20"/>
                <w:u w:val="single"/>
              </w:rPr>
              <w:t>,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Marcador permanente, ponta fina 1.0</w:t>
            </w:r>
            <w:r w:rsidRPr="00EB6E1A">
              <w:rPr>
                <w:b/>
                <w:i/>
                <w:sz w:val="20"/>
                <w:u w:val="single"/>
              </w:rPr>
              <w:t>,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316520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5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Marcador permanente, ponta fina 1.0</w:t>
            </w:r>
            <w:r w:rsidRPr="00EB6E1A">
              <w:rPr>
                <w:b/>
                <w:i/>
                <w:sz w:val="20"/>
                <w:u w:val="single"/>
              </w:rPr>
              <w:t>,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316086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78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Marcador permanente, ponta fina 1.0, </w:t>
            </w:r>
            <w:r w:rsidRPr="00EB6E1A">
              <w:rPr>
                <w:b/>
                <w:i/>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Marcador permanente, ponta fina 1.0, </w:t>
            </w:r>
            <w:r w:rsidRPr="00EB6E1A">
              <w:rPr>
                <w:b/>
                <w:i/>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316087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Massa de modelar</w:t>
            </w:r>
            <w:r w:rsidRPr="00EB6E1A">
              <w:rPr>
                <w:sz w:val="20"/>
              </w:rPr>
              <w:t xml:space="preserve"> a base de amido de milho, não tóxica para </w:t>
            </w:r>
            <w:r w:rsidRPr="00EB6E1A">
              <w:rPr>
                <w:sz w:val="20"/>
              </w:rPr>
              <w:lastRenderedPageBreak/>
              <w:t>trabalhos escolares, com selo do INMETRO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432836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Embalagem 90g com 6 cores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 xml:space="preserve">azul. </w:t>
            </w:r>
          </w:p>
        </w:tc>
        <w:tc>
          <w:tcPr>
            <w:tcW w:w="1134"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laranja.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7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amarela.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4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Massa de modelar</w:t>
            </w:r>
            <w:r w:rsidRPr="00EB6E1A">
              <w:rPr>
                <w:sz w:val="20"/>
              </w:rPr>
              <w:t xml:space="preserve">, a base de amido de milho, não tóxica para trabalhos escolares, com selo do INMETRO, </w:t>
            </w:r>
            <w:r w:rsidRPr="00EB6E1A">
              <w:rPr>
                <w:b/>
                <w:bCs/>
                <w:sz w:val="20"/>
                <w:u w:val="single"/>
              </w:rPr>
              <w:t>vermelho</w:t>
            </w:r>
          </w:p>
        </w:tc>
        <w:tc>
          <w:tcPr>
            <w:tcW w:w="1134"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Massa de modelar, </w:t>
            </w:r>
            <w:r w:rsidRPr="00EB6E1A">
              <w:rPr>
                <w:sz w:val="20"/>
              </w:rPr>
              <w:t>soft, 500g</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432836</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500g</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217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 xml:space="preserve">Massa de modelar </w:t>
            </w:r>
            <w:r w:rsidRPr="00EB6E1A">
              <w:rPr>
                <w:sz w:val="20"/>
              </w:rPr>
              <w:t xml:space="preserve">a base de amido de milho, não tóxica para trabalhos escolares, com selo do INMETRO,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Pote 500 g</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Organizador mesa escritório</w:t>
            </w:r>
            <w:r w:rsidRPr="00EB6E1A">
              <w:rPr>
                <w:sz w:val="20"/>
              </w:rPr>
              <w:t xml:space="preserve">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1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Organizador triplo acrílico de mesa para papéis</w:t>
            </w:r>
            <w:r w:rsidRPr="00EB6E1A">
              <w:rPr>
                <w:sz w:val="20"/>
              </w:rPr>
              <w:t>. Medidas aproxim.: 355x253x120mm escritório teclado metal porta canetas, preto, com três divisórias, tamanho aprox.: 20x11x9cm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5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Palito de churrasco, </w:t>
            </w:r>
            <w:r w:rsidRPr="00EB6E1A">
              <w:rPr>
                <w:sz w:val="20"/>
              </w:rPr>
              <w:t>em madeira, 25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377524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 100</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9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Pano Multiuso, </w:t>
            </w:r>
            <w:r w:rsidRPr="00EB6E1A">
              <w:rPr>
                <w:sz w:val="20"/>
              </w:rPr>
              <w:t>rolo picotado a cada 50 cm, altura 30 cm e comprimento 25 metros.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333754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Rolo 25m</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40 kg, 66 x 96 cm, 120 g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  (folha)</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A 4 branco, multiuso, 75 g 210 x 297</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461889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76</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7600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7500    SMS - 100</w:t>
            </w:r>
          </w:p>
          <w:p w:rsidR="00EB6E1A" w:rsidRPr="00EB6E1A" w:rsidRDefault="00EB6E1A" w:rsidP="00EB6E1A">
            <w:pPr>
              <w:jc w:val="right"/>
              <w:rPr>
                <w:sz w:val="20"/>
              </w:rPr>
            </w:pPr>
          </w:p>
        </w:tc>
      </w:tr>
      <w:tr w:rsidR="00EB6E1A" w:rsidRPr="00EB6E1A" w:rsidTr="00AF7295">
        <w:trPr>
          <w:trHeight w:val="12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shd w:val="clear" w:color="auto" w:fill="FFFFFF"/>
              </w:rPr>
            </w:pPr>
            <w:r w:rsidRPr="00EB6E1A">
              <w:rPr>
                <w:color w:val="000000"/>
                <w:sz w:val="20"/>
                <w:shd w:val="clear" w:color="auto" w:fill="FFFFFF"/>
              </w:rPr>
              <w:t xml:space="preserve">Papel para impressão formatado, tipo: sulfite, apergaminhado, ofício, tamanho (c x l): 297 x 210 mm, </w:t>
            </w:r>
            <w:r w:rsidRPr="00EB6E1A">
              <w:rPr>
                <w:b/>
                <w:color w:val="000000"/>
                <w:sz w:val="20"/>
                <w:u w:val="single"/>
                <w:shd w:val="clear" w:color="auto" w:fill="FFFFFF"/>
              </w:rPr>
              <w:t>gramatura: 90g,m2</w:t>
            </w:r>
            <w:r w:rsidRPr="00EB6E1A">
              <w:rPr>
                <w:color w:val="000000"/>
                <w:sz w:val="20"/>
                <w:shd w:val="clear" w:color="auto" w:fill="FFFFFF"/>
              </w:rPr>
              <w:t>, cor: branco(papel A4)</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471762</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Resma        c/ 500</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100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p>
          <w:p w:rsidR="00EB6E1A" w:rsidRPr="00EB6E1A" w:rsidRDefault="00EB6E1A" w:rsidP="00EB6E1A">
            <w:pPr>
              <w:jc w:val="right"/>
              <w:rPr>
                <w:color w:val="000000"/>
                <w:sz w:val="20"/>
              </w:rPr>
            </w:pPr>
            <w:r w:rsidRPr="00EB6E1A">
              <w:rPr>
                <w:color w:val="000000"/>
                <w:sz w:val="20"/>
              </w:rPr>
              <w:t>200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rFonts w:eastAsia="Calibri"/>
                <w:sz w:val="20"/>
                <w:lang w:eastAsia="en-US"/>
              </w:rPr>
            </w:pPr>
          </w:p>
          <w:p w:rsidR="00EB6E1A" w:rsidRPr="00EB6E1A" w:rsidRDefault="00EB6E1A" w:rsidP="00EB6E1A">
            <w:pPr>
              <w:jc w:val="right"/>
              <w:rPr>
                <w:rFonts w:eastAsia="Calibri"/>
                <w:sz w:val="20"/>
                <w:lang w:eastAsia="en-US"/>
              </w:rPr>
            </w:pPr>
            <w:r w:rsidRPr="00EB6E1A">
              <w:rPr>
                <w:rFonts w:eastAsia="Calibri"/>
                <w:sz w:val="20"/>
                <w:lang w:eastAsia="en-US"/>
              </w:rPr>
              <w:t>SMS</w:t>
            </w:r>
          </w:p>
        </w:tc>
      </w:tr>
      <w:tr w:rsidR="00EB6E1A" w:rsidRPr="00EB6E1A" w:rsidTr="00AF7295">
        <w:trPr>
          <w:trHeight w:val="26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A 4 colorido 75 g 210 x 297,</w:t>
            </w:r>
            <w:r w:rsidRPr="00EB6E1A">
              <w:rPr>
                <w:b/>
                <w:bCs/>
                <w:sz w:val="20"/>
              </w:rPr>
              <w:t xml:space="preserve"> </w:t>
            </w:r>
            <w:r w:rsidRPr="00EB6E1A">
              <w:rPr>
                <w:b/>
                <w:bCs/>
                <w:sz w:val="20"/>
                <w:u w:val="single"/>
              </w:rPr>
              <w:t xml:space="preserve"> rosa</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0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A 4 colorido 75 g 210 x 297, </w:t>
            </w:r>
            <w:r w:rsidRPr="00EB6E1A">
              <w:rPr>
                <w:b/>
                <w:bCs/>
                <w:sz w:val="20"/>
                <w:u w:val="single"/>
              </w:rPr>
              <w:t xml:space="preserve">amarelo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22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A 4 colorido 75 g 210 x 297, </w:t>
            </w:r>
            <w:r w:rsidRPr="00EB6E1A">
              <w:rPr>
                <w:b/>
                <w:bCs/>
                <w:sz w:val="20"/>
                <w:u w:val="single"/>
              </w:rPr>
              <w:t xml:space="preserve">azul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36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A 4 colorido 75 g 210 x 297, </w:t>
            </w:r>
            <w:r w:rsidRPr="00EB6E1A">
              <w:rPr>
                <w:b/>
                <w:bCs/>
                <w:sz w:val="20"/>
                <w:u w:val="single"/>
              </w:rPr>
              <w:t>verde</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Resma c/ 500 fls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9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48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4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camurça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94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canson</w:t>
            </w:r>
            <w:r w:rsidRPr="00EB6E1A">
              <w:rPr>
                <w:sz w:val="20"/>
              </w:rPr>
              <w:t xml:space="preserve"> A4 140g/m², </w:t>
            </w:r>
            <w:r w:rsidRPr="00EB6E1A">
              <w:rPr>
                <w:b/>
                <w:bCs/>
                <w:sz w:val="20"/>
                <w:u w:val="single"/>
              </w:rPr>
              <w:t>bege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com 20 folhas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canson</w:t>
            </w:r>
            <w:r w:rsidRPr="00EB6E1A">
              <w:rPr>
                <w:sz w:val="20"/>
              </w:rPr>
              <w:t xml:space="preserve"> A4 140g/m², </w:t>
            </w:r>
            <w:r w:rsidRPr="00EB6E1A">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440391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Pct com 20 folhas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4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carbono, material: película poliéster, aplicação: escrita manual, tipo: monoface, comprimento: 297 mm, largura: 210 mm, cor: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203549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50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6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cartão com brilho,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celofane colorido amarelo, 80 x 100 cm, embalagem individual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azul,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branco,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verde,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celofane colorido, vermelho, 80 x 100 cm, embalagem individual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Papel Color Set, </w:t>
            </w:r>
            <w:r w:rsidRPr="00EB6E1A">
              <w:rPr>
                <w:sz w:val="20"/>
              </w:rPr>
              <w:t>tamanho A4, cores variadas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457033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24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258848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360164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rosa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248123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248118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crepom 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248121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dourado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360155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prata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304809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Papel laminado</w:t>
            </w:r>
            <w:r w:rsidRPr="00EB6E1A">
              <w:rPr>
                <w:sz w:val="20"/>
              </w:rPr>
              <w:t xml:space="preserve"> 60 x 50 cm, </w:t>
            </w:r>
            <w:r w:rsidRPr="00EB6E1A">
              <w:rPr>
                <w:b/>
                <w:bCs/>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328310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Papel para foto A4 135 g</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100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pardo duplo 80 x 120 kraft </w:t>
            </w:r>
            <w:r w:rsidRPr="00EB6E1A">
              <w:rPr>
                <w:b/>
                <w:bCs/>
                <w:sz w:val="20"/>
                <w:u w:val="single"/>
              </w:rPr>
              <w:t>ouro</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UNID(Folha)</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silhueta verniz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vergê 180 g, </w:t>
            </w:r>
            <w:r w:rsidRPr="00EB6E1A">
              <w:rPr>
                <w:b/>
                <w:sz w:val="20"/>
                <w:u w:val="single"/>
              </w:rPr>
              <w:t>marfim</w:t>
            </w:r>
            <w:r w:rsidRPr="00EB6E1A">
              <w:rPr>
                <w:b/>
                <w:bCs/>
                <w:sz w:val="20"/>
                <w:u w:val="single"/>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245440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Papel vergê 180 g, </w:t>
            </w:r>
            <w:r w:rsidRPr="00EB6E1A">
              <w:rPr>
                <w:b/>
                <w:sz w:val="20"/>
                <w:u w:val="single"/>
              </w:rPr>
              <w:t>palha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232232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Pacote com 50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1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Pasta arquivo</w:t>
            </w:r>
            <w:r w:rsidRPr="00EB6E1A">
              <w:rPr>
                <w:sz w:val="20"/>
              </w:rPr>
              <w:t xml:space="preserve">, material: </w:t>
            </w:r>
            <w:r w:rsidRPr="00EB6E1A">
              <w:rPr>
                <w:b/>
                <w:sz w:val="20"/>
                <w:u w:val="single"/>
              </w:rPr>
              <w:t>papel cartão reciclado</w:t>
            </w:r>
            <w:r w:rsidRPr="00EB6E1A">
              <w:rPr>
                <w:sz w:val="20"/>
              </w:rPr>
              <w:t>, tipo: suspensa, largura: 361 mm, altura: 240 mm, características adicionais: visor,haste, cabide, gancho plástico nas extremidade, aplicação: arquivo de documento</w:t>
            </w:r>
          </w:p>
        </w:tc>
        <w:tc>
          <w:tcPr>
            <w:tcW w:w="1134"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455644</w:t>
            </w:r>
          </w:p>
        </w:tc>
        <w:tc>
          <w:tcPr>
            <w:tcW w:w="1120"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nil"/>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Pasta arquivo</w:t>
            </w:r>
            <w:r w:rsidRPr="00EB6E1A">
              <w:rPr>
                <w:sz w:val="20"/>
              </w:rPr>
              <w:t xml:space="preserve">, material: </w:t>
            </w:r>
            <w:r w:rsidRPr="00EB6E1A">
              <w:rPr>
                <w:b/>
                <w:sz w:val="20"/>
                <w:u w:val="single"/>
              </w:rPr>
              <w:t>papelão prensado c, revestimento polipropileno</w:t>
            </w:r>
            <w:r w:rsidRPr="00EB6E1A">
              <w:rPr>
                <w:sz w:val="20"/>
              </w:rPr>
              <w:t>,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355245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5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800</w:t>
            </w:r>
          </w:p>
        </w:tc>
        <w:tc>
          <w:tcPr>
            <w:tcW w:w="1715" w:type="dxa"/>
            <w:tcBorders>
              <w:top w:val="single" w:sz="8" w:space="0" w:color="auto"/>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700      SMA - 100</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Pasta arquivo</w:t>
            </w:r>
            <w:r w:rsidRPr="00EB6E1A">
              <w:rPr>
                <w:sz w:val="20"/>
              </w:rPr>
              <w:t xml:space="preserve">, material: </w:t>
            </w:r>
            <w:r w:rsidRPr="00EB6E1A">
              <w:rPr>
                <w:b/>
                <w:sz w:val="20"/>
                <w:u w:val="single"/>
              </w:rPr>
              <w:t>plástico corrugado flexível</w:t>
            </w:r>
            <w:r w:rsidRPr="00EB6E1A">
              <w:rPr>
                <w:sz w:val="20"/>
              </w:rPr>
              <w:t xml:space="preserve">, largura: 250 mm, altura: 350 mm, lombada: 40 mm, cor: azul, características </w:t>
            </w:r>
            <w:r w:rsidRPr="00EB6E1A">
              <w:rPr>
                <w:sz w:val="20"/>
              </w:rPr>
              <w:lastRenderedPageBreak/>
              <w:t>adicionais: com elástico, tamanho: ofício (polionda).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lastRenderedPageBreak/>
              <w:t>287304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Pasta catálogo c/ 100 fl de plástico</w:t>
            </w:r>
            <w:r w:rsidRPr="00EB6E1A">
              <w:rPr>
                <w:sz w:val="20"/>
              </w:rPr>
              <w:t xml:space="preserve"> nº 12mm, tamanho 254mm x 323 mm, 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Pasta elástico</w:t>
            </w:r>
            <w:r w:rsidRPr="00EB6E1A">
              <w:rPr>
                <w:sz w:val="20"/>
              </w:rPr>
              <w:t xml:space="preserve"> papelão, com verniz</w:t>
            </w:r>
            <w:r w:rsidRPr="00EB6E1A">
              <w:rPr>
                <w:b/>
                <w:sz w:val="20"/>
                <w:u w:val="single"/>
              </w:rPr>
              <w:t>, 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Pasta plástica</w:t>
            </w:r>
            <w:r w:rsidRPr="00EB6E1A">
              <w:rPr>
                <w:sz w:val="20"/>
              </w:rPr>
              <w:t xml:space="preserve"> com aba, transparente – ofício (Fina. Tamanho 335x235</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Pasta registradora A/Z</w:t>
            </w:r>
            <w:r w:rsidRPr="00EB6E1A">
              <w:rPr>
                <w:sz w:val="20"/>
              </w:rPr>
              <w:t xml:space="preserve"> ofício largo com visor</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b/>
                <w:color w:val="000000"/>
                <w:sz w:val="20"/>
                <w:u w:val="single"/>
              </w:rPr>
              <w:t>Pasta arquivo,</w:t>
            </w:r>
            <w:r w:rsidRPr="00EB6E1A">
              <w:rPr>
                <w:color w:val="000000"/>
                <w:sz w:val="20"/>
              </w:rPr>
              <w:t xml:space="preserve"> material: </w:t>
            </w:r>
            <w:r w:rsidRPr="00EB6E1A">
              <w:rPr>
                <w:b/>
                <w:color w:val="000000"/>
                <w:sz w:val="20"/>
              </w:rPr>
              <w:t>plástico</w:t>
            </w:r>
            <w:r w:rsidRPr="00EB6E1A">
              <w:rPr>
                <w:color w:val="000000"/>
                <w:sz w:val="20"/>
              </w:rPr>
              <w:t xml:space="preserve">, tipo: com abas, largura: 210mm, altura: 297mm, cor: </w:t>
            </w:r>
            <w:r w:rsidRPr="00EB6E1A">
              <w:rPr>
                <w:b/>
                <w:color w:val="000000"/>
                <w:sz w:val="20"/>
                <w:u w:val="single"/>
              </w:rPr>
              <w:t>fumê</w:t>
            </w:r>
            <w:r w:rsidRPr="00EB6E1A">
              <w:rPr>
                <w:color w:val="000000"/>
                <w:sz w:val="20"/>
              </w:rPr>
              <w:t>, características adicionais: com grampo.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color w:val="000000"/>
                <w:sz w:val="20"/>
              </w:rPr>
            </w:pPr>
            <w:r w:rsidRPr="00EB6E1A">
              <w:rPr>
                <w:color w:val="000000"/>
                <w:sz w:val="20"/>
              </w:rPr>
              <w:t>464317</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Embalagem com 10 unidades</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p>
          <w:p w:rsidR="00EB6E1A" w:rsidRPr="00EB6E1A" w:rsidRDefault="00EB6E1A" w:rsidP="00EB6E1A">
            <w:pPr>
              <w:jc w:val="right"/>
              <w:rPr>
                <w:sz w:val="20"/>
              </w:rPr>
            </w:pPr>
            <w:r w:rsidRPr="00EB6E1A">
              <w:rPr>
                <w:sz w:val="20"/>
              </w:rPr>
              <w:t>SMA</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 xml:space="preserve">Percevejo </w:t>
            </w:r>
            <w:r w:rsidRPr="00EB6E1A">
              <w:rPr>
                <w:sz w:val="20"/>
              </w:rPr>
              <w:t xml:space="preserve">latonado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298524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 100 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 de papel</w:t>
            </w:r>
            <w:r w:rsidRPr="00EB6E1A">
              <w:rPr>
                <w:sz w:val="20"/>
              </w:rPr>
              <w:t xml:space="preserve">, com estrutura em aço, capacidade para </w:t>
            </w:r>
            <w:r w:rsidRPr="00EB6E1A">
              <w:rPr>
                <w:b/>
                <w:sz w:val="20"/>
                <w:u w:val="single"/>
              </w:rPr>
              <w:t>50 folhas.</w:t>
            </w:r>
            <w:r w:rsidRPr="00EB6E1A">
              <w:rPr>
                <w:sz w:val="20"/>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331966</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5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 papel</w:t>
            </w:r>
            <w:r w:rsidRPr="00EB6E1A">
              <w:rPr>
                <w:sz w:val="20"/>
              </w:rPr>
              <w:t xml:space="preserve">, material: ferro fundido, tipo: mesa, capacidade perfuração: </w:t>
            </w:r>
            <w:r w:rsidRPr="00EB6E1A">
              <w:rPr>
                <w:b/>
                <w:sz w:val="20"/>
                <w:u w:val="single"/>
              </w:rPr>
              <w:t>100 fl</w:t>
            </w:r>
            <w:r w:rsidRPr="00EB6E1A">
              <w:rPr>
                <w:sz w:val="20"/>
              </w:rPr>
              <w:t>, funcionamento: manual, características adicionais: furo redondo, margeador, regulagem de profundidade, quantidade furos: 2 un</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413723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27</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70       SMA - 05</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w:t>
            </w:r>
            <w:r w:rsidRPr="00EB6E1A">
              <w:rPr>
                <w:sz w:val="20"/>
              </w:rPr>
              <w:t xml:space="preserve"> papel, material: metal e plástico, tipo: pequeno, tratamento superficial: pintado, capacidade perfuração: </w:t>
            </w:r>
            <w:r w:rsidRPr="00EB6E1A">
              <w:rPr>
                <w:b/>
                <w:sz w:val="20"/>
                <w:u w:val="single"/>
              </w:rPr>
              <w:t>20 fl</w:t>
            </w:r>
            <w:r w:rsidRPr="00EB6E1A">
              <w:rPr>
                <w:sz w:val="20"/>
              </w:rPr>
              <w:t>, funcionamento: manual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202401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Perfurador para encadernação</w:t>
            </w:r>
            <w:r w:rsidRPr="00EB6E1A">
              <w:rPr>
                <w:sz w:val="20"/>
              </w:rPr>
              <w:t xml:space="preserve"> até 20 folhas p/ espiral simples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Pilha</w:t>
            </w:r>
            <w:r w:rsidRPr="00EB6E1A">
              <w:rPr>
                <w:sz w:val="20"/>
              </w:rPr>
              <w:t xml:space="preserve">, tamanho: palito, modelo: </w:t>
            </w:r>
            <w:r w:rsidRPr="00EB6E1A">
              <w:rPr>
                <w:b/>
                <w:sz w:val="20"/>
                <w:u w:val="single"/>
              </w:rPr>
              <w:t>aaa,</w:t>
            </w:r>
            <w:r w:rsidRPr="00EB6E1A">
              <w:rPr>
                <w:sz w:val="20"/>
              </w:rPr>
              <w:t xml:space="preserve"> características adicionais: não recarregável, sistema eletroquímico: alcalina, tensão nominal: 1,5 v</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419860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Pilha</w:t>
            </w:r>
            <w:r w:rsidRPr="00EB6E1A">
              <w:rPr>
                <w:sz w:val="20"/>
              </w:rPr>
              <w:t xml:space="preserve">, tamanho: pequena, modelo: </w:t>
            </w:r>
            <w:r w:rsidRPr="00EB6E1A">
              <w:rPr>
                <w:b/>
                <w:sz w:val="20"/>
                <w:u w:val="single"/>
              </w:rPr>
              <w:t>aa</w:t>
            </w:r>
            <w:r w:rsidRPr="00EB6E1A">
              <w:rPr>
                <w:sz w:val="20"/>
              </w:rPr>
              <w:t>, características adicionais: não recarregável, sistema eletroquímico: alcalina, tensão nominal: 1,5v</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419859</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Pilha/bateria Lithium</w:t>
            </w:r>
            <w:r w:rsidRPr="00EB6E1A">
              <w:rPr>
                <w:sz w:val="20"/>
              </w:rPr>
              <w:t xml:space="preserve"> CR 2032, 3V</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encontrado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9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18,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20,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22,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4,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6,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Pincéis de pintura em tela</w:t>
            </w:r>
            <w:r w:rsidRPr="00EB6E1A">
              <w:rPr>
                <w:sz w:val="20"/>
              </w:rPr>
              <w:t>, número 8, pelos de nylon, alças de madeira curtas, cabo de madeira –18,50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Pincel atômico</w:t>
            </w:r>
            <w:r w:rsidRPr="00EB6E1A">
              <w:rPr>
                <w:sz w:val="20"/>
              </w:rPr>
              <w:t xml:space="preserve"> recarregável para quadro branco, cartucho a base de álcool , </w:t>
            </w:r>
            <w:r w:rsidRPr="00EB6E1A">
              <w:rPr>
                <w:b/>
                <w:bCs/>
                <w:sz w:val="20"/>
                <w:u w:val="single"/>
              </w:rPr>
              <w:t>cor azul</w:t>
            </w:r>
            <w:r w:rsidRPr="00EB6E1A">
              <w:rPr>
                <w:sz w:val="20"/>
              </w:rPr>
              <w:t>, com 3 recargas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435048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after="200" w:line="276" w:lineRule="auto"/>
              <w:jc w:val="right"/>
              <w:rPr>
                <w:sz w:val="20"/>
              </w:rPr>
            </w:pPr>
          </w:p>
          <w:p w:rsidR="00EB6E1A" w:rsidRPr="00EB6E1A" w:rsidRDefault="00EB6E1A" w:rsidP="00EB6E1A">
            <w:pPr>
              <w:spacing w:after="200" w:line="276" w:lineRule="auto"/>
              <w:jc w:val="right"/>
              <w:rPr>
                <w:rFonts w:ascii="Calibri" w:hAnsi="Calibri"/>
                <w:sz w:val="22"/>
                <w:szCs w:val="22"/>
              </w:rPr>
            </w:pPr>
            <w:r w:rsidRPr="00EB6E1A">
              <w:rPr>
                <w:sz w:val="20"/>
              </w:rPr>
              <w:t>SME – 60         SMS - 70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Pincel atômico</w:t>
            </w:r>
            <w:r w:rsidRPr="00EB6E1A">
              <w:rPr>
                <w:sz w:val="20"/>
              </w:rPr>
              <w:t xml:space="preserve"> recarregável para quadro branco, cartucho a base de álcool, </w:t>
            </w:r>
            <w:r w:rsidRPr="00EB6E1A">
              <w:rPr>
                <w:b/>
                <w:bCs/>
                <w:sz w:val="20"/>
                <w:u w:val="single"/>
              </w:rPr>
              <w:t>cor preto</w:t>
            </w:r>
            <w:r w:rsidRPr="00EB6E1A">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435050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after="200" w:line="276" w:lineRule="auto"/>
              <w:jc w:val="right"/>
              <w:rPr>
                <w:sz w:val="20"/>
              </w:rPr>
            </w:pPr>
          </w:p>
          <w:p w:rsidR="00EB6E1A" w:rsidRPr="00EB6E1A" w:rsidRDefault="00EB6E1A" w:rsidP="00EB6E1A">
            <w:pPr>
              <w:spacing w:after="200" w:line="276" w:lineRule="auto"/>
              <w:jc w:val="right"/>
              <w:rPr>
                <w:rFonts w:ascii="Calibri" w:hAnsi="Calibri"/>
                <w:sz w:val="22"/>
                <w:szCs w:val="22"/>
              </w:rPr>
            </w:pPr>
            <w:r w:rsidRPr="00EB6E1A">
              <w:rPr>
                <w:sz w:val="20"/>
              </w:rPr>
              <w:t>SME – 60         SMS - 70</w:t>
            </w:r>
          </w:p>
        </w:tc>
      </w:tr>
      <w:tr w:rsidR="00EB6E1A" w:rsidRPr="00EB6E1A" w:rsidTr="00AF7295">
        <w:trPr>
          <w:trHeight w:val="52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Pincel atômico</w:t>
            </w:r>
            <w:r w:rsidRPr="00EB6E1A">
              <w:rPr>
                <w:sz w:val="20"/>
              </w:rPr>
              <w:t xml:space="preserve"> recarregável para quadro branco, cartucho a base de álcool</w:t>
            </w:r>
            <w:r w:rsidRPr="00EB6E1A">
              <w:rPr>
                <w:b/>
                <w:bCs/>
                <w:sz w:val="20"/>
                <w:u w:val="single"/>
              </w:rPr>
              <w:t>, cor vermelho</w:t>
            </w:r>
            <w:r w:rsidRPr="00EB6E1A">
              <w:rPr>
                <w:sz w:val="20"/>
              </w:rPr>
              <w:t xml:space="preserve"> com 3 recargas</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435051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CX com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130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 – 60         SMS - 70</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batedor nº2, ref. 460 - cabo de madeira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650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8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nº 12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85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nº 14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81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Pincel nº 16 redondo - cabo de plástico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Refil </w:t>
            </w:r>
            <w:r w:rsidRPr="00EB6E1A">
              <w:rPr>
                <w:bCs/>
                <w:sz w:val="20"/>
              </w:rPr>
              <w:t>para marcador de quadro branco</w:t>
            </w:r>
            <w:r w:rsidRPr="00EB6E1A">
              <w:rPr>
                <w:b/>
                <w:bCs/>
                <w:sz w:val="20"/>
              </w:rPr>
              <w:t xml:space="preserve">,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line="276" w:lineRule="auto"/>
              <w:jc w:val="right"/>
              <w:rPr>
                <w:rFonts w:ascii="Calibri" w:hAnsi="Calibri"/>
                <w:sz w:val="22"/>
                <w:szCs w:val="22"/>
              </w:rPr>
            </w:pPr>
            <w:r w:rsidRPr="00EB6E1A">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8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Refil </w:t>
            </w:r>
            <w:r w:rsidRPr="00EB6E1A">
              <w:rPr>
                <w:bCs/>
                <w:sz w:val="20"/>
              </w:rPr>
              <w:t>para marcador de quadro branco</w:t>
            </w:r>
            <w:r w:rsidRPr="00EB6E1A">
              <w:rPr>
                <w:b/>
                <w:bCs/>
                <w:sz w:val="20"/>
              </w:rPr>
              <w:t xml:space="preserve">, </w:t>
            </w:r>
            <w:r w:rsidRPr="00EB6E1A">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line="276" w:lineRule="auto"/>
              <w:jc w:val="right"/>
              <w:rPr>
                <w:rFonts w:ascii="Calibri" w:hAnsi="Calibri"/>
                <w:sz w:val="22"/>
                <w:szCs w:val="22"/>
              </w:rPr>
            </w:pPr>
            <w:r w:rsidRPr="00EB6E1A">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7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Refil </w:t>
            </w:r>
            <w:r w:rsidRPr="00EB6E1A">
              <w:rPr>
                <w:bCs/>
                <w:sz w:val="20"/>
              </w:rPr>
              <w:t>para marcador de quadro branco</w:t>
            </w:r>
            <w:r w:rsidRPr="00EB6E1A">
              <w:rPr>
                <w:b/>
                <w:bCs/>
                <w:sz w:val="20"/>
              </w:rPr>
              <w:t xml:space="preserve">,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spacing w:line="276" w:lineRule="auto"/>
              <w:jc w:val="right"/>
              <w:rPr>
                <w:rFonts w:ascii="Calibri" w:hAnsi="Calibri"/>
                <w:sz w:val="22"/>
                <w:szCs w:val="22"/>
              </w:rPr>
            </w:pPr>
            <w:r w:rsidRPr="00EB6E1A">
              <w:rPr>
                <w:rFonts w:eastAsia="Calibri"/>
                <w:sz w:val="20"/>
                <w:lang w:eastAsia="en-US"/>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Refil</w:t>
            </w:r>
            <w:r w:rsidRPr="00EB6E1A">
              <w:rPr>
                <w:sz w:val="20"/>
              </w:rPr>
              <w:t xml:space="preserve"> reabastecedor para marcador de quadro branco, </w:t>
            </w:r>
            <w:r w:rsidRPr="00EB6E1A">
              <w:rPr>
                <w:b/>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Embalagem 500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b/>
                <w:sz w:val="20"/>
              </w:rPr>
              <w:t>Refil</w:t>
            </w:r>
            <w:r w:rsidRPr="00EB6E1A">
              <w:rPr>
                <w:sz w:val="20"/>
              </w:rPr>
              <w:t xml:space="preserve"> reabastecedor para marcador de quadro branco,  </w:t>
            </w:r>
            <w:r w:rsidRPr="00EB6E1A">
              <w:rPr>
                <w:b/>
                <w:sz w:val="20"/>
                <w:u w:val="single"/>
              </w:rPr>
              <w:t>preto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Refil reabastecedor para marcador de quadro branco, </w:t>
            </w:r>
            <w:r w:rsidRPr="00EB6E1A">
              <w:rPr>
                <w:b/>
                <w:sz w:val="20"/>
                <w:u w:val="single"/>
              </w:rPr>
              <w:t>vermelho</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Embalagem 500 ml</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120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b/>
                <w:sz w:val="20"/>
                <w:u w:val="single"/>
              </w:rPr>
              <w:t>Refil saco plástico</w:t>
            </w:r>
            <w:r w:rsidRPr="00EB6E1A">
              <w:rPr>
                <w:sz w:val="20"/>
              </w:rPr>
              <w:t xml:space="preserve"> de protetor de documentos, com furação universal, 23,4cm x 30,4cm, transparente </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Pacote com 50 unidades </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50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103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Régua</w:t>
            </w:r>
            <w:r w:rsidRPr="00EB6E1A">
              <w:rPr>
                <w:sz w:val="20"/>
              </w:rPr>
              <w:t xml:space="preserve"> comum, material: </w:t>
            </w:r>
            <w:r w:rsidRPr="00EB6E1A">
              <w:rPr>
                <w:b/>
                <w:sz w:val="20"/>
                <w:u w:val="single"/>
              </w:rPr>
              <w:t>plástico</w:t>
            </w:r>
            <w:r w:rsidRPr="00EB6E1A">
              <w:rPr>
                <w:sz w:val="20"/>
              </w:rPr>
              <w:t xml:space="preserve"> reciclado, comprimento: 30 cm, graduação: milimetrada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406522</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2300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 – 300       SME - 2000</w:t>
            </w:r>
          </w:p>
        </w:tc>
      </w:tr>
      <w:tr w:rsidR="00EB6E1A" w:rsidRPr="00EB6E1A" w:rsidTr="00AF7295">
        <w:trPr>
          <w:trHeight w:val="8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Régua</w:t>
            </w:r>
            <w:r w:rsidRPr="00EB6E1A">
              <w:rPr>
                <w:sz w:val="20"/>
              </w:rPr>
              <w:t xml:space="preserve">, </w:t>
            </w:r>
            <w:r w:rsidRPr="00EB6E1A">
              <w:rPr>
                <w:b/>
                <w:sz w:val="20"/>
                <w:u w:val="single"/>
              </w:rPr>
              <w:t>alumínio</w:t>
            </w:r>
            <w:r w:rsidRPr="00EB6E1A">
              <w:rPr>
                <w:sz w:val="20"/>
              </w:rPr>
              <w:t xml:space="preserve"> , 30 cm.</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468297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Caixa c/ 12 unidades</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Saco plástico transparente 22x40 </w:t>
            </w:r>
          </w:p>
          <w:p w:rsidR="00EB6E1A" w:rsidRPr="00EB6E1A" w:rsidRDefault="00EB6E1A" w:rsidP="00EB6E1A">
            <w:pPr>
              <w:jc w:val="right"/>
              <w:rPr>
                <w:sz w:val="20"/>
              </w:rPr>
            </w:pPr>
            <w:r w:rsidRPr="00EB6E1A">
              <w:rPr>
                <w:sz w:val="20"/>
              </w:rPr>
              <w:t>0, 008 de espessura.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KG</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63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 xml:space="preserve">Spray limpeza quadro branco, com flanela </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349920</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Frasco 60 ml</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300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Tecido Juta Natural, </w:t>
            </w:r>
            <w:r w:rsidRPr="00EB6E1A">
              <w:rPr>
                <w:sz w:val="20"/>
              </w:rPr>
              <w:t xml:space="preserve"> 1,5 m de largura.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Metros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Tela para pintura, </w:t>
            </w:r>
            <w:r w:rsidRPr="00EB6E1A">
              <w:rPr>
                <w:sz w:val="20"/>
              </w:rPr>
              <w:t xml:space="preserve">16 x 22 cm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Tesoura em aço inox, resistente 21 cm, com cabo emborrachado ponto vermelho, bucha metálica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lang w:eastAsia="zh-CN"/>
              </w:rPr>
              <w:t>477123</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rFonts w:ascii="Calibri" w:hAnsi="Calibri"/>
                <w:sz w:val="22"/>
                <w:szCs w:val="22"/>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sz w:val="20"/>
              </w:rPr>
              <w:t>17</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rPr>
            </w:pPr>
            <w:r w:rsidRPr="00EB6E1A">
              <w:rPr>
                <w:rFonts w:eastAsia="Calibri"/>
                <w:bCs/>
                <w:sz w:val="20"/>
                <w:shd w:val="clear" w:color="auto" w:fill="FFFFFF"/>
                <w:lang w:eastAsia="en-US"/>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u w:val="single"/>
              </w:rPr>
              <w:t>Tesoura costura</w:t>
            </w:r>
            <w:r w:rsidRPr="00EB6E1A">
              <w:rPr>
                <w:sz w:val="20"/>
              </w:rPr>
              <w:t>, material: aço inoxidável, tamanho: 8,5 pol, comprimento: 21 cm, características adicionais: cabo emborrachado para destro e canhoto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368185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SMS     </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rFonts w:eastAsia="Calibri"/>
                <w:sz w:val="20"/>
                <w:lang w:eastAsia="en-US"/>
              </w:rPr>
            </w:pPr>
          </w:p>
        </w:tc>
        <w:tc>
          <w:tcPr>
            <w:tcW w:w="2017"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b/>
                <w:bCs/>
                <w:sz w:val="20"/>
                <w:lang w:eastAsia="en-US"/>
              </w:rPr>
            </w:pPr>
            <w:r w:rsidRPr="00EB6E1A">
              <w:rPr>
                <w:b/>
                <w:sz w:val="20"/>
                <w:lang w:eastAsia="en-US"/>
              </w:rPr>
              <w:t>Tesoura escolar</w:t>
            </w:r>
            <w:r w:rsidRPr="00EB6E1A">
              <w:rPr>
                <w:sz w:val="20"/>
                <w:lang w:eastAsia="en-US"/>
              </w:rPr>
              <w:t xml:space="preserve"> ponta arredondada, cabo 100% prolipropileno e lâmina de corte produzida em ao inoxidável, espessura mínima de chapa 1,2. A tesoura deve possuir corte limpo e eficiente, devendo vir afiada de fábrica, os olhais da tesoura devem ter formato anatômico, lâminas fixadas por meio de parafuso metálico ou outro sistema de fixação que assegure o perfeito ajuste entre as lâminas, sem folgas e sem </w:t>
            </w:r>
            <w:r w:rsidRPr="00EB6E1A">
              <w:rPr>
                <w:sz w:val="20"/>
                <w:lang w:eastAsia="en-US"/>
              </w:rPr>
              <w:lastRenderedPageBreak/>
              <w:t>prejuízo de sua função, com marcador de régua e mola de abertura automática.</w:t>
            </w:r>
          </w:p>
        </w:tc>
        <w:tc>
          <w:tcPr>
            <w:tcW w:w="1134"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r w:rsidRPr="00EB6E1A">
              <w:rPr>
                <w:sz w:val="20"/>
                <w:lang w:eastAsia="en-US"/>
              </w:rPr>
              <w:lastRenderedPageBreak/>
              <w:t>Não localizado</w:t>
            </w:r>
          </w:p>
        </w:tc>
        <w:tc>
          <w:tcPr>
            <w:tcW w:w="1120"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rFonts w:ascii="Calibri" w:hAnsi="Calibri"/>
                <w:sz w:val="22"/>
                <w:szCs w:val="22"/>
                <w:lang w:eastAsia="en-US"/>
              </w:rPr>
            </w:pPr>
            <w:r w:rsidRPr="00EB6E1A">
              <w:rPr>
                <w:sz w:val="20"/>
                <w:lang w:eastAsia="en-US"/>
              </w:rPr>
              <w:t>UNIDADE</w:t>
            </w:r>
          </w:p>
        </w:tc>
        <w:tc>
          <w:tcPr>
            <w:tcW w:w="1462"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r w:rsidRPr="00EB6E1A">
              <w:rPr>
                <w:sz w:val="20"/>
                <w:lang w:eastAsia="en-US"/>
              </w:rPr>
              <w:t>01</w:t>
            </w:r>
          </w:p>
        </w:tc>
        <w:tc>
          <w:tcPr>
            <w:tcW w:w="15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p>
          <w:p w:rsidR="00EB6E1A" w:rsidRPr="00EB6E1A" w:rsidRDefault="00EB6E1A" w:rsidP="00EB6E1A">
            <w:pPr>
              <w:jc w:val="right"/>
              <w:rPr>
                <w:sz w:val="20"/>
                <w:lang w:eastAsia="en-US"/>
              </w:rPr>
            </w:pPr>
            <w:r w:rsidRPr="00EB6E1A">
              <w:rPr>
                <w:sz w:val="20"/>
                <w:lang w:eastAsia="en-US"/>
              </w:rPr>
              <w:t>4000</w:t>
            </w:r>
          </w:p>
        </w:tc>
        <w:tc>
          <w:tcPr>
            <w:tcW w:w="1715" w:type="dxa"/>
            <w:tcBorders>
              <w:top w:val="nil"/>
              <w:left w:val="nil"/>
              <w:bottom w:val="single" w:sz="8" w:space="0" w:color="auto"/>
              <w:right w:val="single" w:sz="8" w:space="0" w:color="auto"/>
            </w:tcBorders>
            <w:shd w:val="clear" w:color="auto" w:fill="auto"/>
            <w:vAlign w:val="center"/>
          </w:tcPr>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rFonts w:eastAsia="Calibri"/>
                <w:bCs/>
                <w:sz w:val="20"/>
                <w:shd w:val="clear" w:color="auto" w:fill="FFFFFF"/>
                <w:lang w:eastAsia="en-US"/>
              </w:rPr>
            </w:pPr>
          </w:p>
          <w:p w:rsidR="00EB6E1A" w:rsidRPr="00EB6E1A" w:rsidRDefault="00EB6E1A" w:rsidP="00EB6E1A">
            <w:pPr>
              <w:jc w:val="right"/>
              <w:rPr>
                <w:sz w:val="20"/>
                <w:lang w:eastAsia="en-US"/>
              </w:rPr>
            </w:pPr>
            <w:r w:rsidRPr="00EB6E1A">
              <w:rPr>
                <w:rFonts w:eastAsia="Calibri"/>
                <w:bCs/>
                <w:sz w:val="20"/>
                <w:shd w:val="clear" w:color="auto" w:fill="FFFFFF"/>
                <w:lang w:eastAsia="en-US"/>
              </w:rPr>
              <w:t>SME</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amarelo</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96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azul bebe</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azul royal</w:t>
            </w:r>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azul tiffany</w:t>
            </w:r>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azul turquesa</w:t>
            </w:r>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branca,</w:t>
            </w:r>
            <w:r w:rsidRPr="00EB6E1A">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 xml:space="preserve">bronze </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dourada</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prata</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preta,</w:t>
            </w:r>
            <w:r w:rsidRPr="00EB6E1A">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rosa bebe</w:t>
            </w:r>
            <w:r w:rsidRPr="00EB6E1A">
              <w:rPr>
                <w:sz w:val="20"/>
              </w:rPr>
              <w:t>,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72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verde</w:t>
            </w:r>
            <w:r w:rsidRPr="00EB6E1A">
              <w:rPr>
                <w:sz w:val="20"/>
              </w:rPr>
              <w:t xml:space="preserve"> ,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Tinta Acrílica Spray, </w:t>
            </w:r>
            <w:r w:rsidRPr="00EB6E1A">
              <w:rPr>
                <w:b/>
                <w:sz w:val="20"/>
                <w:u w:val="single"/>
              </w:rPr>
              <w:t>vermelha ,</w:t>
            </w:r>
            <w:r w:rsidRPr="00EB6E1A">
              <w:rPr>
                <w:sz w:val="20"/>
              </w:rPr>
              <w:t xml:space="preserve"> brilhante, uso geral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450268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Lata 350ml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u w:val="single"/>
              </w:rPr>
              <w:t>azul</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u w:val="single"/>
              </w:rPr>
              <w:t>branco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229777</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rPr>
              <w:t>preto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u w:val="single"/>
              </w:rPr>
              <w:t>verde</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229775</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250 ml, composta de resina, água, pigmentos, carga e conservante, selo do INMETRO classificado de acordo com ABNT NRB 14725, </w:t>
            </w:r>
            <w:r w:rsidRPr="00EB6E1A">
              <w:rPr>
                <w:b/>
                <w:bCs/>
                <w:sz w:val="20"/>
              </w:rPr>
              <w:t>vermelho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229781</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u w:val="single"/>
              </w:rPr>
            </w:pPr>
            <w:r w:rsidRPr="00EB6E1A">
              <w:rPr>
                <w:b/>
                <w:bCs/>
                <w:sz w:val="20"/>
                <w:u w:val="single"/>
              </w:rPr>
              <w:t>Tinta guache</w:t>
            </w:r>
            <w:r w:rsidRPr="00EB6E1A">
              <w:rPr>
                <w:sz w:val="20"/>
              </w:rPr>
              <w:t xml:space="preserve"> composta de resina, água, pigmentos, carga e conservante, selo do INMETRO classificado de acordo com ABNT NRB 14725, </w:t>
            </w:r>
            <w:r w:rsidRPr="00EB6E1A">
              <w:rPr>
                <w:b/>
                <w:bCs/>
                <w:sz w:val="20"/>
                <w:u w:val="single"/>
              </w:rPr>
              <w:t>amarelo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229780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Frasco 250 ml</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175</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121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b/>
                <w:sz w:val="20"/>
              </w:rPr>
              <w:t>Tinta para carimbo</w:t>
            </w:r>
            <w:r w:rsidRPr="00EB6E1A">
              <w:rPr>
                <w:sz w:val="20"/>
              </w:rPr>
              <w:t xml:space="preserve">, cor: </w:t>
            </w:r>
            <w:r w:rsidRPr="00EB6E1A">
              <w:rPr>
                <w:b/>
                <w:sz w:val="20"/>
                <w:u w:val="single"/>
              </w:rPr>
              <w:t>preta</w:t>
            </w:r>
            <w:r w:rsidRPr="00EB6E1A">
              <w:rPr>
                <w:sz w:val="20"/>
              </w:rPr>
              <w:t xml:space="preserve">, componentes: água, pigmentos, aspecto físico: líquido, capacidade </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290658</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Frasco     42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20</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r w:rsidR="00EB6E1A" w:rsidRPr="00EB6E1A" w:rsidTr="00AF7295">
        <w:trPr>
          <w:trHeight w:val="54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Transferidor 180º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430300</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64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Transferidor 360º</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462323</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450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690"/>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Trincha 3/4" com cabo de madeira</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310784</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UNIDADE</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480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SME</w:t>
            </w:r>
          </w:p>
        </w:tc>
      </w:tr>
      <w:tr w:rsidR="00EB6E1A" w:rsidRPr="00EB6E1A" w:rsidTr="00AF7295">
        <w:trPr>
          <w:trHeight w:val="705"/>
        </w:trPr>
        <w:tc>
          <w:tcPr>
            <w:tcW w:w="960" w:type="dxa"/>
            <w:tcBorders>
              <w:top w:val="nil"/>
              <w:left w:val="single" w:sz="8" w:space="0" w:color="auto"/>
              <w:bottom w:val="single" w:sz="8" w:space="0" w:color="auto"/>
              <w:right w:val="single" w:sz="8" w:space="0" w:color="auto"/>
            </w:tcBorders>
            <w:shd w:val="clear" w:color="auto" w:fill="auto"/>
            <w:vAlign w:val="center"/>
          </w:tcPr>
          <w:p w:rsidR="00EB6E1A" w:rsidRPr="00EB6E1A" w:rsidRDefault="00EB6E1A" w:rsidP="00B37170">
            <w:pPr>
              <w:numPr>
                <w:ilvl w:val="0"/>
                <w:numId w:val="23"/>
              </w:numPr>
              <w:spacing w:after="200" w:line="276" w:lineRule="auto"/>
              <w:jc w:val="right"/>
              <w:rPr>
                <w:sz w:val="20"/>
              </w:rPr>
            </w:pPr>
          </w:p>
        </w:tc>
        <w:tc>
          <w:tcPr>
            <w:tcW w:w="2017"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b/>
                <w:bCs/>
                <w:sz w:val="20"/>
              </w:rPr>
            </w:pPr>
            <w:r w:rsidRPr="00EB6E1A">
              <w:rPr>
                <w:b/>
                <w:bCs/>
                <w:sz w:val="20"/>
              </w:rPr>
              <w:t xml:space="preserve">Verniz acrílico </w:t>
            </w:r>
            <w:r w:rsidRPr="00EB6E1A">
              <w:rPr>
                <w:sz w:val="20"/>
              </w:rPr>
              <w:t>para artesanato</w:t>
            </w:r>
          </w:p>
        </w:tc>
        <w:tc>
          <w:tcPr>
            <w:tcW w:w="1134"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Não localizado</w:t>
            </w:r>
          </w:p>
        </w:tc>
        <w:tc>
          <w:tcPr>
            <w:tcW w:w="1120"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 xml:space="preserve">Embalagem 100 ml </w:t>
            </w:r>
          </w:p>
        </w:tc>
        <w:tc>
          <w:tcPr>
            <w:tcW w:w="1462"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5</w:t>
            </w:r>
          </w:p>
        </w:tc>
        <w:tc>
          <w:tcPr>
            <w:tcW w:w="15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10</w:t>
            </w:r>
          </w:p>
        </w:tc>
        <w:tc>
          <w:tcPr>
            <w:tcW w:w="1715" w:type="dxa"/>
            <w:tcBorders>
              <w:top w:val="nil"/>
              <w:left w:val="nil"/>
              <w:bottom w:val="single" w:sz="8" w:space="0" w:color="auto"/>
              <w:right w:val="single" w:sz="8" w:space="0" w:color="auto"/>
            </w:tcBorders>
            <w:shd w:val="clear" w:color="auto" w:fill="auto"/>
            <w:vAlign w:val="center"/>
            <w:hideMark/>
          </w:tcPr>
          <w:p w:rsidR="00EB6E1A" w:rsidRPr="00EB6E1A" w:rsidRDefault="00EB6E1A" w:rsidP="00EB6E1A">
            <w:pPr>
              <w:jc w:val="right"/>
              <w:rPr>
                <w:sz w:val="20"/>
              </w:rPr>
            </w:pPr>
            <w:r w:rsidRPr="00EB6E1A">
              <w:rPr>
                <w:sz w:val="20"/>
              </w:rPr>
              <w:t>SMS</w:t>
            </w:r>
          </w:p>
        </w:tc>
      </w:tr>
    </w:tbl>
    <w:p w:rsidR="00100E06" w:rsidRPr="00426753" w:rsidRDefault="00100E06" w:rsidP="00100E06">
      <w:pPr>
        <w:autoSpaceDE w:val="0"/>
        <w:autoSpaceDN w:val="0"/>
        <w:adjustRightInd w:val="0"/>
        <w:jc w:val="both"/>
        <w:rPr>
          <w:color w:val="FF0000"/>
          <w:sz w:val="24"/>
          <w:szCs w:val="24"/>
        </w:rPr>
      </w:pPr>
    </w:p>
    <w:p w:rsidR="003B1B44" w:rsidRPr="00EC32CF" w:rsidRDefault="003B1B44" w:rsidP="00EC32CF">
      <w:pPr>
        <w:spacing w:before="120" w:after="120"/>
        <w:jc w:val="both"/>
        <w:rPr>
          <w:b/>
          <w:sz w:val="24"/>
          <w:szCs w:val="24"/>
        </w:rPr>
      </w:pPr>
      <w:r w:rsidRPr="00EC32CF">
        <w:rPr>
          <w:b/>
          <w:sz w:val="24"/>
          <w:szCs w:val="24"/>
        </w:rPr>
        <w:t>2 – OBRIGAÇÕES DA CONTRATADA</w:t>
      </w:r>
    </w:p>
    <w:p w:rsidR="003B1B44" w:rsidRPr="00EC32CF" w:rsidRDefault="003B1B44" w:rsidP="00EC32CF">
      <w:pPr>
        <w:spacing w:before="120" w:after="120"/>
        <w:jc w:val="both"/>
        <w:rPr>
          <w:sz w:val="24"/>
          <w:szCs w:val="24"/>
        </w:rPr>
      </w:pPr>
      <w:r w:rsidRPr="00EC32CF">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3B1B44" w:rsidRPr="00EC32CF" w:rsidRDefault="003B1B44" w:rsidP="00EC32CF">
      <w:pPr>
        <w:spacing w:before="120" w:after="120"/>
        <w:jc w:val="both"/>
        <w:rPr>
          <w:sz w:val="24"/>
          <w:szCs w:val="24"/>
        </w:rPr>
      </w:pPr>
      <w:r w:rsidRPr="00EC32CF">
        <w:rPr>
          <w:sz w:val="24"/>
          <w:szCs w:val="24"/>
        </w:rPr>
        <w:t>2.1.1 – 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3B1B44" w:rsidRPr="00EC32CF" w:rsidRDefault="003B1B44" w:rsidP="00EC32CF">
      <w:pPr>
        <w:spacing w:before="120" w:after="120"/>
        <w:jc w:val="both"/>
        <w:rPr>
          <w:sz w:val="24"/>
          <w:szCs w:val="24"/>
        </w:rPr>
      </w:pPr>
      <w:r w:rsidRPr="00EC32CF">
        <w:rPr>
          <w:sz w:val="24"/>
          <w:szCs w:val="24"/>
        </w:rPr>
        <w:t>2.1.2 – Responsabilizar-se pelos vícios e danos decorrentes do objeto, de acordo com o Código de Defesa do Consumidor (Lei nº 8.078/1990);</w:t>
      </w:r>
    </w:p>
    <w:p w:rsidR="003B1B44" w:rsidRPr="00EC32CF" w:rsidRDefault="003B1B44" w:rsidP="00EC32CF">
      <w:pPr>
        <w:spacing w:before="120" w:after="120"/>
        <w:jc w:val="both"/>
        <w:rPr>
          <w:sz w:val="24"/>
          <w:szCs w:val="24"/>
        </w:rPr>
      </w:pPr>
      <w:r w:rsidRPr="00EC32CF">
        <w:rPr>
          <w:sz w:val="24"/>
          <w:szCs w:val="24"/>
        </w:rPr>
        <w:lastRenderedPageBreak/>
        <w:t>2.1.3 – Substituir, reparar ou corrigir, às suas expensas, em até 05 (cinco) dias úteis, o objeto com avarias ou defeitos;</w:t>
      </w:r>
    </w:p>
    <w:p w:rsidR="003B1B44" w:rsidRPr="00EC32CF" w:rsidRDefault="003B1B44" w:rsidP="00EC32CF">
      <w:pPr>
        <w:spacing w:before="120" w:after="120"/>
        <w:jc w:val="both"/>
        <w:rPr>
          <w:sz w:val="24"/>
          <w:szCs w:val="24"/>
        </w:rPr>
      </w:pPr>
      <w:r w:rsidRPr="00EC32CF">
        <w:rPr>
          <w:sz w:val="24"/>
          <w:szCs w:val="24"/>
        </w:rPr>
        <w:t>2.1.4 – Comunicar à Administração, com antecedência mínima de 24 (vinte e quatro) horas que antecede a data da entrega, os motivos que impossibilitem o cumprimento do prazo previsto, com a devida comprovação;</w:t>
      </w:r>
    </w:p>
    <w:p w:rsidR="003B1B44" w:rsidRPr="00EC32CF" w:rsidRDefault="003B1B44" w:rsidP="00EC32CF">
      <w:pPr>
        <w:spacing w:before="120" w:after="120"/>
        <w:jc w:val="both"/>
        <w:rPr>
          <w:sz w:val="24"/>
          <w:szCs w:val="24"/>
        </w:rPr>
      </w:pPr>
      <w:r w:rsidRPr="00EC32CF">
        <w:rPr>
          <w:sz w:val="24"/>
          <w:szCs w:val="24"/>
        </w:rPr>
        <w:t>2.1.5 – Manter, durante toda a execução do contrato, em compatibilidade com as obrigações assumidas, todas as condições de habilitação e qualificação exigidas na licitação;</w:t>
      </w:r>
    </w:p>
    <w:p w:rsidR="003B1B44" w:rsidRPr="00EC32CF" w:rsidRDefault="003B1B44" w:rsidP="00EC32CF">
      <w:pPr>
        <w:spacing w:before="120" w:after="120"/>
        <w:jc w:val="both"/>
        <w:rPr>
          <w:sz w:val="24"/>
          <w:szCs w:val="24"/>
        </w:rPr>
      </w:pPr>
      <w:r w:rsidRPr="00EC32CF">
        <w:rPr>
          <w:sz w:val="24"/>
          <w:szCs w:val="24"/>
        </w:rPr>
        <w:t>2.1.6 – Indicar preposto para representá-la durante a execução do contrato;</w:t>
      </w:r>
    </w:p>
    <w:p w:rsidR="003B1B44" w:rsidRPr="00EC32CF" w:rsidRDefault="003B1B44" w:rsidP="00EC32CF">
      <w:pPr>
        <w:spacing w:before="120" w:after="120"/>
        <w:jc w:val="both"/>
        <w:rPr>
          <w:sz w:val="24"/>
          <w:szCs w:val="24"/>
        </w:rPr>
      </w:pPr>
      <w:r w:rsidRPr="00EC32CF">
        <w:rPr>
          <w:sz w:val="24"/>
          <w:szCs w:val="24"/>
        </w:rPr>
        <w:t>2.1.7 – Comunicar à Administração sobre qualquer alteração no endereço, conta bancária ou outros dados necessários para recebimento de correspondência, enquanto perdurar os efeitos da contratação;</w:t>
      </w:r>
    </w:p>
    <w:p w:rsidR="003B1B44" w:rsidRPr="00EC32CF" w:rsidRDefault="003B1B44" w:rsidP="00EC32CF">
      <w:pPr>
        <w:spacing w:before="120" w:after="120"/>
        <w:jc w:val="both"/>
        <w:rPr>
          <w:sz w:val="24"/>
          <w:szCs w:val="24"/>
        </w:rPr>
      </w:pPr>
      <w:r w:rsidRPr="00EC32CF">
        <w:rPr>
          <w:sz w:val="24"/>
          <w:szCs w:val="24"/>
        </w:rPr>
        <w:t>2.1.8 – Receber as comunicações da Administração e respondê-las ou atendê-las nos prazos específicos constantes da comunicação;</w:t>
      </w:r>
    </w:p>
    <w:p w:rsidR="003B1B44" w:rsidRPr="00EC32CF" w:rsidRDefault="003B1B44" w:rsidP="00EC32CF">
      <w:pPr>
        <w:spacing w:before="120" w:after="120"/>
        <w:jc w:val="both"/>
        <w:rPr>
          <w:sz w:val="24"/>
          <w:szCs w:val="24"/>
        </w:rPr>
      </w:pPr>
      <w:r w:rsidRPr="00EC32CF">
        <w:rPr>
          <w:sz w:val="24"/>
          <w:szCs w:val="24"/>
        </w:rPr>
        <w:t>2.1.9 – Arcar com todas as despesas diretas e indiretas decorrentes do objeto, tais como tributos, encargos sociais e trabalhistas, transporte, depósito e entrega dos objetos.</w:t>
      </w:r>
    </w:p>
    <w:p w:rsidR="003B1B44" w:rsidRPr="00EC32CF" w:rsidRDefault="003B1B44" w:rsidP="00EC32CF">
      <w:pPr>
        <w:spacing w:before="120" w:after="120"/>
        <w:jc w:val="both"/>
        <w:rPr>
          <w:sz w:val="24"/>
          <w:szCs w:val="24"/>
        </w:rPr>
      </w:pPr>
      <w:r w:rsidRPr="00EC32CF">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B1B44" w:rsidRPr="00EC32CF" w:rsidRDefault="003B1B44" w:rsidP="00EC32CF">
      <w:pPr>
        <w:spacing w:before="120" w:after="120"/>
        <w:jc w:val="both"/>
        <w:rPr>
          <w:sz w:val="24"/>
          <w:szCs w:val="24"/>
        </w:rPr>
      </w:pPr>
      <w:r w:rsidRPr="00EC32CF">
        <w:rPr>
          <w:sz w:val="24"/>
          <w:szCs w:val="24"/>
        </w:rPr>
        <w:t>2.1.11 – Exigir que seus funcionários, no ato da entrega, estejam utilizando Equipamentos de Proteção Individual contra a Covid-19.</w:t>
      </w:r>
    </w:p>
    <w:p w:rsidR="00EC32CF" w:rsidRPr="00EC32CF" w:rsidRDefault="00EC32CF" w:rsidP="00EC32CF">
      <w:pPr>
        <w:spacing w:before="120" w:after="120"/>
        <w:jc w:val="both"/>
        <w:rPr>
          <w:sz w:val="24"/>
          <w:szCs w:val="24"/>
        </w:rPr>
      </w:pPr>
      <w:r>
        <w:rPr>
          <w:sz w:val="24"/>
          <w:szCs w:val="24"/>
        </w:rPr>
        <w:t xml:space="preserve">2.1.12 - </w:t>
      </w:r>
      <w:r w:rsidRPr="00EC32CF">
        <w:rPr>
          <w:sz w:val="24"/>
          <w:szCs w:val="24"/>
        </w:rPr>
        <w:t>Avisar a CONTRATANTE com pelo menos 30 (trinta) dias de antecedência da data de entrega, em caso de desistência do fornecimento, e comprometer-se a entregar os itens que já haviam sido solicitados pela CONTRATANTE</w:t>
      </w:r>
    </w:p>
    <w:p w:rsidR="00EC32CF" w:rsidRPr="00EC32CF" w:rsidRDefault="00EC32CF" w:rsidP="00EC32CF">
      <w:pPr>
        <w:spacing w:before="120" w:after="120"/>
        <w:jc w:val="both"/>
        <w:rPr>
          <w:sz w:val="24"/>
          <w:szCs w:val="24"/>
        </w:rPr>
      </w:pPr>
      <w:r>
        <w:rPr>
          <w:sz w:val="24"/>
          <w:szCs w:val="24"/>
        </w:rPr>
        <w:t xml:space="preserve">2.1.13 - </w:t>
      </w:r>
      <w:r w:rsidRPr="00B049FE">
        <w:rPr>
          <w:sz w:val="24"/>
          <w:szCs w:val="24"/>
        </w:rPr>
        <w:t xml:space="preserve">Apresentar, no momento da assinatura </w:t>
      </w:r>
      <w:r>
        <w:rPr>
          <w:sz w:val="24"/>
          <w:szCs w:val="24"/>
        </w:rPr>
        <w:t>da ata de registro de preços</w:t>
      </w:r>
      <w:r w:rsidRPr="00B049FE">
        <w:rPr>
          <w:sz w:val="24"/>
          <w:szCs w:val="24"/>
        </w:rPr>
        <w:t xml:space="preserve"> planilha de composição de custos para execução dos serviços.</w:t>
      </w:r>
    </w:p>
    <w:p w:rsidR="003B1B44" w:rsidRPr="00EC32CF" w:rsidRDefault="003B1B44" w:rsidP="00EC32CF">
      <w:pPr>
        <w:spacing w:before="120" w:after="120"/>
        <w:jc w:val="both"/>
        <w:rPr>
          <w:b/>
          <w:sz w:val="24"/>
          <w:szCs w:val="24"/>
        </w:rPr>
      </w:pPr>
      <w:r w:rsidRPr="00EC32CF">
        <w:rPr>
          <w:b/>
          <w:sz w:val="24"/>
          <w:szCs w:val="24"/>
        </w:rPr>
        <w:t>3 – OBRIGAÇÕES DA ADMINISTRAÇÃO</w:t>
      </w:r>
    </w:p>
    <w:p w:rsidR="003B1B44" w:rsidRPr="00EC32CF" w:rsidRDefault="003B1B44" w:rsidP="00EC32CF">
      <w:pPr>
        <w:spacing w:before="120" w:after="120"/>
        <w:jc w:val="both"/>
        <w:rPr>
          <w:sz w:val="24"/>
          <w:szCs w:val="24"/>
        </w:rPr>
      </w:pPr>
      <w:r w:rsidRPr="00EC32CF">
        <w:rPr>
          <w:sz w:val="24"/>
          <w:szCs w:val="24"/>
        </w:rPr>
        <w:t>3.1 – A Administração está sujeita às seguintes obrigações: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3.1.1 – Emitir a ordem de fornecimento e receber o objeto no prazo e condições estabelecidas no instrumento convocatório e seus anexos;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3.1.2 – Verificar minuciosamente, no prazo fixado, a conformidade dos bens recebidos provisoriamente com as especificações constantes do instrumento convocatório e da proposta, para fins de aceitação e recebimento definitivo;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3.1.3 – Comunicar à CONTRATADA, por escrito, sobre imperfeições, falhas ou irregularidades verificadas no objeto fornecido, para que seja substituído, reparado ou corrigido;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3.1.4 – Acompanhar e fiscalizar o cumprimento das obrigações da CONTRATADA, através de comissão ou servidor especialmente designado para tanto, aplicando sanções administrativas em caso de descumprimento das obrigações sem justificativa;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3.1.5 – Efetuar o pagamento à CONTRATADA no valor correspondente ao fornecimento do objeto, no prazo e forma estabelecidos no instrumento convocatório e seus anexos;</w:t>
      </w:r>
    </w:p>
    <w:p w:rsidR="003B1B44" w:rsidRPr="00EC32CF" w:rsidRDefault="003B1B44" w:rsidP="00EC32CF">
      <w:pPr>
        <w:spacing w:before="120" w:after="120"/>
        <w:jc w:val="both"/>
        <w:rPr>
          <w:sz w:val="24"/>
          <w:szCs w:val="24"/>
        </w:rPr>
      </w:pPr>
      <w:r w:rsidRPr="00EC32CF">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B1B44" w:rsidRPr="00EC32CF" w:rsidRDefault="003B1B44" w:rsidP="00EC32CF">
      <w:pPr>
        <w:spacing w:before="120" w:after="120"/>
        <w:jc w:val="both"/>
        <w:rPr>
          <w:b/>
          <w:sz w:val="24"/>
          <w:szCs w:val="24"/>
        </w:rPr>
      </w:pPr>
      <w:r w:rsidRPr="00EC32CF">
        <w:rPr>
          <w:b/>
          <w:sz w:val="24"/>
          <w:szCs w:val="24"/>
        </w:rPr>
        <w:t>4 – DINÂMICA DE EXECUÇÃO E RECEBIMENTO DO CONTRATO</w:t>
      </w:r>
    </w:p>
    <w:p w:rsidR="003B1B44" w:rsidRPr="00EC32CF" w:rsidRDefault="003B1B44" w:rsidP="00EC32CF">
      <w:pPr>
        <w:spacing w:before="120" w:after="120"/>
        <w:jc w:val="both"/>
        <w:rPr>
          <w:sz w:val="24"/>
          <w:szCs w:val="24"/>
        </w:rPr>
      </w:pPr>
      <w:r w:rsidRPr="00EC32CF">
        <w:rPr>
          <w:sz w:val="24"/>
          <w:szCs w:val="24"/>
        </w:rPr>
        <w:lastRenderedPageBreak/>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B1B44" w:rsidRPr="00EC32CF" w:rsidRDefault="003B1B44" w:rsidP="00EC32CF">
      <w:pPr>
        <w:spacing w:before="120" w:after="120"/>
        <w:jc w:val="both"/>
        <w:rPr>
          <w:sz w:val="24"/>
          <w:szCs w:val="24"/>
        </w:rPr>
      </w:pPr>
      <w:r w:rsidRPr="00EC32CF">
        <w:rPr>
          <w:sz w:val="24"/>
          <w:szCs w:val="24"/>
        </w:rPr>
        <w:t>4.2 – Os bens a serem adquiridos serão entregues em remessa parcelada, conforme ordens de fornecimento, em prazo máximo de 05 (cinco) dias úteis após o recebimento desta, nos seguintes endereços, que serão informados nas ordens de fornecimento:</w:t>
      </w:r>
    </w:p>
    <w:p w:rsidR="003B1B44" w:rsidRPr="00EC32CF" w:rsidRDefault="003B1B44" w:rsidP="00EC32CF">
      <w:pPr>
        <w:spacing w:before="120" w:after="120"/>
        <w:jc w:val="both"/>
        <w:rPr>
          <w:sz w:val="24"/>
          <w:szCs w:val="24"/>
        </w:rPr>
      </w:pPr>
      <w:r w:rsidRPr="00EC32CF">
        <w:rPr>
          <w:b/>
          <w:sz w:val="24"/>
          <w:szCs w:val="24"/>
          <w:u w:val="single"/>
        </w:rPr>
        <w:t>Processo nº 2706/22:</w:t>
      </w:r>
      <w:r w:rsidRPr="00EC32CF">
        <w:rPr>
          <w:sz w:val="24"/>
          <w:szCs w:val="24"/>
        </w:rPr>
        <w:t xml:space="preserve"> Almoxarifado, localizado na Av. Walter Vendas Rodrigues, s/nº - Campo Belo – Bom Jardim/RJ, de 2ª a 6ª feira, das 9h às 16h,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b/>
          <w:sz w:val="24"/>
          <w:szCs w:val="24"/>
          <w:u w:val="single"/>
        </w:rPr>
        <w:t>Processo nº 0264/22 - SMS</w:t>
      </w:r>
      <w:r w:rsidRPr="00EC32CF">
        <w:rPr>
          <w:sz w:val="24"/>
          <w:szCs w:val="24"/>
        </w:rPr>
        <w:t>: Av. Walter Vendas Rodrigues, 188 – Campo Belo , Bom Jardim/RJ, de 2ª a 6ª feira, das 9h às 16h,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b/>
          <w:sz w:val="24"/>
          <w:szCs w:val="24"/>
          <w:u w:val="single"/>
        </w:rPr>
        <w:t>Processo nº 1775/22 – SMS</w:t>
      </w:r>
      <w:r w:rsidRPr="00EC32CF">
        <w:rPr>
          <w:sz w:val="24"/>
          <w:szCs w:val="24"/>
        </w:rPr>
        <w:t>: Almoxarifado da Secretaria de Saúde – Av. Tancredo Neves, 441 – Térreo – Ed. Filhinho, Bairro Maravilha, Bom Jardim / RJ, de 2ª a 6ª feira, das 9h às 16h,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b/>
          <w:sz w:val="24"/>
          <w:szCs w:val="24"/>
          <w:u w:val="single"/>
        </w:rPr>
        <w:t>Processo nº 1997/22 - SMA</w:t>
      </w:r>
      <w:r w:rsidRPr="00EC32CF">
        <w:rPr>
          <w:sz w:val="24"/>
          <w:szCs w:val="24"/>
        </w:rPr>
        <w:t>: Almoxarifado, Praça Gov. Roberto Silveira, 44 – Centro – Bom Jardim / RJ, Telefone (22)2566-2916, das 9h às 12h e das 13h às 17h e será recebido pela fiscalização ou por pessoa do CONTRATANTE autorizada para tal.</w:t>
      </w:r>
    </w:p>
    <w:p w:rsidR="003B1B44" w:rsidRPr="00EC32CF" w:rsidRDefault="003B1B44" w:rsidP="00EC32CF">
      <w:pPr>
        <w:spacing w:before="120" w:after="120"/>
        <w:jc w:val="both"/>
        <w:rPr>
          <w:sz w:val="24"/>
          <w:szCs w:val="24"/>
        </w:rPr>
      </w:pPr>
      <w:r w:rsidRPr="00EC32CF">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3B1B44" w:rsidRPr="00EC32CF" w:rsidRDefault="003B1B44" w:rsidP="00EC32CF">
      <w:pPr>
        <w:spacing w:before="120" w:after="120"/>
        <w:jc w:val="both"/>
        <w:rPr>
          <w:sz w:val="24"/>
          <w:szCs w:val="24"/>
        </w:rPr>
      </w:pPr>
      <w:r w:rsidRPr="00EC32CF">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B1B44" w:rsidRPr="00EC32CF" w:rsidRDefault="003B1B44" w:rsidP="00EC32CF">
      <w:pPr>
        <w:spacing w:before="120" w:after="120"/>
        <w:jc w:val="both"/>
        <w:rPr>
          <w:sz w:val="24"/>
          <w:szCs w:val="24"/>
        </w:rPr>
      </w:pPr>
      <w:r w:rsidRPr="00EC32CF">
        <w:rPr>
          <w:sz w:val="24"/>
          <w:szCs w:val="24"/>
        </w:rPr>
        <w:t>4.5 – Os bens poderão ser rejeitados, no todo ou em parte, quando em desacordo com as especificações constantes no instrumento convocatório, em seus anexos ou na proposta, devendo ser substituídos no prazo de 05 (cinco)</w:t>
      </w:r>
      <w:r w:rsidRPr="00EC32CF">
        <w:rPr>
          <w:color w:val="FF0000"/>
          <w:sz w:val="24"/>
          <w:szCs w:val="24"/>
        </w:rPr>
        <w:t xml:space="preserve"> </w:t>
      </w:r>
      <w:r w:rsidRPr="00EC32CF">
        <w:rPr>
          <w:sz w:val="24"/>
          <w:szCs w:val="24"/>
        </w:rPr>
        <w:t xml:space="preserve">dias úteis, a contar da notificação ao adjudicatário, às suas custas, sem prejuízo da aplicação das penalidades. </w:t>
      </w:r>
    </w:p>
    <w:p w:rsidR="003B1B44" w:rsidRPr="00EC32CF" w:rsidRDefault="003B1B44" w:rsidP="00EC32CF">
      <w:pPr>
        <w:spacing w:before="120" w:after="120"/>
        <w:jc w:val="both"/>
        <w:rPr>
          <w:sz w:val="24"/>
          <w:szCs w:val="24"/>
        </w:rPr>
      </w:pPr>
      <w:r w:rsidRPr="00EC32CF">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3B1B44" w:rsidRPr="00EC32CF" w:rsidRDefault="003B1B44" w:rsidP="00EC32CF">
      <w:pPr>
        <w:spacing w:before="120" w:after="120"/>
        <w:jc w:val="both"/>
        <w:rPr>
          <w:sz w:val="24"/>
          <w:szCs w:val="24"/>
        </w:rPr>
      </w:pPr>
      <w:r w:rsidRPr="00EC32CF">
        <w:rPr>
          <w:sz w:val="24"/>
          <w:szCs w:val="24"/>
        </w:rPr>
        <w:t>4.7 – Caso a verificação de conformidade não seja procedida dentro do prazo fixado, reputar-se-á como realizada, consumando-se o recebimento definitivo no dia do esgotamento do prazo.</w:t>
      </w:r>
    </w:p>
    <w:p w:rsidR="003B1B44" w:rsidRPr="00EC32CF" w:rsidRDefault="003B1B44" w:rsidP="00EC32CF">
      <w:pPr>
        <w:spacing w:before="120" w:after="120"/>
        <w:jc w:val="both"/>
        <w:rPr>
          <w:sz w:val="24"/>
          <w:szCs w:val="24"/>
        </w:rPr>
      </w:pPr>
      <w:r w:rsidRPr="00EC32CF">
        <w:rPr>
          <w:sz w:val="24"/>
          <w:szCs w:val="24"/>
        </w:rPr>
        <w:t>4.8 – O recebimento provisório ou definitivo do objeto não exclui a responsabilidade da CONTRATADA pelos prejuízos resultantes da incorreta execução do contrato.</w:t>
      </w:r>
    </w:p>
    <w:p w:rsidR="003B1B44" w:rsidRPr="00EC32CF" w:rsidRDefault="003B1B44" w:rsidP="00EC32CF">
      <w:pPr>
        <w:spacing w:before="120" w:after="120"/>
        <w:jc w:val="both"/>
        <w:rPr>
          <w:b/>
          <w:sz w:val="24"/>
          <w:szCs w:val="24"/>
        </w:rPr>
      </w:pPr>
      <w:r w:rsidRPr="00EC32CF">
        <w:rPr>
          <w:b/>
          <w:sz w:val="24"/>
          <w:szCs w:val="24"/>
        </w:rPr>
        <w:t>5 – PROTOCOLO DE COMUNICAÇÃO ENTRE AS PARTES</w:t>
      </w:r>
    </w:p>
    <w:p w:rsidR="003B1B44" w:rsidRPr="00EC32CF" w:rsidRDefault="003B1B44" w:rsidP="00EC32CF">
      <w:pPr>
        <w:spacing w:before="120" w:after="120"/>
        <w:jc w:val="both"/>
        <w:rPr>
          <w:sz w:val="24"/>
          <w:szCs w:val="24"/>
        </w:rPr>
      </w:pPr>
      <w:r w:rsidRPr="00EC32CF">
        <w:rPr>
          <w:sz w:val="24"/>
          <w:szCs w:val="24"/>
        </w:rPr>
        <w:t>5.1 – Todas as comunicações entre a Administração e a CONTRATADA serão feitas por escrito, preferencialmente por meio eletrônico.</w:t>
      </w:r>
    </w:p>
    <w:p w:rsidR="003B1B44" w:rsidRPr="00EC32CF" w:rsidRDefault="003B1B44" w:rsidP="00EC32CF">
      <w:pPr>
        <w:spacing w:before="120" w:after="120"/>
        <w:jc w:val="both"/>
        <w:rPr>
          <w:sz w:val="24"/>
          <w:szCs w:val="24"/>
        </w:rPr>
      </w:pPr>
      <w:r w:rsidRPr="00EC32CF">
        <w:rPr>
          <w:sz w:val="24"/>
          <w:szCs w:val="24"/>
        </w:rPr>
        <w:t>5.2 – A CONTRATADA, ao apresentar sua proposta comercial, deverá informar seu endereço para correio eletrônico, ou caso não disponha, o seu endereço comercial para recebimento das comunicações.</w:t>
      </w:r>
    </w:p>
    <w:p w:rsidR="003B1B44" w:rsidRPr="00EC32CF" w:rsidRDefault="003B1B44" w:rsidP="00EC32CF">
      <w:pPr>
        <w:spacing w:before="120" w:after="120"/>
        <w:jc w:val="both"/>
        <w:rPr>
          <w:sz w:val="24"/>
          <w:szCs w:val="24"/>
        </w:rPr>
      </w:pPr>
      <w:r w:rsidRPr="00EC32CF">
        <w:rPr>
          <w:sz w:val="24"/>
          <w:szCs w:val="24"/>
        </w:rPr>
        <w:t xml:space="preserve">5.3 – Presumem-se válidas as intimações e comunicações dirigidas aos endereços informados pela CONTRATADA, incluindo as comunicações por meios eletrônicos, ainda que não recebidas pessoalmente pelo interessado, se a modificação temporária ou definitiva não tiver sido </w:t>
      </w:r>
      <w:r w:rsidRPr="00EC32CF">
        <w:rPr>
          <w:sz w:val="24"/>
          <w:szCs w:val="24"/>
        </w:rPr>
        <w:lastRenderedPageBreak/>
        <w:t>devidamente comunicada à Administração, fluindo os prazos a partir da juntada do comprovante de entrega da correspondência no primitivo endereço.</w:t>
      </w:r>
    </w:p>
    <w:p w:rsidR="003B1B44" w:rsidRPr="00EC32CF" w:rsidRDefault="003B1B44" w:rsidP="00EC32CF">
      <w:pPr>
        <w:spacing w:before="120" w:after="120"/>
        <w:jc w:val="both"/>
        <w:rPr>
          <w:sz w:val="24"/>
          <w:szCs w:val="24"/>
        </w:rPr>
      </w:pPr>
      <w:r w:rsidRPr="00EC32CF">
        <w:rPr>
          <w:sz w:val="24"/>
          <w:szCs w:val="24"/>
        </w:rPr>
        <w:t xml:space="preserve">5.4 – Fica facultado à Administração comunicar à Contratada, por meio de publicação em órgão da imprensa oficial, caso os métodos usuais não sejam efetivos, sem prejuízo do previsto no item 5.3. </w:t>
      </w:r>
    </w:p>
    <w:p w:rsidR="003B1B44" w:rsidRPr="00EC32CF" w:rsidRDefault="003B1B44" w:rsidP="00EC32CF">
      <w:pPr>
        <w:spacing w:before="120" w:after="120"/>
        <w:jc w:val="both"/>
        <w:rPr>
          <w:b/>
          <w:sz w:val="24"/>
          <w:szCs w:val="24"/>
        </w:rPr>
      </w:pPr>
      <w:r w:rsidRPr="00EC32CF">
        <w:rPr>
          <w:b/>
          <w:sz w:val="24"/>
          <w:szCs w:val="24"/>
        </w:rPr>
        <w:t>6 – GESTORES DA ATA DE REGISTRO DE PREÇOS E ATRIBUIÇÕES</w:t>
      </w:r>
    </w:p>
    <w:p w:rsidR="003B1B44" w:rsidRPr="00EC32CF" w:rsidRDefault="003B1B44" w:rsidP="00EC32CF">
      <w:pPr>
        <w:spacing w:before="120" w:after="120"/>
        <w:jc w:val="both"/>
        <w:rPr>
          <w:sz w:val="24"/>
          <w:szCs w:val="24"/>
        </w:rPr>
      </w:pPr>
      <w:r w:rsidRPr="00EC32CF">
        <w:rPr>
          <w:sz w:val="24"/>
          <w:szCs w:val="24"/>
        </w:rPr>
        <w:t>6.1 – Serão responsáveis pelo gerenciamento da ata de registro de preço os seguintes órgãos e gestores:</w:t>
      </w:r>
    </w:p>
    <w:p w:rsidR="003B1B44" w:rsidRPr="00EC32CF" w:rsidRDefault="003B1B44" w:rsidP="00EC32CF">
      <w:pPr>
        <w:spacing w:before="120" w:after="120"/>
        <w:jc w:val="both"/>
        <w:rPr>
          <w:b/>
          <w:sz w:val="24"/>
          <w:szCs w:val="24"/>
        </w:rPr>
      </w:pPr>
      <w:r w:rsidRPr="00EC32CF">
        <w:rPr>
          <w:sz w:val="24"/>
          <w:szCs w:val="24"/>
        </w:rPr>
        <w:t>SECRETARIA DE EDUCAÇÃO: representada pelo Secretário</w:t>
      </w:r>
      <w:r w:rsidRPr="00EC32CF">
        <w:rPr>
          <w:b/>
          <w:sz w:val="24"/>
          <w:szCs w:val="24"/>
        </w:rPr>
        <w:t>, Jonas Edinaldo da Silva, Matrícula nº 11/0958, CPF nº 955.884.267-20.</w:t>
      </w:r>
    </w:p>
    <w:p w:rsidR="003B1B44" w:rsidRPr="00EC32CF" w:rsidRDefault="003B1B44" w:rsidP="00EC32CF">
      <w:pPr>
        <w:spacing w:before="120" w:after="120"/>
        <w:jc w:val="both"/>
        <w:rPr>
          <w:b/>
          <w:sz w:val="24"/>
          <w:szCs w:val="24"/>
        </w:rPr>
      </w:pPr>
      <w:r w:rsidRPr="00EC32CF">
        <w:rPr>
          <w:sz w:val="24"/>
          <w:szCs w:val="24"/>
        </w:rPr>
        <w:t>SECRETARIA DE SAÚDE:</w:t>
      </w:r>
      <w:r w:rsidRPr="00EC32CF">
        <w:rPr>
          <w:b/>
          <w:sz w:val="24"/>
          <w:szCs w:val="24"/>
        </w:rPr>
        <w:t xml:space="preserve"> </w:t>
      </w:r>
      <w:r w:rsidRPr="00EC32CF">
        <w:rPr>
          <w:sz w:val="24"/>
          <w:szCs w:val="24"/>
        </w:rPr>
        <w:t>representada pelo Secretário</w:t>
      </w:r>
      <w:r w:rsidRPr="00EC32CF">
        <w:rPr>
          <w:b/>
          <w:sz w:val="24"/>
          <w:szCs w:val="24"/>
        </w:rPr>
        <w:t>, Wueliton Pires, matrícula, nº11/2035 – SMS, CPF nº 781.922.777-04.</w:t>
      </w:r>
    </w:p>
    <w:p w:rsidR="003B1B44" w:rsidRPr="00EC32CF" w:rsidRDefault="003B1B44" w:rsidP="00EC32CF">
      <w:pPr>
        <w:spacing w:before="120" w:after="120"/>
        <w:jc w:val="both"/>
        <w:rPr>
          <w:b/>
          <w:color w:val="FF0000"/>
          <w:sz w:val="24"/>
          <w:szCs w:val="24"/>
        </w:rPr>
      </w:pPr>
      <w:r w:rsidRPr="00EC32CF">
        <w:rPr>
          <w:sz w:val="24"/>
          <w:szCs w:val="24"/>
        </w:rPr>
        <w:t>SECRETARIA DE ADMINISTRAÇÃO</w:t>
      </w:r>
      <w:r w:rsidRPr="00EC32CF">
        <w:rPr>
          <w:b/>
          <w:sz w:val="24"/>
          <w:szCs w:val="24"/>
        </w:rPr>
        <w:t xml:space="preserve">: </w:t>
      </w:r>
      <w:r w:rsidRPr="00EC32CF">
        <w:rPr>
          <w:sz w:val="24"/>
          <w:szCs w:val="24"/>
        </w:rPr>
        <w:t>representada pelo Secretário,</w:t>
      </w:r>
      <w:r w:rsidRPr="00EC32CF">
        <w:rPr>
          <w:b/>
          <w:sz w:val="24"/>
          <w:szCs w:val="24"/>
        </w:rPr>
        <w:t xml:space="preserve"> Luís Carlos dos Santos, matrícula nº 41/6917 SMA, CPF nº 894.530.427-49.</w:t>
      </w:r>
    </w:p>
    <w:p w:rsidR="003B1B44" w:rsidRPr="00EC32CF" w:rsidRDefault="003B1B44" w:rsidP="00EC32CF">
      <w:pPr>
        <w:spacing w:before="120" w:after="120"/>
        <w:jc w:val="both"/>
        <w:rPr>
          <w:sz w:val="24"/>
          <w:szCs w:val="24"/>
        </w:rPr>
      </w:pPr>
      <w:r w:rsidRPr="00EC32CF">
        <w:rPr>
          <w:sz w:val="24"/>
          <w:szCs w:val="24"/>
        </w:rPr>
        <w:t>6.2 – Compete ao órgão responsável pelo gerenciamento da ata de registro de preços:</w:t>
      </w:r>
    </w:p>
    <w:p w:rsidR="003B1B44" w:rsidRPr="00EC32CF" w:rsidRDefault="003B1B44" w:rsidP="00EC32CF">
      <w:pPr>
        <w:spacing w:before="120" w:after="120"/>
        <w:jc w:val="both"/>
        <w:rPr>
          <w:sz w:val="24"/>
          <w:szCs w:val="24"/>
        </w:rPr>
      </w:pPr>
      <w:r w:rsidRPr="00EC32CF">
        <w:rPr>
          <w:sz w:val="24"/>
          <w:szCs w:val="24"/>
        </w:rPr>
        <w:t>6.2.1 – Verificar, antes de emitir a ordem de fornecimento, se há saldo orçamentário disponível para a execução;</w:t>
      </w:r>
    </w:p>
    <w:p w:rsidR="003B1B44" w:rsidRPr="00EC32CF" w:rsidRDefault="003B1B44" w:rsidP="00EC32CF">
      <w:pPr>
        <w:spacing w:before="120" w:after="120"/>
        <w:jc w:val="both"/>
        <w:rPr>
          <w:sz w:val="24"/>
          <w:szCs w:val="24"/>
        </w:rPr>
      </w:pPr>
      <w:r w:rsidRPr="00EC32CF">
        <w:rPr>
          <w:sz w:val="24"/>
          <w:szCs w:val="24"/>
        </w:rPr>
        <w:t>6.2.2 – Emitir a ordem de fornecimento, nos moldes do instrumento convocatório e seus anexos;</w:t>
      </w:r>
    </w:p>
    <w:p w:rsidR="003B1B44" w:rsidRPr="00EC32CF" w:rsidRDefault="003B1B44" w:rsidP="00EC32CF">
      <w:pPr>
        <w:spacing w:before="120" w:after="120"/>
        <w:jc w:val="both"/>
        <w:rPr>
          <w:sz w:val="24"/>
          <w:szCs w:val="24"/>
        </w:rPr>
      </w:pPr>
      <w:r w:rsidRPr="00EC32CF">
        <w:rPr>
          <w:sz w:val="24"/>
          <w:szCs w:val="24"/>
        </w:rPr>
        <w:t>6.2.3 – Solicitar à fiscalização que inicie os procedimentos de acompanhamento e fiscalização;</w:t>
      </w:r>
    </w:p>
    <w:p w:rsidR="003B1B44" w:rsidRPr="00EC32CF" w:rsidRDefault="003B1B44" w:rsidP="00EC32CF">
      <w:pPr>
        <w:spacing w:before="120" w:after="120"/>
        <w:jc w:val="both"/>
        <w:rPr>
          <w:sz w:val="24"/>
          <w:szCs w:val="24"/>
        </w:rPr>
      </w:pPr>
      <w:r w:rsidRPr="00EC32CF">
        <w:rPr>
          <w:sz w:val="24"/>
          <w:szCs w:val="24"/>
        </w:rPr>
        <w:t>6.2.4 – Encaminhar comunicações à CONTRATADA ou fornecer meios para que a fiscalização se comunique com a CONTRATADA;</w:t>
      </w:r>
    </w:p>
    <w:p w:rsidR="003B1B44" w:rsidRPr="00EC32CF" w:rsidRDefault="003B1B44" w:rsidP="00EC32CF">
      <w:pPr>
        <w:spacing w:before="120" w:after="120"/>
        <w:jc w:val="both"/>
        <w:rPr>
          <w:sz w:val="24"/>
          <w:szCs w:val="24"/>
        </w:rPr>
      </w:pPr>
      <w:r w:rsidRPr="00EC32CF">
        <w:rPr>
          <w:sz w:val="24"/>
          <w:szCs w:val="24"/>
        </w:rPr>
        <w:t>6.2.5 – Solicitar aplicação de sanções por descumprimento contratual;</w:t>
      </w:r>
    </w:p>
    <w:p w:rsidR="003B1B44" w:rsidRPr="00EC32CF" w:rsidRDefault="003B1B44" w:rsidP="00EC32CF">
      <w:pPr>
        <w:spacing w:before="120" w:after="120"/>
        <w:jc w:val="both"/>
        <w:rPr>
          <w:sz w:val="24"/>
          <w:szCs w:val="24"/>
        </w:rPr>
      </w:pPr>
      <w:r w:rsidRPr="00EC32CF">
        <w:rPr>
          <w:sz w:val="24"/>
          <w:szCs w:val="24"/>
        </w:rPr>
        <w:t>6.2.6 – Requerer ajustes, aditivos, suspensões, prorrogações ou supressões, na forma da legislação;</w:t>
      </w:r>
    </w:p>
    <w:p w:rsidR="003B1B44" w:rsidRPr="00EC32CF" w:rsidRDefault="003B1B44" w:rsidP="00EC32CF">
      <w:pPr>
        <w:spacing w:before="120" w:after="120"/>
        <w:jc w:val="both"/>
        <w:rPr>
          <w:sz w:val="24"/>
          <w:szCs w:val="24"/>
        </w:rPr>
      </w:pPr>
      <w:r w:rsidRPr="00EC32CF">
        <w:rPr>
          <w:sz w:val="24"/>
          <w:szCs w:val="24"/>
        </w:rPr>
        <w:t>6.2.7 – Solicitar o cancelamento o registro dos licitantes, nas hipóteses do instrumento convocatório e seus anexos, convocando os licitantes remanescentes registrados para</w:t>
      </w:r>
      <w:r w:rsidR="00EC32CF">
        <w:rPr>
          <w:sz w:val="24"/>
          <w:szCs w:val="24"/>
        </w:rPr>
        <w:t xml:space="preserve"> substituí-los.</w:t>
      </w:r>
    </w:p>
    <w:p w:rsidR="003B1B44" w:rsidRPr="00EC32CF" w:rsidRDefault="003B1B44" w:rsidP="00EC32CF">
      <w:pPr>
        <w:spacing w:before="120" w:after="120"/>
        <w:jc w:val="both"/>
        <w:rPr>
          <w:sz w:val="24"/>
          <w:szCs w:val="24"/>
        </w:rPr>
      </w:pPr>
      <w:r w:rsidRPr="00EC32CF">
        <w:rPr>
          <w:sz w:val="24"/>
          <w:szCs w:val="24"/>
        </w:rPr>
        <w:t>6.2.8 – Solicitar a revogação da ata de registro de preços, nas hipóteses do instrumento convocatório e da legislação aplicável;</w:t>
      </w:r>
    </w:p>
    <w:p w:rsidR="003B1B44" w:rsidRPr="00EC32CF" w:rsidRDefault="003B1B44" w:rsidP="00EC32CF">
      <w:pPr>
        <w:spacing w:before="120" w:after="120"/>
        <w:jc w:val="both"/>
        <w:rPr>
          <w:sz w:val="24"/>
          <w:szCs w:val="24"/>
        </w:rPr>
      </w:pPr>
      <w:r w:rsidRPr="00EC32CF">
        <w:rPr>
          <w:sz w:val="24"/>
          <w:szCs w:val="24"/>
        </w:rPr>
        <w:t>6.2.9 – Controlar os quantitativos máximos estipulado, respeitando as cotas dos participantes;</w:t>
      </w:r>
    </w:p>
    <w:p w:rsidR="003B1B44" w:rsidRPr="00EC32CF" w:rsidRDefault="003B1B44" w:rsidP="00EC32CF">
      <w:pPr>
        <w:spacing w:before="120" w:after="120"/>
        <w:jc w:val="both"/>
        <w:rPr>
          <w:sz w:val="24"/>
          <w:szCs w:val="24"/>
        </w:rPr>
      </w:pPr>
      <w:r w:rsidRPr="00EC32CF">
        <w:rPr>
          <w:sz w:val="24"/>
          <w:szCs w:val="24"/>
        </w:rPr>
        <w:t>6.2.10 – Tomar demais medidas necessárias para a regularização de faltas ou eventuais problemas;</w:t>
      </w:r>
    </w:p>
    <w:p w:rsidR="003B1B44" w:rsidRPr="00EC32CF" w:rsidRDefault="003B1B44" w:rsidP="00EC32CF">
      <w:pPr>
        <w:spacing w:before="120" w:after="120"/>
        <w:jc w:val="both"/>
        <w:rPr>
          <w:sz w:val="24"/>
          <w:szCs w:val="24"/>
        </w:rPr>
      </w:pPr>
      <w:r w:rsidRPr="00EC32CF">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3B1B44" w:rsidRPr="00EC32CF" w:rsidRDefault="003B1B44" w:rsidP="00EC32CF">
      <w:pPr>
        <w:spacing w:before="120" w:after="120"/>
        <w:jc w:val="both"/>
        <w:rPr>
          <w:sz w:val="24"/>
          <w:szCs w:val="24"/>
        </w:rPr>
      </w:pPr>
      <w:r w:rsidRPr="00EC32CF">
        <w:rPr>
          <w:sz w:val="24"/>
          <w:szCs w:val="24"/>
        </w:rPr>
        <w:t>6.2.11.1 – Entende-se como tempo hábil o prazo mínimo de 90 dias (noventa) de antecedência ao prazo máximo previsto no item 6.2.11.</w:t>
      </w:r>
    </w:p>
    <w:p w:rsidR="003B1B44" w:rsidRPr="00EC32CF" w:rsidRDefault="003B1B44" w:rsidP="00EC32CF">
      <w:pPr>
        <w:spacing w:before="120" w:after="120"/>
        <w:jc w:val="both"/>
        <w:rPr>
          <w:rFonts w:eastAsia="Calibri"/>
          <w:sz w:val="24"/>
          <w:szCs w:val="24"/>
          <w:lang w:eastAsia="en-US"/>
        </w:rPr>
      </w:pPr>
      <w:r w:rsidRPr="00EC32CF">
        <w:rPr>
          <w:rFonts w:eastAsia="Calibri"/>
          <w:sz w:val="24"/>
          <w:szCs w:val="24"/>
          <w:lang w:eastAsia="en-US"/>
        </w:rPr>
        <w:t>6.3 - O rol dos órgãos participantes, suas respectivas cotas e atribuições consta no item 1.2 deste Termo de Referência.</w:t>
      </w:r>
    </w:p>
    <w:p w:rsidR="003B1B44" w:rsidRPr="00EC32CF" w:rsidRDefault="003B1B44" w:rsidP="00EC32CF">
      <w:pPr>
        <w:spacing w:before="120" w:after="120"/>
        <w:jc w:val="both"/>
        <w:rPr>
          <w:rFonts w:eastAsia="Calibri"/>
          <w:sz w:val="24"/>
          <w:szCs w:val="24"/>
          <w:lang w:eastAsia="en-US"/>
        </w:rPr>
      </w:pPr>
      <w:r w:rsidRPr="00EC32CF">
        <w:rPr>
          <w:rFonts w:eastAsia="Calibri"/>
          <w:sz w:val="24"/>
          <w:szCs w:val="24"/>
          <w:lang w:eastAsia="en-US"/>
        </w:rPr>
        <w:t>6.4 – Será admitida a adesão de outras Secretarias Municipais que não participaram da presente licitação, observadas as seguintes regras: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6.4.1 – A participação dar-se-á mediante anuência da Administração, desde que devidamente justificada a vantagem e respeitadas, no que couber, as regras e condições estabelecidas na Lei Federal nº 8.666/93 e no Decreto Municipal nº 2.156/2010;</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lastRenderedPageBreak/>
        <w:t>6.4.2 – O interessado em participar deverá manifestar oficialmente seu interesse, mediante petição direcionada à Administração, acompanhada de realização de estudo que demonstre o ganho de eficiência, a viabilidade e economicidade da adoção;</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6.4.7 – Após a autorização da Administração, a Secretaria não participante deverá efetivar a contratação solicitada em até noventa dias, observado o prazo de validade da Ata de Registro de Preços.</w:t>
      </w:r>
    </w:p>
    <w:p w:rsidR="003B1B44" w:rsidRPr="00EC32CF" w:rsidRDefault="003B1B44" w:rsidP="00EC32CF">
      <w:pPr>
        <w:spacing w:before="120" w:after="120"/>
        <w:jc w:val="both"/>
        <w:rPr>
          <w:b/>
          <w:sz w:val="24"/>
          <w:szCs w:val="24"/>
        </w:rPr>
      </w:pPr>
      <w:r w:rsidRPr="00EC32CF">
        <w:rPr>
          <w:b/>
          <w:sz w:val="24"/>
          <w:szCs w:val="24"/>
        </w:rPr>
        <w:t>7 – FISCALIZAÇÃO DO CONTRATO E ATRIBUIÇÕES</w:t>
      </w:r>
    </w:p>
    <w:p w:rsidR="003B1B44" w:rsidRPr="00EC32CF" w:rsidRDefault="003B1B44" w:rsidP="00EC32CF">
      <w:pPr>
        <w:spacing w:before="120" w:after="120"/>
        <w:jc w:val="both"/>
        <w:rPr>
          <w:sz w:val="24"/>
          <w:szCs w:val="24"/>
        </w:rPr>
      </w:pPr>
      <w:r w:rsidRPr="00EC32CF">
        <w:rPr>
          <w:sz w:val="24"/>
          <w:szCs w:val="24"/>
        </w:rPr>
        <w:t>7.1 – Serão responsáveis pelo acompanhamento e fiscalização do contrato os servidores:</w:t>
      </w:r>
    </w:p>
    <w:p w:rsidR="003B1B44" w:rsidRPr="00EC32CF" w:rsidRDefault="003B1B44" w:rsidP="00EC32CF">
      <w:pPr>
        <w:spacing w:before="120" w:after="120"/>
        <w:jc w:val="both"/>
        <w:rPr>
          <w:b/>
          <w:sz w:val="24"/>
          <w:szCs w:val="24"/>
          <w:u w:val="single"/>
        </w:rPr>
      </w:pPr>
      <w:r w:rsidRPr="00EC32CF">
        <w:rPr>
          <w:b/>
          <w:sz w:val="24"/>
          <w:szCs w:val="24"/>
          <w:u w:val="single"/>
        </w:rPr>
        <w:t>SECRETARIA DE EDUCAÇÃO Processo nº 2706/22:</w:t>
      </w:r>
    </w:p>
    <w:p w:rsidR="003B1B44" w:rsidRPr="00EC32CF" w:rsidRDefault="003B1B44" w:rsidP="00EC32CF">
      <w:pPr>
        <w:spacing w:before="120" w:after="120"/>
        <w:jc w:val="both"/>
        <w:rPr>
          <w:b/>
          <w:sz w:val="24"/>
          <w:szCs w:val="24"/>
        </w:rPr>
      </w:pPr>
      <w:r w:rsidRPr="00EC32CF">
        <w:rPr>
          <w:b/>
          <w:sz w:val="24"/>
          <w:szCs w:val="24"/>
        </w:rPr>
        <w:t xml:space="preserve">- Fátima Mululo Bianco, </w:t>
      </w:r>
      <w:r w:rsidRPr="00EC32CF">
        <w:rPr>
          <w:sz w:val="24"/>
          <w:szCs w:val="24"/>
        </w:rPr>
        <w:t>Matrícula nº10/2489, CPF nº 857.684.217-34;</w:t>
      </w:r>
    </w:p>
    <w:p w:rsidR="003B1B44" w:rsidRPr="00EC32CF" w:rsidRDefault="003B1B44" w:rsidP="00EC32CF">
      <w:pPr>
        <w:spacing w:before="120" w:after="120"/>
        <w:jc w:val="both"/>
        <w:rPr>
          <w:sz w:val="24"/>
          <w:szCs w:val="24"/>
        </w:rPr>
      </w:pPr>
      <w:r w:rsidRPr="00EC32CF">
        <w:rPr>
          <w:b/>
          <w:sz w:val="24"/>
          <w:szCs w:val="24"/>
        </w:rPr>
        <w:t xml:space="preserve">- Márcia Mululo Erthal, </w:t>
      </w:r>
      <w:r w:rsidRPr="00EC32CF">
        <w:rPr>
          <w:sz w:val="24"/>
          <w:szCs w:val="24"/>
        </w:rPr>
        <w:t>Matrícula nº 41/6941, CPF nº 853.105.657-87.</w:t>
      </w:r>
    </w:p>
    <w:p w:rsidR="003B1B44" w:rsidRPr="00EC32CF" w:rsidRDefault="003B1B44" w:rsidP="00EC32CF">
      <w:pPr>
        <w:spacing w:before="120" w:after="120"/>
        <w:contextualSpacing/>
        <w:rPr>
          <w:b/>
          <w:sz w:val="24"/>
          <w:szCs w:val="24"/>
          <w:u w:val="single"/>
        </w:rPr>
      </w:pPr>
      <w:r w:rsidRPr="00EC32CF">
        <w:rPr>
          <w:b/>
          <w:sz w:val="24"/>
          <w:szCs w:val="24"/>
          <w:u w:val="single"/>
        </w:rPr>
        <w:t>SECRETARIA DE SAÚDE  Processo nº 1775/22</w:t>
      </w:r>
    </w:p>
    <w:p w:rsidR="003B1B44" w:rsidRPr="00EC32CF" w:rsidRDefault="003B1B44" w:rsidP="00EC32CF">
      <w:pPr>
        <w:spacing w:before="120" w:after="120"/>
        <w:contextualSpacing/>
        <w:rPr>
          <w:b/>
          <w:sz w:val="24"/>
          <w:szCs w:val="24"/>
          <w:u w:val="single"/>
        </w:rPr>
      </w:pPr>
    </w:p>
    <w:p w:rsidR="003B1B44" w:rsidRPr="00EC32CF" w:rsidRDefault="003B1B44" w:rsidP="00EC32CF">
      <w:pPr>
        <w:spacing w:before="120" w:after="120"/>
        <w:contextualSpacing/>
        <w:rPr>
          <w:sz w:val="24"/>
          <w:szCs w:val="24"/>
        </w:rPr>
      </w:pPr>
      <w:r w:rsidRPr="00EC32CF">
        <w:rPr>
          <w:b/>
          <w:sz w:val="24"/>
          <w:szCs w:val="24"/>
        </w:rPr>
        <w:t>- Christiano de Paula</w:t>
      </w:r>
      <w:r w:rsidRPr="00EC32CF">
        <w:rPr>
          <w:sz w:val="24"/>
          <w:szCs w:val="24"/>
        </w:rPr>
        <w:t xml:space="preserve"> – matrícula nº 12/1975- SMS;</w:t>
      </w:r>
    </w:p>
    <w:p w:rsidR="003B1B44" w:rsidRPr="00EC32CF" w:rsidRDefault="003B1B44" w:rsidP="00EC32CF">
      <w:pPr>
        <w:spacing w:before="120" w:after="120"/>
        <w:contextualSpacing/>
        <w:rPr>
          <w:b/>
          <w:color w:val="FF0000"/>
          <w:sz w:val="24"/>
          <w:szCs w:val="24"/>
          <w:u w:val="single"/>
        </w:rPr>
      </w:pPr>
      <w:r w:rsidRPr="00EC32CF">
        <w:rPr>
          <w:b/>
          <w:sz w:val="24"/>
          <w:szCs w:val="24"/>
        </w:rPr>
        <w:t>- Eno Carlos Feliciano Pinto</w:t>
      </w:r>
      <w:r w:rsidRPr="00EC32CF">
        <w:rPr>
          <w:sz w:val="24"/>
          <w:szCs w:val="24"/>
        </w:rPr>
        <w:t xml:space="preserve"> – matrícula nº 10/1734-4 – SMS</w:t>
      </w:r>
    </w:p>
    <w:p w:rsidR="003B1B44" w:rsidRPr="00EC32CF" w:rsidRDefault="003B1B44" w:rsidP="00EC32CF">
      <w:pPr>
        <w:spacing w:before="120" w:after="120"/>
        <w:contextualSpacing/>
        <w:rPr>
          <w:sz w:val="24"/>
          <w:szCs w:val="24"/>
        </w:rPr>
      </w:pPr>
    </w:p>
    <w:p w:rsidR="003B1B44" w:rsidRPr="00EC32CF" w:rsidRDefault="003B1B44" w:rsidP="00EC32CF">
      <w:pPr>
        <w:spacing w:before="120" w:after="120"/>
        <w:contextualSpacing/>
        <w:rPr>
          <w:b/>
          <w:sz w:val="24"/>
          <w:szCs w:val="24"/>
          <w:u w:val="single"/>
        </w:rPr>
      </w:pPr>
      <w:r w:rsidRPr="00EC32CF">
        <w:rPr>
          <w:b/>
          <w:sz w:val="24"/>
          <w:szCs w:val="24"/>
          <w:u w:val="single"/>
        </w:rPr>
        <w:t>SECRETARIA DE SAÚDE  Processo nº 0264/22</w:t>
      </w:r>
    </w:p>
    <w:p w:rsidR="003B1B44" w:rsidRPr="00EC32CF" w:rsidRDefault="003B1B44" w:rsidP="00EC32CF">
      <w:pPr>
        <w:spacing w:before="120" w:after="120"/>
        <w:contextualSpacing/>
        <w:rPr>
          <w:sz w:val="24"/>
          <w:szCs w:val="24"/>
        </w:rPr>
      </w:pPr>
      <w:r w:rsidRPr="00EC32CF">
        <w:rPr>
          <w:sz w:val="24"/>
          <w:szCs w:val="24"/>
        </w:rPr>
        <w:t>- Noêmio Herdy Perez, Matrícula nº 10/6211m CPF nº 968.205.277-72;</w:t>
      </w:r>
    </w:p>
    <w:p w:rsidR="003B1B44" w:rsidRPr="00EC32CF" w:rsidRDefault="003B1B44" w:rsidP="00EC32CF">
      <w:pPr>
        <w:spacing w:before="120" w:after="120"/>
        <w:contextualSpacing/>
        <w:rPr>
          <w:sz w:val="24"/>
          <w:szCs w:val="24"/>
        </w:rPr>
      </w:pPr>
      <w:r w:rsidRPr="00EC32CF">
        <w:rPr>
          <w:sz w:val="24"/>
          <w:szCs w:val="24"/>
        </w:rPr>
        <w:t>- Marina Pimentel Machado, Matrícula nº 4039-8, CPF nº 115.383.077-90.</w:t>
      </w:r>
    </w:p>
    <w:p w:rsidR="003B1B44" w:rsidRPr="00EC32CF" w:rsidRDefault="003B1B44" w:rsidP="00EC32CF">
      <w:pPr>
        <w:spacing w:before="120" w:after="120"/>
        <w:contextualSpacing/>
        <w:rPr>
          <w:sz w:val="24"/>
          <w:szCs w:val="24"/>
        </w:rPr>
      </w:pPr>
    </w:p>
    <w:p w:rsidR="003B1B44" w:rsidRPr="00EC32CF" w:rsidRDefault="003B1B44" w:rsidP="00EC32CF">
      <w:pPr>
        <w:spacing w:before="120" w:after="120"/>
        <w:jc w:val="both"/>
        <w:rPr>
          <w:rFonts w:eastAsia="Calibri"/>
          <w:b/>
          <w:sz w:val="24"/>
          <w:szCs w:val="24"/>
          <w:u w:val="single"/>
          <w:shd w:val="clear" w:color="auto" w:fill="FFFFFF"/>
          <w:lang w:eastAsia="en-US"/>
        </w:rPr>
      </w:pPr>
      <w:r w:rsidRPr="00EC32CF">
        <w:rPr>
          <w:rFonts w:eastAsia="Calibri"/>
          <w:b/>
          <w:sz w:val="24"/>
          <w:szCs w:val="24"/>
          <w:u w:val="single"/>
          <w:shd w:val="clear" w:color="auto" w:fill="FFFFFF"/>
          <w:lang w:eastAsia="en-US"/>
        </w:rPr>
        <w:t>SECRETARIA DE ADMINISTRAÇÃO Processo nº 1997/22</w:t>
      </w:r>
    </w:p>
    <w:p w:rsidR="003B1B44" w:rsidRPr="00EC32CF" w:rsidRDefault="003B1B44" w:rsidP="00EC32CF">
      <w:pPr>
        <w:spacing w:before="120" w:after="120"/>
        <w:jc w:val="both"/>
        <w:rPr>
          <w:rFonts w:eastAsia="Calibri"/>
          <w:b/>
          <w:sz w:val="24"/>
          <w:szCs w:val="24"/>
          <w:lang w:eastAsia="en-US"/>
        </w:rPr>
      </w:pPr>
      <w:r w:rsidRPr="00EC32CF">
        <w:rPr>
          <w:rFonts w:eastAsia="Calibri"/>
          <w:sz w:val="24"/>
          <w:szCs w:val="24"/>
          <w:shd w:val="clear" w:color="auto" w:fill="FFFFFF"/>
          <w:lang w:eastAsia="en-US"/>
        </w:rPr>
        <w:t>-</w:t>
      </w:r>
      <w:r w:rsidRPr="00EC32CF">
        <w:rPr>
          <w:rFonts w:eastAsia="Calibri"/>
          <w:b/>
          <w:sz w:val="24"/>
          <w:szCs w:val="24"/>
          <w:lang w:eastAsia="en-US"/>
        </w:rPr>
        <w:t xml:space="preserve"> Paulo Cezar Thomaz de Aquino, </w:t>
      </w:r>
      <w:r w:rsidRPr="00EC32CF">
        <w:rPr>
          <w:rFonts w:eastAsia="Calibri"/>
          <w:sz w:val="24"/>
          <w:szCs w:val="24"/>
          <w:lang w:eastAsia="en-US"/>
        </w:rPr>
        <w:t>Matrícula nº 10/3612 SMA</w:t>
      </w:r>
      <w:r w:rsidRPr="00EC32CF">
        <w:rPr>
          <w:rFonts w:eastAsia="Calibri"/>
          <w:b/>
          <w:sz w:val="24"/>
          <w:szCs w:val="24"/>
          <w:lang w:eastAsia="en-US"/>
        </w:rPr>
        <w:t xml:space="preserve">, </w:t>
      </w:r>
      <w:r w:rsidRPr="00EC32CF">
        <w:rPr>
          <w:rFonts w:eastAsia="Calibri"/>
          <w:sz w:val="24"/>
          <w:szCs w:val="24"/>
          <w:lang w:eastAsia="en-US"/>
        </w:rPr>
        <w:t>CPF nº 110.883.567-88</w:t>
      </w:r>
    </w:p>
    <w:p w:rsidR="003B1B44" w:rsidRPr="00EC32CF" w:rsidRDefault="003B1B44" w:rsidP="00EC32CF">
      <w:pPr>
        <w:spacing w:before="120" w:after="120"/>
        <w:jc w:val="both"/>
        <w:rPr>
          <w:rFonts w:eastAsia="Calibri"/>
          <w:sz w:val="24"/>
          <w:szCs w:val="24"/>
          <w:lang w:eastAsia="en-US"/>
        </w:rPr>
      </w:pPr>
      <w:r w:rsidRPr="00EC32CF">
        <w:rPr>
          <w:rFonts w:eastAsia="Calibri"/>
          <w:b/>
          <w:sz w:val="24"/>
          <w:szCs w:val="24"/>
          <w:lang w:eastAsia="en-US"/>
        </w:rPr>
        <w:t xml:space="preserve">- Elaine Aparecida Santos Almeida, </w:t>
      </w:r>
      <w:r w:rsidRPr="00EC32CF">
        <w:rPr>
          <w:rFonts w:eastAsia="Calibri"/>
          <w:sz w:val="24"/>
          <w:szCs w:val="24"/>
          <w:lang w:eastAsia="en-US"/>
        </w:rPr>
        <w:t>Matrícula nº 10/3981, CPF nº 110.883.567-88.</w:t>
      </w:r>
    </w:p>
    <w:p w:rsidR="003B1B44" w:rsidRPr="00EC32CF" w:rsidRDefault="003B1B44" w:rsidP="00EC32CF">
      <w:pPr>
        <w:spacing w:before="120" w:after="120"/>
        <w:jc w:val="both"/>
        <w:rPr>
          <w:rFonts w:eastAsia="Calibri"/>
          <w:b/>
          <w:i/>
          <w:color w:val="FF0000"/>
          <w:sz w:val="24"/>
          <w:szCs w:val="24"/>
          <w:lang w:eastAsia="en-US"/>
        </w:rPr>
      </w:pPr>
    </w:p>
    <w:p w:rsidR="003B1B44" w:rsidRPr="00EC32CF" w:rsidRDefault="003B1B44" w:rsidP="00EC32CF">
      <w:pPr>
        <w:spacing w:before="120" w:after="120"/>
        <w:jc w:val="both"/>
        <w:rPr>
          <w:sz w:val="24"/>
          <w:szCs w:val="24"/>
        </w:rPr>
      </w:pPr>
      <w:r w:rsidRPr="00EC32CF">
        <w:rPr>
          <w:sz w:val="24"/>
          <w:szCs w:val="24"/>
        </w:rPr>
        <w:t>7.2 – Compete à fiscalização do contrato:</w:t>
      </w:r>
    </w:p>
    <w:p w:rsidR="003B1B44" w:rsidRPr="00EC32CF" w:rsidRDefault="003B1B44" w:rsidP="00EC32CF">
      <w:pPr>
        <w:spacing w:before="120" w:after="120"/>
        <w:jc w:val="both"/>
        <w:rPr>
          <w:sz w:val="24"/>
          <w:szCs w:val="24"/>
        </w:rPr>
      </w:pPr>
      <w:r w:rsidRPr="00EC32CF">
        <w:rPr>
          <w:sz w:val="24"/>
          <w:szCs w:val="24"/>
        </w:rPr>
        <w:t>7.2.1 – Realizar os procedimentos de acompanhamento da execução do contrato;</w:t>
      </w:r>
    </w:p>
    <w:p w:rsidR="003B1B44" w:rsidRPr="00EC32CF" w:rsidRDefault="003B1B44" w:rsidP="00EC32CF">
      <w:pPr>
        <w:spacing w:before="120" w:after="120"/>
        <w:jc w:val="both"/>
        <w:rPr>
          <w:sz w:val="24"/>
          <w:szCs w:val="24"/>
        </w:rPr>
      </w:pPr>
      <w:r w:rsidRPr="00EC32CF">
        <w:rPr>
          <w:sz w:val="24"/>
          <w:szCs w:val="24"/>
        </w:rPr>
        <w:t>7.2.2 – Apresentar-se pessoalmente no local, data e horário para o recebimento dos bens;</w:t>
      </w:r>
    </w:p>
    <w:p w:rsidR="003B1B44" w:rsidRPr="00EC32CF" w:rsidRDefault="003B1B44" w:rsidP="00EC32CF">
      <w:pPr>
        <w:spacing w:before="120" w:after="120"/>
        <w:jc w:val="both"/>
        <w:rPr>
          <w:sz w:val="24"/>
          <w:szCs w:val="24"/>
        </w:rPr>
      </w:pPr>
      <w:r w:rsidRPr="00EC32CF">
        <w:rPr>
          <w:sz w:val="24"/>
          <w:szCs w:val="24"/>
        </w:rPr>
        <w:t>7.2.3 – Apurar ouvidorias, reclamações ou denúncias relativas à execução do contrato, inclusive anônimas;</w:t>
      </w:r>
    </w:p>
    <w:p w:rsidR="003B1B44" w:rsidRPr="00EC32CF" w:rsidRDefault="003B1B44" w:rsidP="00EC32CF">
      <w:pPr>
        <w:spacing w:before="120" w:after="120"/>
        <w:jc w:val="both"/>
        <w:rPr>
          <w:sz w:val="24"/>
          <w:szCs w:val="24"/>
        </w:rPr>
      </w:pPr>
      <w:r w:rsidRPr="00EC32CF">
        <w:rPr>
          <w:sz w:val="24"/>
          <w:szCs w:val="24"/>
        </w:rPr>
        <w:lastRenderedPageBreak/>
        <w:t>7.2.4 – Receber e analisar os documentos emitidos pela CONTRATADA que são exigidos no instrumento convocatório e seus anexos;</w:t>
      </w:r>
    </w:p>
    <w:p w:rsidR="003B1B44" w:rsidRPr="00EC32CF" w:rsidRDefault="003B1B44" w:rsidP="00EC32CF">
      <w:pPr>
        <w:spacing w:before="120" w:after="120"/>
        <w:jc w:val="both"/>
        <w:rPr>
          <w:sz w:val="24"/>
          <w:szCs w:val="24"/>
        </w:rPr>
      </w:pPr>
      <w:r w:rsidRPr="00EC32CF">
        <w:rPr>
          <w:sz w:val="24"/>
          <w:szCs w:val="24"/>
        </w:rPr>
        <w:t>7.2.5 – Elaborar o registro próprio e emitir termo circunstanciando, recibos e demais instrumentos de fiscalização, anotando todas as ocorrências da execução do contrato;</w:t>
      </w:r>
    </w:p>
    <w:p w:rsidR="003B1B44" w:rsidRPr="00EC32CF" w:rsidRDefault="003B1B44" w:rsidP="00EC32CF">
      <w:pPr>
        <w:spacing w:before="120" w:after="120"/>
        <w:jc w:val="both"/>
        <w:rPr>
          <w:sz w:val="24"/>
          <w:szCs w:val="24"/>
        </w:rPr>
      </w:pPr>
      <w:r w:rsidRPr="00EC32CF">
        <w:rPr>
          <w:sz w:val="24"/>
          <w:szCs w:val="24"/>
        </w:rPr>
        <w:t>7.2.6 – Verificar a quantidade, qualidade e conformidade dos bens fornecidos;</w:t>
      </w:r>
    </w:p>
    <w:p w:rsidR="003B1B44" w:rsidRPr="00EC32CF" w:rsidRDefault="003B1B44" w:rsidP="00EC32CF">
      <w:pPr>
        <w:spacing w:before="120" w:after="120"/>
        <w:jc w:val="both"/>
        <w:rPr>
          <w:sz w:val="24"/>
          <w:szCs w:val="24"/>
        </w:rPr>
      </w:pPr>
      <w:r w:rsidRPr="00EC32CF">
        <w:rPr>
          <w:sz w:val="24"/>
          <w:szCs w:val="24"/>
        </w:rPr>
        <w:t>7.2.7 – Recusar os bens entregues em desacordo com o instrumento convocatório e seus anexos, exigindo sua substituição no prazo disposto no instrumento convocatório e seus anexos;</w:t>
      </w:r>
    </w:p>
    <w:p w:rsidR="003B1B44" w:rsidRPr="00EC32CF" w:rsidRDefault="003B1B44" w:rsidP="00EC32CF">
      <w:pPr>
        <w:spacing w:before="120" w:after="120"/>
        <w:jc w:val="both"/>
        <w:rPr>
          <w:sz w:val="24"/>
          <w:szCs w:val="24"/>
        </w:rPr>
      </w:pPr>
      <w:r w:rsidRPr="00EC32CF">
        <w:rPr>
          <w:sz w:val="24"/>
          <w:szCs w:val="24"/>
        </w:rPr>
        <w:t>7.2.8 – Atestar o recebimento definitivo dos objetos entregues em acordo com o instrumento convocatório e seus anexos.</w:t>
      </w:r>
    </w:p>
    <w:p w:rsidR="003B1B44" w:rsidRPr="00EC32CF" w:rsidRDefault="003B1B44" w:rsidP="00EC32CF">
      <w:pPr>
        <w:spacing w:before="120" w:after="120"/>
        <w:jc w:val="both"/>
        <w:rPr>
          <w:b/>
          <w:sz w:val="24"/>
          <w:szCs w:val="24"/>
        </w:rPr>
      </w:pPr>
      <w:r w:rsidRPr="00EC32CF">
        <w:rPr>
          <w:b/>
          <w:sz w:val="24"/>
          <w:szCs w:val="24"/>
        </w:rPr>
        <w:t>8 – FORMA DE PAGAMENTO</w:t>
      </w:r>
    </w:p>
    <w:p w:rsidR="003B1B44" w:rsidRPr="00EC32CF" w:rsidRDefault="003B1B44" w:rsidP="00EC32CF">
      <w:pPr>
        <w:spacing w:before="120" w:after="120"/>
        <w:jc w:val="both"/>
        <w:rPr>
          <w:sz w:val="24"/>
          <w:szCs w:val="24"/>
        </w:rPr>
      </w:pPr>
      <w:r w:rsidRPr="00EC32CF">
        <w:rPr>
          <w:sz w:val="24"/>
          <w:szCs w:val="24"/>
        </w:rPr>
        <w:t>8.1 – O CONTRATANTE terá:</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8.1.2 – O prazo de 30 (trinta) dias corridos, contados da data do recebimento definitivo dos bens, para realizar o pagamento, nas demais hipóteses.</w:t>
      </w:r>
    </w:p>
    <w:p w:rsidR="003B1B44" w:rsidRPr="00EC32CF" w:rsidRDefault="003B1B44" w:rsidP="00EC32CF">
      <w:pPr>
        <w:spacing w:before="120" w:after="120"/>
        <w:jc w:val="both"/>
        <w:rPr>
          <w:rFonts w:eastAsia="Calibri"/>
          <w:sz w:val="24"/>
          <w:szCs w:val="24"/>
          <w:lang w:eastAsia="en-US"/>
        </w:rPr>
      </w:pPr>
      <w:r w:rsidRPr="00EC32CF">
        <w:rPr>
          <w:sz w:val="24"/>
          <w:szCs w:val="24"/>
        </w:rPr>
        <w:t xml:space="preserve">8.2 – Os documentos fiscais serão emitidos em nome do </w:t>
      </w:r>
      <w:r w:rsidRPr="00EC32CF">
        <w:rPr>
          <w:b/>
          <w:sz w:val="24"/>
          <w:szCs w:val="24"/>
        </w:rPr>
        <w:t>MUNICÍPIO DE BOM JARDIM –</w:t>
      </w:r>
      <w:r w:rsidRPr="00EC32CF">
        <w:rPr>
          <w:b/>
          <w:color w:val="FF0000"/>
          <w:sz w:val="24"/>
          <w:szCs w:val="24"/>
        </w:rPr>
        <w:t xml:space="preserve"> </w:t>
      </w:r>
      <w:r w:rsidRPr="00EC32CF">
        <w:rPr>
          <w:b/>
          <w:sz w:val="24"/>
          <w:szCs w:val="24"/>
        </w:rPr>
        <w:t>RJ</w:t>
      </w:r>
      <w:r w:rsidRPr="00EC32CF">
        <w:rPr>
          <w:sz w:val="24"/>
          <w:szCs w:val="24"/>
        </w:rPr>
        <w:t>, CNPJ nº 28.561.041/0001-76, situado na Praça Governador Roberto Silveira, nº 44, Centro, Bom Jardim - RJ, CEP 28660-000 pela cota parte da Secretaria de Administração, em nome do</w:t>
      </w:r>
      <w:r w:rsidRPr="00EC32CF">
        <w:rPr>
          <w:rFonts w:eastAsia="Calibri"/>
          <w:sz w:val="24"/>
          <w:szCs w:val="24"/>
          <w:lang w:eastAsia="en-US"/>
        </w:rPr>
        <w:t xml:space="preserve"> </w:t>
      </w:r>
      <w:r w:rsidRPr="00EC32CF">
        <w:rPr>
          <w:rFonts w:eastAsia="Calibri"/>
          <w:b/>
          <w:sz w:val="24"/>
          <w:szCs w:val="24"/>
          <w:lang w:eastAsia="en-US"/>
        </w:rPr>
        <w:t>FUNDO MUNICIPAL DE EDUCAÇÃO</w:t>
      </w:r>
      <w:r w:rsidRPr="00EC32CF">
        <w:rPr>
          <w:rFonts w:eastAsia="Calibri"/>
          <w:sz w:val="24"/>
          <w:szCs w:val="24"/>
          <w:lang w:eastAsia="en-US"/>
        </w:rPr>
        <w:t xml:space="preserve">, CNPJ nº 44.848.243/0001-50, situado na Rua Mozart Serpa de Carvalho, nº 190, Centro, Bom Jardim - RJ, CEP 28660-000, referente a cota parte da Secretaria de Educação e em nome do </w:t>
      </w:r>
      <w:r w:rsidRPr="00EC32CF">
        <w:rPr>
          <w:b/>
          <w:sz w:val="24"/>
          <w:szCs w:val="24"/>
        </w:rPr>
        <w:t>FUNDO MUNICIPAL DE SAÚDE</w:t>
      </w:r>
      <w:r w:rsidRPr="00EC32CF">
        <w:rPr>
          <w:sz w:val="24"/>
          <w:szCs w:val="24"/>
        </w:rPr>
        <w:t>, CNPJ</w:t>
      </w:r>
      <w:r w:rsidRPr="00EC32CF">
        <w:rPr>
          <w:rFonts w:ascii="Calibri" w:hAnsi="Calibri"/>
          <w:sz w:val="24"/>
          <w:szCs w:val="24"/>
        </w:rPr>
        <w:t xml:space="preserve"> </w:t>
      </w:r>
      <w:r w:rsidRPr="00EC32CF">
        <w:rPr>
          <w:sz w:val="24"/>
          <w:szCs w:val="24"/>
        </w:rPr>
        <w:t>11.867.889/0001-25, Praça Governador Roberto Silveira, 44 – Centro, Bom Jardim/RJ, referente a cota parte da Secretaria de Saúde.</w:t>
      </w:r>
    </w:p>
    <w:p w:rsidR="003B1B44" w:rsidRPr="00EC32CF" w:rsidRDefault="003B1B44" w:rsidP="00EC32CF">
      <w:pPr>
        <w:spacing w:before="120" w:after="120"/>
        <w:jc w:val="both"/>
        <w:rPr>
          <w:sz w:val="24"/>
          <w:szCs w:val="24"/>
        </w:rPr>
      </w:pPr>
      <w:r w:rsidRPr="00EC32CF">
        <w:rPr>
          <w:sz w:val="24"/>
          <w:szCs w:val="24"/>
        </w:rPr>
        <w:t>8.3 – Junto aos documentos fiscais, a CONTRATADA deverá apresentar os documentos de habilitação e regularidade fiscal e trabalhista com validade atualizada exigidas no instrumento convocatório e seus anexos.</w:t>
      </w:r>
    </w:p>
    <w:p w:rsidR="003B1B44" w:rsidRPr="00EC32CF" w:rsidRDefault="003B1B44" w:rsidP="00EC32CF">
      <w:pPr>
        <w:spacing w:before="120" w:after="120"/>
        <w:jc w:val="both"/>
        <w:rPr>
          <w:sz w:val="24"/>
          <w:szCs w:val="24"/>
        </w:rPr>
      </w:pPr>
      <w:r w:rsidRPr="00EC32CF">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B1B44" w:rsidRPr="00EC32CF" w:rsidRDefault="003B1B44" w:rsidP="00EC32CF">
      <w:pPr>
        <w:spacing w:before="120" w:after="120"/>
        <w:jc w:val="both"/>
        <w:rPr>
          <w:sz w:val="24"/>
          <w:szCs w:val="24"/>
        </w:rPr>
      </w:pPr>
      <w:r w:rsidRPr="00EC32CF">
        <w:rPr>
          <w:sz w:val="24"/>
          <w:szCs w:val="24"/>
        </w:rPr>
        <w:t>8.5 – A ordem de pagamento poderá ser alterada por despacho fundamentado da autoridade superior, nas hipóteses de:</w:t>
      </w:r>
    </w:p>
    <w:p w:rsidR="003B1B44" w:rsidRPr="00EC32CF" w:rsidRDefault="003B1B44" w:rsidP="00EC32CF">
      <w:pPr>
        <w:spacing w:before="120" w:after="120"/>
        <w:jc w:val="both"/>
        <w:rPr>
          <w:sz w:val="24"/>
          <w:szCs w:val="24"/>
        </w:rPr>
      </w:pPr>
      <w:r w:rsidRPr="00EC32CF">
        <w:rPr>
          <w:sz w:val="24"/>
          <w:szCs w:val="24"/>
        </w:rPr>
        <w:t>8.5.1 – Haver suspensão do pagamento do crédito;</w:t>
      </w:r>
    </w:p>
    <w:p w:rsidR="003B1B44" w:rsidRPr="00EC32CF" w:rsidRDefault="003B1B44" w:rsidP="00EC32CF">
      <w:pPr>
        <w:spacing w:before="120" w:after="120"/>
        <w:jc w:val="both"/>
        <w:rPr>
          <w:sz w:val="24"/>
          <w:szCs w:val="24"/>
        </w:rPr>
      </w:pPr>
      <w:r w:rsidRPr="00EC32CF">
        <w:rPr>
          <w:sz w:val="24"/>
          <w:szCs w:val="24"/>
        </w:rPr>
        <w:t>8.5.2 – Grave perturbação da ordem, situação de emergência ou calamidade pública;</w:t>
      </w:r>
    </w:p>
    <w:p w:rsidR="003B1B44" w:rsidRPr="00EC32CF" w:rsidRDefault="003B1B44" w:rsidP="00EC32CF">
      <w:pPr>
        <w:spacing w:before="120" w:after="120"/>
        <w:jc w:val="both"/>
        <w:rPr>
          <w:sz w:val="24"/>
          <w:szCs w:val="24"/>
        </w:rPr>
      </w:pPr>
      <w:r w:rsidRPr="00EC32CF">
        <w:rPr>
          <w:sz w:val="24"/>
          <w:szCs w:val="24"/>
        </w:rPr>
        <w:t>8.5.3 – Haver seguros veiculares e imobiliários;</w:t>
      </w:r>
    </w:p>
    <w:p w:rsidR="003B1B44" w:rsidRPr="00EC32CF" w:rsidRDefault="003B1B44" w:rsidP="00EC32CF">
      <w:pPr>
        <w:spacing w:before="120" w:after="120"/>
        <w:jc w:val="both"/>
        <w:rPr>
          <w:sz w:val="24"/>
          <w:szCs w:val="24"/>
        </w:rPr>
      </w:pPr>
      <w:r w:rsidRPr="00EC32CF">
        <w:rPr>
          <w:sz w:val="24"/>
          <w:szCs w:val="24"/>
        </w:rPr>
        <w:t>8.5.4 – Evitar fundada ameaça de interrupção dos serviços essenciais da Administração ou para restaurá-los;</w:t>
      </w:r>
    </w:p>
    <w:p w:rsidR="003B1B44" w:rsidRPr="00EC32CF" w:rsidRDefault="003B1B44" w:rsidP="00EC32CF">
      <w:pPr>
        <w:spacing w:before="120" w:after="120"/>
        <w:jc w:val="both"/>
        <w:rPr>
          <w:sz w:val="24"/>
          <w:szCs w:val="24"/>
        </w:rPr>
      </w:pPr>
      <w:r w:rsidRPr="00EC32CF">
        <w:rPr>
          <w:sz w:val="24"/>
          <w:szCs w:val="24"/>
        </w:rPr>
        <w:t>8.5.5 – Cumprimento de ordem judicial ou decisão de Tribunal de Contas;</w:t>
      </w:r>
    </w:p>
    <w:p w:rsidR="003B1B44" w:rsidRPr="00EC32CF" w:rsidRDefault="003B1B44" w:rsidP="00EC32CF">
      <w:pPr>
        <w:spacing w:before="120" w:after="120"/>
        <w:jc w:val="both"/>
        <w:rPr>
          <w:sz w:val="24"/>
          <w:szCs w:val="24"/>
        </w:rPr>
      </w:pPr>
      <w:r w:rsidRPr="00EC32CF">
        <w:rPr>
          <w:sz w:val="24"/>
          <w:szCs w:val="24"/>
        </w:rPr>
        <w:t>8.5.6 – Pagamento de direitos oriundos de contratos em caso de falência, recuperação judicial ou dissolução da empresa contratada;</w:t>
      </w:r>
    </w:p>
    <w:p w:rsidR="003B1B44" w:rsidRPr="00EC32CF" w:rsidRDefault="003B1B44" w:rsidP="00EC32CF">
      <w:pPr>
        <w:spacing w:before="120" w:after="120"/>
        <w:jc w:val="both"/>
        <w:rPr>
          <w:sz w:val="24"/>
          <w:szCs w:val="24"/>
        </w:rPr>
      </w:pPr>
      <w:r w:rsidRPr="00EC32CF">
        <w:rPr>
          <w:sz w:val="24"/>
          <w:szCs w:val="24"/>
        </w:rPr>
        <w:t>8.5.7 – Ocorrência de casos fortuitos ou força maior;</w:t>
      </w:r>
    </w:p>
    <w:p w:rsidR="003B1B44" w:rsidRPr="00EC32CF" w:rsidRDefault="003B1B44" w:rsidP="00EC32CF">
      <w:pPr>
        <w:spacing w:before="120" w:after="120"/>
        <w:jc w:val="both"/>
        <w:rPr>
          <w:sz w:val="24"/>
          <w:szCs w:val="24"/>
        </w:rPr>
      </w:pPr>
      <w:r w:rsidRPr="00EC32CF">
        <w:rPr>
          <w:sz w:val="24"/>
          <w:szCs w:val="24"/>
        </w:rPr>
        <w:t>8.5.8 – Créditos decorrentes de empréstimos e financiamentos bancários;</w:t>
      </w:r>
    </w:p>
    <w:p w:rsidR="003B1B44" w:rsidRPr="00EC32CF" w:rsidRDefault="003B1B44" w:rsidP="00EC32CF">
      <w:pPr>
        <w:spacing w:before="120" w:after="120"/>
        <w:jc w:val="both"/>
        <w:rPr>
          <w:sz w:val="24"/>
          <w:szCs w:val="24"/>
        </w:rPr>
      </w:pPr>
      <w:r w:rsidRPr="00EC32CF">
        <w:rPr>
          <w:sz w:val="24"/>
          <w:szCs w:val="24"/>
        </w:rPr>
        <w:lastRenderedPageBreak/>
        <w:t>8.5.9 – Outros motivos de relevante interesse público, devidamente comprovados e motivados.</w:t>
      </w:r>
    </w:p>
    <w:p w:rsidR="003B1B44" w:rsidRPr="00EC32CF" w:rsidRDefault="003B1B44" w:rsidP="00EC32CF">
      <w:pPr>
        <w:spacing w:before="120" w:after="120"/>
        <w:jc w:val="both"/>
        <w:rPr>
          <w:sz w:val="24"/>
          <w:szCs w:val="24"/>
        </w:rPr>
      </w:pPr>
      <w:r w:rsidRPr="00EC32CF">
        <w:rPr>
          <w:sz w:val="24"/>
          <w:szCs w:val="24"/>
        </w:rPr>
        <w:t>8.6 – O pagamento será suspenso, por meio de decisão motivada dos servidores competentes, em caso de constatada irregularidade na documentação da CONTRATADA ou irregularidade durante o processo de liquidação.</w:t>
      </w:r>
    </w:p>
    <w:p w:rsidR="003B1B44" w:rsidRPr="00EC32CF" w:rsidRDefault="003B1B44" w:rsidP="00EC32CF">
      <w:pPr>
        <w:spacing w:before="120" w:after="120"/>
        <w:jc w:val="both"/>
        <w:rPr>
          <w:sz w:val="24"/>
          <w:szCs w:val="24"/>
        </w:rPr>
      </w:pPr>
      <w:r w:rsidRPr="00EC32CF">
        <w:rPr>
          <w:sz w:val="24"/>
          <w:szCs w:val="24"/>
        </w:rPr>
        <w:t>8.7 – O pagamento será feito em depósito em conta corrente informada pela CONTRATADA, em parcela correspondente a cada ordem de fornecimento, na forma da legislação vigente, sem prejuízo do disposto no item 8.</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8.7.1 – Os itens relativos ao fornecimento deverão corresponder, em sua totalidade, aos itens constantes na ordem de fornecimento e na nota de empenho emitida pela Administração, sem qualquer divergência entre estes.</w:t>
      </w:r>
    </w:p>
    <w:p w:rsidR="003B1B44" w:rsidRPr="00EC32CF" w:rsidRDefault="003B1B44" w:rsidP="00EC32CF">
      <w:pPr>
        <w:spacing w:before="120" w:after="120"/>
        <w:ind w:left="708"/>
        <w:jc w:val="both"/>
        <w:rPr>
          <w:rFonts w:eastAsia="Calibri"/>
          <w:sz w:val="24"/>
          <w:szCs w:val="24"/>
          <w:lang w:eastAsia="en-US"/>
        </w:rPr>
      </w:pPr>
      <w:r w:rsidRPr="00EC32CF">
        <w:rPr>
          <w:rFonts w:eastAsia="Calibri"/>
          <w:sz w:val="24"/>
          <w:szCs w:val="24"/>
          <w:lang w:eastAsia="en-US"/>
        </w:rPr>
        <w:t>8.7.2 – É vedada a antecipação do pagamento sem a correspondente contraprestação do fornecimento em sua totalidade.</w:t>
      </w:r>
    </w:p>
    <w:p w:rsidR="003B1B44" w:rsidRPr="00EC32CF" w:rsidRDefault="003B1B44" w:rsidP="00EC32CF">
      <w:pPr>
        <w:spacing w:before="120" w:after="120"/>
        <w:jc w:val="both"/>
        <w:rPr>
          <w:sz w:val="24"/>
          <w:szCs w:val="24"/>
        </w:rPr>
      </w:pPr>
      <w:r w:rsidRPr="00EC32CF">
        <w:rPr>
          <w:sz w:val="24"/>
          <w:szCs w:val="24"/>
        </w:rPr>
        <w:t>8.8 – Os pagamentos eventualmente realizados com atraso, desde que não decorram de ato ou fato atribuível à CONTRATADA, sofrerão a incidência de atualização financeira pelo IPC-A e juros moratórios de 0,5% ao mês.</w:t>
      </w:r>
    </w:p>
    <w:p w:rsidR="003B1B44" w:rsidRPr="00EC32CF" w:rsidRDefault="003B1B44" w:rsidP="00EC32CF">
      <w:pPr>
        <w:spacing w:before="120" w:after="120"/>
        <w:jc w:val="both"/>
        <w:rPr>
          <w:sz w:val="24"/>
          <w:szCs w:val="24"/>
        </w:rPr>
      </w:pPr>
      <w:r w:rsidRPr="00EC32CF">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B1B44" w:rsidRPr="00EC32CF" w:rsidRDefault="003B1B44" w:rsidP="00EC32CF">
      <w:pPr>
        <w:spacing w:before="120" w:after="120"/>
        <w:jc w:val="both"/>
        <w:rPr>
          <w:sz w:val="24"/>
          <w:szCs w:val="24"/>
        </w:rPr>
      </w:pPr>
      <w:r w:rsidRPr="00EC32CF">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B1B44" w:rsidRPr="00EC32CF" w:rsidRDefault="003B1B44" w:rsidP="00EC32CF">
      <w:pPr>
        <w:spacing w:before="120" w:after="120"/>
        <w:jc w:val="both"/>
        <w:rPr>
          <w:sz w:val="24"/>
          <w:szCs w:val="24"/>
        </w:rPr>
      </w:pPr>
      <w:r w:rsidRPr="00EC32CF">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3B1B44" w:rsidRPr="00EC32CF" w:rsidRDefault="003B1B44" w:rsidP="00EC32CF">
      <w:pPr>
        <w:spacing w:before="120" w:after="120"/>
        <w:jc w:val="both"/>
        <w:rPr>
          <w:b/>
          <w:sz w:val="24"/>
          <w:szCs w:val="24"/>
        </w:rPr>
      </w:pPr>
      <w:r w:rsidRPr="00EC32CF">
        <w:rPr>
          <w:b/>
          <w:sz w:val="24"/>
          <w:szCs w:val="24"/>
        </w:rPr>
        <w:t>9 – REVISÃO DOS PREÇOS E DA ATA DE REGISTRO DE PREÇOS</w:t>
      </w:r>
    </w:p>
    <w:p w:rsidR="003B1B44" w:rsidRPr="00EC32CF" w:rsidRDefault="003B1B44" w:rsidP="00EC32CF">
      <w:pPr>
        <w:tabs>
          <w:tab w:val="left" w:pos="1410"/>
        </w:tabs>
        <w:spacing w:before="120" w:after="120"/>
        <w:jc w:val="both"/>
        <w:rPr>
          <w:sz w:val="24"/>
          <w:szCs w:val="24"/>
        </w:rPr>
      </w:pPr>
      <w:r w:rsidRPr="00EC32CF">
        <w:rPr>
          <w:sz w:val="24"/>
          <w:szCs w:val="24"/>
        </w:rPr>
        <w:t>9.1 – A Administração realizará pesquisa de mercado periodicamente, em intervalos não superiores a 180 (cento e oitenta) dias, a fim de verificar a vantajosidade dos preços registrados na ata de registro de preços.</w:t>
      </w:r>
    </w:p>
    <w:p w:rsidR="003B1B44" w:rsidRPr="00EC32CF" w:rsidRDefault="003B1B44" w:rsidP="00EC32CF">
      <w:pPr>
        <w:tabs>
          <w:tab w:val="left" w:pos="1410"/>
        </w:tabs>
        <w:spacing w:before="120" w:after="120"/>
        <w:jc w:val="both"/>
        <w:rPr>
          <w:sz w:val="24"/>
          <w:szCs w:val="24"/>
        </w:rPr>
      </w:pPr>
      <w:r w:rsidRPr="00EC32CF">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3B1B44" w:rsidRPr="00EC32CF" w:rsidRDefault="003B1B44" w:rsidP="00EC32CF">
      <w:pPr>
        <w:tabs>
          <w:tab w:val="left" w:pos="1410"/>
        </w:tabs>
        <w:spacing w:before="120" w:after="120"/>
        <w:jc w:val="both"/>
        <w:rPr>
          <w:sz w:val="24"/>
          <w:szCs w:val="24"/>
        </w:rPr>
      </w:pPr>
      <w:r w:rsidRPr="00EC32CF">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3B1B44" w:rsidRPr="00EC32CF" w:rsidRDefault="003B1B44" w:rsidP="00EC32CF">
      <w:pPr>
        <w:tabs>
          <w:tab w:val="left" w:pos="1410"/>
        </w:tabs>
        <w:spacing w:before="120" w:after="120"/>
        <w:jc w:val="both"/>
        <w:rPr>
          <w:sz w:val="24"/>
          <w:szCs w:val="24"/>
        </w:rPr>
      </w:pPr>
      <w:r w:rsidRPr="00EC32CF">
        <w:rPr>
          <w:sz w:val="24"/>
          <w:szCs w:val="24"/>
        </w:rPr>
        <w:t>9.4 – Os fornecedores que não aceitarem reduzir seus preços aos valores praticados pelo mercado serão liberados do compromisso assumido, sem aplicação de penalidade.</w:t>
      </w:r>
    </w:p>
    <w:p w:rsidR="003B1B44" w:rsidRPr="00EC32CF" w:rsidRDefault="003B1B44" w:rsidP="00EC32CF">
      <w:pPr>
        <w:tabs>
          <w:tab w:val="left" w:pos="1410"/>
        </w:tabs>
        <w:spacing w:before="120" w:after="120"/>
        <w:jc w:val="both"/>
        <w:rPr>
          <w:sz w:val="24"/>
          <w:szCs w:val="24"/>
        </w:rPr>
      </w:pPr>
      <w:r w:rsidRPr="00EC32CF">
        <w:rPr>
          <w:sz w:val="24"/>
          <w:szCs w:val="24"/>
        </w:rPr>
        <w:t>9.5 – A ordem de classificação dos fornecedores que aceitarem reduzir seus preços aos valores de mercado observará a classificação original.</w:t>
      </w:r>
    </w:p>
    <w:p w:rsidR="003B1B44" w:rsidRPr="00EC32CF" w:rsidRDefault="003B1B44" w:rsidP="00EC32CF">
      <w:pPr>
        <w:tabs>
          <w:tab w:val="left" w:pos="1410"/>
        </w:tabs>
        <w:spacing w:before="120" w:after="120"/>
        <w:jc w:val="both"/>
        <w:rPr>
          <w:sz w:val="24"/>
          <w:szCs w:val="24"/>
        </w:rPr>
      </w:pPr>
      <w:r w:rsidRPr="00EC32CF">
        <w:rPr>
          <w:sz w:val="24"/>
          <w:szCs w:val="24"/>
        </w:rPr>
        <w:t xml:space="preserve">9.6 – Quando o preço de mercado tornar-se superior aos preços registrados e o fornecedor não puder cumprir o compromisso, a Administração poderá liberar a adjudicatária do compromisso </w:t>
      </w:r>
      <w:r w:rsidRPr="00EC32CF">
        <w:rPr>
          <w:sz w:val="24"/>
          <w:szCs w:val="24"/>
        </w:rPr>
        <w:lastRenderedPageBreak/>
        <w:t>assumido, caso a comunicação ocorra antes do pedido de fornecimento, sem aplicação da penalidade quando confirmada a veracidade dos motivos e comprovantes apresentados.</w:t>
      </w:r>
    </w:p>
    <w:p w:rsidR="003B1B44" w:rsidRPr="00EC32CF" w:rsidRDefault="003B1B44" w:rsidP="00EC32CF">
      <w:pPr>
        <w:tabs>
          <w:tab w:val="left" w:pos="1410"/>
        </w:tabs>
        <w:spacing w:before="120" w:after="120"/>
        <w:jc w:val="both"/>
        <w:rPr>
          <w:sz w:val="24"/>
          <w:szCs w:val="24"/>
        </w:rPr>
      </w:pPr>
      <w:r w:rsidRPr="00EC32CF">
        <w:rPr>
          <w:sz w:val="24"/>
          <w:szCs w:val="24"/>
        </w:rPr>
        <w:t>9.7 – Os licitantes remanescentes serão convocados para fornecer os bens pelo preço registrado, observada a classificação original.</w:t>
      </w:r>
    </w:p>
    <w:p w:rsidR="003B1B44" w:rsidRPr="00EC32CF" w:rsidRDefault="003B1B44" w:rsidP="00EC32CF">
      <w:pPr>
        <w:tabs>
          <w:tab w:val="left" w:pos="1410"/>
        </w:tabs>
        <w:spacing w:before="120" w:after="120"/>
        <w:jc w:val="both"/>
        <w:rPr>
          <w:sz w:val="24"/>
          <w:szCs w:val="24"/>
        </w:rPr>
      </w:pPr>
      <w:r w:rsidRPr="00EC32CF">
        <w:rPr>
          <w:sz w:val="24"/>
          <w:szCs w:val="24"/>
        </w:rPr>
        <w:t>9.8 – Não será aplicada penalidade ao licitante convocado na forma deste item que não aceitar a proposta da Administração.</w:t>
      </w:r>
    </w:p>
    <w:p w:rsidR="003B1B44" w:rsidRPr="00EC32CF" w:rsidRDefault="003B1B44" w:rsidP="00EC32CF">
      <w:pPr>
        <w:tabs>
          <w:tab w:val="left" w:pos="1410"/>
        </w:tabs>
        <w:spacing w:before="120" w:after="120"/>
        <w:jc w:val="both"/>
        <w:rPr>
          <w:sz w:val="24"/>
          <w:szCs w:val="24"/>
        </w:rPr>
      </w:pPr>
      <w:r w:rsidRPr="00EC32CF">
        <w:rPr>
          <w:sz w:val="24"/>
          <w:szCs w:val="24"/>
        </w:rPr>
        <w:t>9.9 – Não havendo êxito nas negociações, a Administração deverá proceder à revogação da ata de registro de preços, adotando as medidas cabíveis para obtenção da contratação mais vantajosa.</w:t>
      </w:r>
    </w:p>
    <w:p w:rsidR="003B1B44" w:rsidRPr="00EC32CF" w:rsidRDefault="003B1B44" w:rsidP="00EC32CF">
      <w:pPr>
        <w:spacing w:before="120" w:after="120"/>
        <w:jc w:val="both"/>
        <w:rPr>
          <w:b/>
          <w:sz w:val="24"/>
          <w:szCs w:val="24"/>
        </w:rPr>
      </w:pPr>
      <w:r w:rsidRPr="00EC32CF">
        <w:rPr>
          <w:b/>
          <w:sz w:val="24"/>
          <w:szCs w:val="24"/>
        </w:rPr>
        <w:t>10 – PENALIDADES</w:t>
      </w:r>
    </w:p>
    <w:p w:rsidR="003B1B44" w:rsidRPr="00EC32CF" w:rsidRDefault="003B1B44" w:rsidP="00EC32CF">
      <w:pPr>
        <w:spacing w:before="120" w:after="120"/>
        <w:jc w:val="both"/>
        <w:rPr>
          <w:sz w:val="24"/>
          <w:szCs w:val="24"/>
        </w:rPr>
      </w:pPr>
      <w:r w:rsidRPr="00EC32CF">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B1B44" w:rsidRPr="00EC32CF" w:rsidRDefault="003B1B44" w:rsidP="00EC32CF">
      <w:pPr>
        <w:spacing w:before="120" w:after="120"/>
        <w:jc w:val="both"/>
        <w:rPr>
          <w:sz w:val="24"/>
          <w:szCs w:val="24"/>
        </w:rPr>
      </w:pPr>
      <w:r w:rsidRPr="00EC32CF">
        <w:rPr>
          <w:sz w:val="24"/>
          <w:szCs w:val="24"/>
        </w:rPr>
        <w:t>10.1.1 – Advertência;</w:t>
      </w:r>
    </w:p>
    <w:p w:rsidR="003B1B44" w:rsidRPr="00EC32CF" w:rsidRDefault="003B1B44" w:rsidP="00EC32CF">
      <w:pPr>
        <w:spacing w:before="120" w:after="120"/>
        <w:jc w:val="both"/>
        <w:rPr>
          <w:sz w:val="24"/>
          <w:szCs w:val="24"/>
        </w:rPr>
      </w:pPr>
      <w:r w:rsidRPr="00EC32CF">
        <w:rPr>
          <w:sz w:val="24"/>
          <w:szCs w:val="24"/>
        </w:rPr>
        <w:t>10.1.2 – Multa(s);</w:t>
      </w:r>
    </w:p>
    <w:p w:rsidR="003B1B44" w:rsidRPr="00EC32CF" w:rsidRDefault="003B1B44" w:rsidP="00EC32CF">
      <w:pPr>
        <w:spacing w:before="120" w:after="120"/>
        <w:jc w:val="both"/>
        <w:rPr>
          <w:sz w:val="24"/>
          <w:szCs w:val="24"/>
        </w:rPr>
      </w:pPr>
      <w:r w:rsidRPr="00EC32CF">
        <w:rPr>
          <w:sz w:val="24"/>
          <w:szCs w:val="24"/>
        </w:rPr>
        <w:t>10.1.3 – Suspensão temporária de participação em licitação e impedimento de contratar com a Administração Municipal, por prazo não superior a 02 (dois) anos;</w:t>
      </w:r>
    </w:p>
    <w:p w:rsidR="003B1B44" w:rsidRPr="00EC32CF" w:rsidRDefault="003B1B44" w:rsidP="00EC32CF">
      <w:pPr>
        <w:spacing w:before="120" w:after="120"/>
        <w:jc w:val="both"/>
        <w:rPr>
          <w:sz w:val="24"/>
          <w:szCs w:val="24"/>
        </w:rPr>
      </w:pPr>
      <w:r w:rsidRPr="00EC32CF">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3B1B44" w:rsidRPr="00EC32CF" w:rsidRDefault="003B1B44" w:rsidP="00EC32CF">
      <w:pPr>
        <w:spacing w:before="120" w:after="120"/>
        <w:jc w:val="both"/>
        <w:rPr>
          <w:sz w:val="24"/>
          <w:szCs w:val="24"/>
        </w:rPr>
      </w:pPr>
      <w:r w:rsidRPr="00EC32CF">
        <w:rPr>
          <w:sz w:val="24"/>
          <w:szCs w:val="24"/>
        </w:rPr>
        <w:t>10.2 – São infrações leves as condutas que caracterizam inexecução parcial do contrato, mas sem prejuízo à Administração,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10.2.1 – Não fornecer os bens conforme as especificidades indicadas no instrumento convocatório e seus anexos, corrigindo em tempo hábil o fornecimento;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10.2.2 – Não observar as cláusulas contratuais referentes às obrigações, quando não importar em conduta mais grave;</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10.2.3 – Deixar de adotar as medidas necessárias para adequar o fornecimento às especificidades indicadas no instrumento convocatório e seus anexos;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10.2.4 – Deixar de apresentar imotivadamente qualquer documento, relatório, informação, relativo à execução do contrato ou ao qual está obrigado pela legislação;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10.2.5 – Apresentar intempestivamente os documentos que comprovem a manutenção das condições de habilitação e qualificação exigidas na fase de licitação.</w:t>
      </w:r>
    </w:p>
    <w:p w:rsidR="003B1B44" w:rsidRPr="00EC32CF" w:rsidRDefault="003B1B44" w:rsidP="00EC32CF">
      <w:pPr>
        <w:spacing w:before="120" w:after="120"/>
        <w:jc w:val="both"/>
        <w:rPr>
          <w:sz w:val="24"/>
          <w:szCs w:val="24"/>
        </w:rPr>
      </w:pPr>
      <w:r w:rsidRPr="00EC32CF">
        <w:rPr>
          <w:sz w:val="24"/>
          <w:szCs w:val="24"/>
        </w:rPr>
        <w:t>10.3 – São infrações médias as condutas que caracterizam inexecução parcial do contrato,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10.3.1 – Reincidir em conduta ou omissão que ensejou a aplicação anterior de advertência;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10.3.2 – Atrasar o fornecimento ou a substituição dos bens;</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10.3.3 – Não completar o fornecimento dos bens;</w:t>
      </w:r>
    </w:p>
    <w:p w:rsidR="003B1B44" w:rsidRPr="00EC32CF" w:rsidRDefault="003B1B44" w:rsidP="00EC32CF">
      <w:pPr>
        <w:spacing w:before="120" w:after="120"/>
        <w:jc w:val="both"/>
        <w:rPr>
          <w:sz w:val="24"/>
          <w:szCs w:val="24"/>
        </w:rPr>
      </w:pPr>
      <w:r w:rsidRPr="00EC32CF">
        <w:rPr>
          <w:sz w:val="24"/>
          <w:szCs w:val="24"/>
        </w:rPr>
        <w:t>10.4 – São infrações graves as condutas que caracterizam inexecução parcial ou total do contrato,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10.4.1 – Recusar-se o adjudicatário, sem a devida justificativa, a assinar a ata de registro de preços, 0o contrato, aceitar ou retirar o instrumento equivalente, dentro do prazo estabelecido pela Administração;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10.4.2 – Atrasar o fornecimento dos bens em prazo superior a 05 (cinco) dias úteis.</w:t>
      </w:r>
    </w:p>
    <w:p w:rsidR="003B1B44" w:rsidRPr="00EC32CF" w:rsidRDefault="003B1B44" w:rsidP="00EC32CF">
      <w:pPr>
        <w:spacing w:before="120" w:after="120"/>
        <w:jc w:val="both"/>
        <w:rPr>
          <w:sz w:val="24"/>
          <w:szCs w:val="24"/>
        </w:rPr>
      </w:pPr>
      <w:r w:rsidRPr="00EC32CF">
        <w:rPr>
          <w:sz w:val="24"/>
          <w:szCs w:val="24"/>
        </w:rPr>
        <w:lastRenderedPageBreak/>
        <w:t xml:space="preserve"> </w:t>
      </w:r>
      <w:r w:rsidRPr="00EC32CF">
        <w:rPr>
          <w:sz w:val="24"/>
          <w:szCs w:val="24"/>
        </w:rPr>
        <w:tab/>
        <w:t>10.4.3 – Atrasar reiteradamente o fornecimento ou substituição dos bens.</w:t>
      </w:r>
    </w:p>
    <w:p w:rsidR="003B1B44" w:rsidRPr="00EC32CF" w:rsidRDefault="003B1B44" w:rsidP="00EC32CF">
      <w:pPr>
        <w:spacing w:before="120" w:after="120"/>
        <w:jc w:val="both"/>
        <w:rPr>
          <w:sz w:val="24"/>
          <w:szCs w:val="24"/>
        </w:rPr>
      </w:pPr>
      <w:r w:rsidRPr="00EC32CF">
        <w:rPr>
          <w:sz w:val="24"/>
          <w:szCs w:val="24"/>
        </w:rPr>
        <w:t xml:space="preserve"> 10.5 – São infrações gravíssimas as condutas que induzam a Administração a erro ou que causem prejuízo ao erário, em especial: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10.5.1 – Apresentar documentação falsa;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10.5.2 – Simular, fraudar ou não iniciar a execução do contrato;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10.5.3 – Praticar atos ilícitos visando frustrar os objetivos da contratação;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10.5.4 – Cometer fraude fiscal;</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10.5.5 – Comportar-se de modo inidôneo;</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10.5.6 – Não mantiver sua proposta;</w:t>
      </w:r>
    </w:p>
    <w:p w:rsidR="003B1B44" w:rsidRPr="00EC32CF" w:rsidRDefault="003B1B44" w:rsidP="00EC32CF">
      <w:pPr>
        <w:spacing w:before="120" w:after="120"/>
        <w:jc w:val="both"/>
        <w:rPr>
          <w:sz w:val="24"/>
          <w:szCs w:val="24"/>
        </w:rPr>
      </w:pPr>
      <w:r w:rsidRPr="00EC32CF">
        <w:rPr>
          <w:sz w:val="24"/>
          <w:szCs w:val="24"/>
        </w:rPr>
        <w:t xml:space="preserve"> </w:t>
      </w:r>
      <w:r w:rsidRPr="00EC32CF">
        <w:rPr>
          <w:sz w:val="24"/>
          <w:szCs w:val="24"/>
        </w:rPr>
        <w:tab/>
        <w:t>10.5.7 – Não recolher os tributos, contribuições previdenciárias e demais obrigações legais, incluindo o FGTS, quando cabível;</w:t>
      </w:r>
    </w:p>
    <w:p w:rsidR="003B1B44" w:rsidRPr="00EC32CF" w:rsidRDefault="003B1B44" w:rsidP="00EC32CF">
      <w:pPr>
        <w:spacing w:before="120" w:after="120"/>
        <w:jc w:val="both"/>
        <w:rPr>
          <w:sz w:val="24"/>
          <w:szCs w:val="24"/>
        </w:rPr>
      </w:pPr>
      <w:r w:rsidRPr="00EC32CF">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3B1B44" w:rsidRPr="00EC32CF" w:rsidRDefault="003B1B44" w:rsidP="00EC32CF">
      <w:pPr>
        <w:spacing w:before="120" w:after="120"/>
        <w:jc w:val="both"/>
        <w:rPr>
          <w:sz w:val="24"/>
          <w:szCs w:val="24"/>
        </w:rPr>
      </w:pPr>
      <w:r w:rsidRPr="00EC32CF">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B1B44" w:rsidRPr="00EC32CF" w:rsidRDefault="003B1B44" w:rsidP="00EC32CF">
      <w:pPr>
        <w:spacing w:before="120" w:after="120"/>
        <w:jc w:val="both"/>
        <w:rPr>
          <w:sz w:val="24"/>
          <w:szCs w:val="24"/>
        </w:rPr>
      </w:pPr>
      <w:r w:rsidRPr="00EC32CF">
        <w:rPr>
          <w:sz w:val="24"/>
          <w:szCs w:val="24"/>
        </w:rPr>
        <w:t>10.7.1 – Para as infrações médias, o valor da multa será arbitrado entre 01 a 30 UNIFBJ;</w:t>
      </w:r>
    </w:p>
    <w:p w:rsidR="003B1B44" w:rsidRPr="00EC32CF" w:rsidRDefault="003B1B44" w:rsidP="00EC32CF">
      <w:pPr>
        <w:spacing w:before="120" w:after="120"/>
        <w:jc w:val="both"/>
        <w:rPr>
          <w:sz w:val="24"/>
          <w:szCs w:val="24"/>
        </w:rPr>
      </w:pPr>
      <w:r w:rsidRPr="00EC32CF">
        <w:rPr>
          <w:sz w:val="24"/>
          <w:szCs w:val="24"/>
        </w:rPr>
        <w:t>10.7.2 – Para as infrações graves, o valor da multa será arbitrado entre 31a 60</w:t>
      </w:r>
      <w:r w:rsidRPr="00EC32CF">
        <w:rPr>
          <w:color w:val="FF0000"/>
          <w:sz w:val="24"/>
          <w:szCs w:val="24"/>
        </w:rPr>
        <w:t xml:space="preserve"> </w:t>
      </w:r>
      <w:r w:rsidRPr="00EC32CF">
        <w:rPr>
          <w:sz w:val="24"/>
          <w:szCs w:val="24"/>
        </w:rPr>
        <w:t>UNIFBJ;</w:t>
      </w:r>
    </w:p>
    <w:p w:rsidR="003B1B44" w:rsidRPr="00EC32CF" w:rsidRDefault="003B1B44" w:rsidP="00EC32CF">
      <w:pPr>
        <w:spacing w:before="120" w:after="120"/>
        <w:jc w:val="both"/>
        <w:rPr>
          <w:sz w:val="24"/>
          <w:szCs w:val="24"/>
        </w:rPr>
      </w:pPr>
      <w:r w:rsidRPr="00EC32CF">
        <w:rPr>
          <w:sz w:val="24"/>
          <w:szCs w:val="24"/>
        </w:rPr>
        <w:t>10.7.3 – Para as infrações gravíssimas, o valor da multa será arbitrado entre 61 a 100 UNIFBJ.</w:t>
      </w:r>
    </w:p>
    <w:p w:rsidR="003B1B44" w:rsidRPr="00EC32CF" w:rsidRDefault="003B1B44" w:rsidP="00EC32CF">
      <w:pPr>
        <w:spacing w:before="120" w:after="120"/>
        <w:jc w:val="both"/>
        <w:rPr>
          <w:sz w:val="24"/>
          <w:szCs w:val="24"/>
        </w:rPr>
      </w:pPr>
      <w:r w:rsidRPr="00EC32CF">
        <w:rPr>
          <w:sz w:val="24"/>
          <w:szCs w:val="24"/>
        </w:rPr>
        <w:t>10.8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3B1B44" w:rsidRPr="00EC32CF" w:rsidRDefault="003B1B44" w:rsidP="00EC32CF">
      <w:pPr>
        <w:spacing w:before="120" w:after="120"/>
        <w:jc w:val="both"/>
        <w:rPr>
          <w:sz w:val="24"/>
          <w:szCs w:val="24"/>
        </w:rPr>
      </w:pPr>
      <w:r w:rsidRPr="00EC32CF">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3B1B44" w:rsidRPr="00EC32CF" w:rsidRDefault="003B1B44" w:rsidP="00EC32CF">
      <w:pPr>
        <w:spacing w:before="120" w:after="120"/>
        <w:jc w:val="both"/>
        <w:rPr>
          <w:sz w:val="24"/>
          <w:szCs w:val="24"/>
        </w:rPr>
      </w:pPr>
      <w:r w:rsidRPr="00EC32CF">
        <w:rPr>
          <w:sz w:val="24"/>
          <w:szCs w:val="24"/>
        </w:rPr>
        <w:t>10.10 – A sanção de suspensão temporária de participação em licitação e impedimento de contratar com a Administração Municipal produz efeitos apenas para o Município de Bom Jardim - RJ.</w:t>
      </w:r>
    </w:p>
    <w:p w:rsidR="003B1B44" w:rsidRPr="00EC32CF" w:rsidRDefault="003B1B44" w:rsidP="00EC32CF">
      <w:pPr>
        <w:spacing w:before="120" w:after="120"/>
        <w:jc w:val="both"/>
        <w:rPr>
          <w:sz w:val="24"/>
          <w:szCs w:val="24"/>
        </w:rPr>
      </w:pPr>
      <w:r w:rsidRPr="00EC32CF">
        <w:rPr>
          <w:sz w:val="24"/>
          <w:szCs w:val="24"/>
        </w:rPr>
        <w:t>10.11 – A sanção de declaração de inidoneidade para licitar ou contratar com a Administração Pública produz efeito em todo o território nacional.</w:t>
      </w:r>
    </w:p>
    <w:p w:rsidR="003B1B44" w:rsidRPr="00EC32CF" w:rsidRDefault="003B1B44" w:rsidP="00EC32CF">
      <w:pPr>
        <w:spacing w:before="120" w:after="120"/>
        <w:jc w:val="both"/>
        <w:rPr>
          <w:sz w:val="24"/>
          <w:szCs w:val="24"/>
        </w:rPr>
      </w:pPr>
      <w:r w:rsidRPr="00EC32CF">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3B1B44" w:rsidRPr="00EC32CF" w:rsidRDefault="003B1B44" w:rsidP="00EC32CF">
      <w:pPr>
        <w:spacing w:before="120" w:after="120"/>
        <w:jc w:val="both"/>
        <w:rPr>
          <w:sz w:val="24"/>
          <w:szCs w:val="24"/>
        </w:rPr>
      </w:pPr>
      <w:r w:rsidRPr="00EC32CF">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3B1B44" w:rsidRPr="00EC32CF" w:rsidRDefault="003B1B44" w:rsidP="00EC32CF">
      <w:pPr>
        <w:spacing w:before="120" w:after="120"/>
        <w:jc w:val="both"/>
        <w:rPr>
          <w:sz w:val="24"/>
          <w:szCs w:val="24"/>
        </w:rPr>
      </w:pPr>
      <w:r w:rsidRPr="00EC32CF">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B1B44" w:rsidRPr="00EC32CF" w:rsidRDefault="003B1B44" w:rsidP="00EC32CF">
      <w:pPr>
        <w:spacing w:before="120" w:after="120"/>
        <w:jc w:val="both"/>
        <w:rPr>
          <w:sz w:val="24"/>
          <w:szCs w:val="24"/>
        </w:rPr>
      </w:pPr>
      <w:r w:rsidRPr="00EC32CF">
        <w:rPr>
          <w:sz w:val="24"/>
          <w:szCs w:val="24"/>
        </w:rPr>
        <w:lastRenderedPageBreak/>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B1B44" w:rsidRPr="00EC32CF" w:rsidRDefault="003B1B44" w:rsidP="00EC32CF">
      <w:pPr>
        <w:spacing w:before="120" w:after="120"/>
        <w:jc w:val="both"/>
        <w:rPr>
          <w:sz w:val="24"/>
          <w:szCs w:val="24"/>
        </w:rPr>
      </w:pPr>
      <w:r w:rsidRPr="00EC32CF">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B1B44" w:rsidRPr="00EC32CF" w:rsidRDefault="003B1B44" w:rsidP="00EC32CF">
      <w:pPr>
        <w:spacing w:before="120" w:after="120"/>
        <w:jc w:val="both"/>
        <w:rPr>
          <w:sz w:val="24"/>
          <w:szCs w:val="24"/>
        </w:rPr>
      </w:pPr>
      <w:r w:rsidRPr="00EC32CF">
        <w:rPr>
          <w:sz w:val="24"/>
          <w:szCs w:val="24"/>
        </w:rPr>
        <w:t>10.17 – As multas aplicadas deverão ser recolhidas em favor do Município no prazo de 05 (cinco) dias úteis, a contar do recebimento da notificação.</w:t>
      </w:r>
    </w:p>
    <w:p w:rsidR="003B1B44" w:rsidRPr="00EC32CF" w:rsidRDefault="003B1B44" w:rsidP="00EC32CF">
      <w:pPr>
        <w:spacing w:before="120" w:after="120"/>
        <w:jc w:val="both"/>
        <w:rPr>
          <w:sz w:val="24"/>
          <w:szCs w:val="24"/>
        </w:rPr>
      </w:pPr>
      <w:r w:rsidRPr="00EC32CF">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B1B44" w:rsidRPr="00EC32CF" w:rsidRDefault="003B1B44" w:rsidP="00EC32CF">
      <w:pPr>
        <w:spacing w:before="120" w:after="120"/>
        <w:jc w:val="both"/>
        <w:rPr>
          <w:sz w:val="24"/>
          <w:szCs w:val="24"/>
        </w:rPr>
      </w:pPr>
      <w:r w:rsidRPr="00EC32CF">
        <w:rPr>
          <w:sz w:val="24"/>
          <w:szCs w:val="24"/>
        </w:rPr>
        <w:t>10.19 – As penalidades só poderão ser relevadas na hipótese de caso fortuito ou força maior, devidamente justificado e comprovado, a juízo da Administração.</w:t>
      </w:r>
    </w:p>
    <w:p w:rsidR="003B1B44" w:rsidRPr="00EC32CF" w:rsidRDefault="003B1B44" w:rsidP="00EC32CF">
      <w:pPr>
        <w:spacing w:before="120" w:after="120"/>
        <w:jc w:val="both"/>
        <w:rPr>
          <w:b/>
          <w:sz w:val="24"/>
          <w:szCs w:val="24"/>
        </w:rPr>
      </w:pPr>
      <w:r w:rsidRPr="00EC32CF">
        <w:rPr>
          <w:b/>
          <w:sz w:val="24"/>
          <w:szCs w:val="24"/>
        </w:rPr>
        <w:t>1</w:t>
      </w:r>
      <w:r w:rsidR="00EC32CF">
        <w:rPr>
          <w:b/>
          <w:sz w:val="24"/>
          <w:szCs w:val="24"/>
        </w:rPr>
        <w:t>1</w:t>
      </w:r>
      <w:r w:rsidRPr="00EC32CF">
        <w:rPr>
          <w:b/>
          <w:sz w:val="24"/>
          <w:szCs w:val="24"/>
        </w:rPr>
        <w:t xml:space="preserve"> – DURAÇÃO, ALTERAÇÃO, CANCELAMENTO E REVOGAÇÃO DA ATA DE REGISTRO DE PREÇOS E DO CONTRATO</w:t>
      </w:r>
    </w:p>
    <w:p w:rsidR="003B1B44" w:rsidRPr="00EC32CF" w:rsidRDefault="003B1B44" w:rsidP="00EC32CF">
      <w:pPr>
        <w:spacing w:before="120" w:after="120"/>
        <w:jc w:val="both"/>
        <w:rPr>
          <w:color w:val="FF0000"/>
          <w:sz w:val="24"/>
          <w:szCs w:val="24"/>
        </w:rPr>
      </w:pPr>
      <w:r w:rsidRPr="00EC32CF">
        <w:rPr>
          <w:sz w:val="24"/>
          <w:szCs w:val="24"/>
        </w:rPr>
        <w:t>1</w:t>
      </w:r>
      <w:r w:rsidR="00EC32CF">
        <w:rPr>
          <w:sz w:val="24"/>
          <w:szCs w:val="24"/>
        </w:rPr>
        <w:t>1</w:t>
      </w:r>
      <w:r w:rsidRPr="00EC32CF">
        <w:rPr>
          <w:sz w:val="24"/>
          <w:szCs w:val="24"/>
        </w:rPr>
        <w:t>.1 – A ata de registro de preços terá duração de 12 (doze) meses, com eficácia na forma do art. 61, parágrafo único da Lei Federal nº 8.666/93, sendo vedada sua prorrogação e com termo inicial de vigência a partir de sua assinatura.</w:t>
      </w:r>
    </w:p>
    <w:p w:rsidR="003B1B44" w:rsidRPr="00EC32CF" w:rsidRDefault="003B1B44" w:rsidP="00EC32CF">
      <w:pPr>
        <w:spacing w:before="120" w:after="120"/>
        <w:contextualSpacing/>
        <w:jc w:val="both"/>
        <w:rPr>
          <w:sz w:val="24"/>
          <w:szCs w:val="24"/>
        </w:rPr>
      </w:pPr>
      <w:r w:rsidRPr="00EC32CF">
        <w:rPr>
          <w:sz w:val="24"/>
          <w:szCs w:val="24"/>
        </w:rPr>
        <w:t>1</w:t>
      </w:r>
      <w:r w:rsidR="00EC32CF">
        <w:rPr>
          <w:sz w:val="24"/>
          <w:szCs w:val="24"/>
        </w:rPr>
        <w:t>1</w:t>
      </w:r>
      <w:r w:rsidRPr="00EC32CF">
        <w:rPr>
          <w:sz w:val="24"/>
          <w:szCs w:val="24"/>
        </w:rPr>
        <w:t>.2. As contratações oriundas da ata de registro de preços terão duração idêntica a esta, observados os prazos para fornecimento e pagamento pela Administração.</w:t>
      </w:r>
    </w:p>
    <w:p w:rsidR="003B1B44" w:rsidRPr="00EC32CF" w:rsidRDefault="003B1B44" w:rsidP="00EC32CF">
      <w:pPr>
        <w:spacing w:before="120" w:after="120"/>
        <w:contextualSpacing/>
        <w:jc w:val="both"/>
        <w:rPr>
          <w:sz w:val="24"/>
          <w:szCs w:val="24"/>
        </w:rPr>
      </w:pPr>
    </w:p>
    <w:p w:rsidR="003B1B44" w:rsidRPr="00EC32CF" w:rsidRDefault="00EC32CF" w:rsidP="00EC32CF">
      <w:pPr>
        <w:spacing w:before="120" w:after="120"/>
        <w:jc w:val="both"/>
        <w:rPr>
          <w:sz w:val="24"/>
          <w:szCs w:val="24"/>
        </w:rPr>
      </w:pPr>
      <w:r>
        <w:rPr>
          <w:sz w:val="24"/>
          <w:szCs w:val="24"/>
        </w:rPr>
        <w:t>11</w:t>
      </w:r>
      <w:r w:rsidR="003B1B44" w:rsidRPr="00EC32CF">
        <w:rPr>
          <w:sz w:val="24"/>
          <w:szCs w:val="24"/>
        </w:rPr>
        <w:t>.3 – As obrigações disciplinadas na ata de registro de preços e no instrumento convocatório poderão ser alteradas por comum acordo das partes, após justificativa da Administração, nas seguintes hipóteses:</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.3.1 – Quando conveniente a substituição de garantia de execução;</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.3.2 – Quando necessária a modificação da forma de fornecimento ou da dinâmica de execução, em razão da verificação técnica de inaplicabilidade dos termos originais;</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.3.3 – Quando necessária a modificação da forma de pagamento, por imposição de circunstâncias supervenientes, mantido o valor inicial atualizado, sendo vedada a antecipação do pagamento sem a correspondente contraprestação do fornecimento;</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1</w:t>
      </w:r>
      <w:r w:rsidRPr="00EC32CF">
        <w:rPr>
          <w:sz w:val="24"/>
          <w:szCs w:val="24"/>
        </w:rPr>
        <w:t>.3.4 – Para restabelecer a relação que as partes pactuaram inicialmente entre os encargos da CONTRATADA e a retribuição da Administração para a justa remuneração</w:t>
      </w:r>
      <w:r w:rsidRPr="00EC32CF">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B1B44" w:rsidRPr="00EC32CF" w:rsidRDefault="003B1B44" w:rsidP="00EC32CF">
      <w:pPr>
        <w:spacing w:before="120" w:after="120"/>
        <w:jc w:val="both"/>
        <w:rPr>
          <w:b/>
          <w:sz w:val="24"/>
          <w:szCs w:val="24"/>
        </w:rPr>
      </w:pPr>
      <w:r w:rsidRPr="00EC32CF">
        <w:rPr>
          <w:b/>
          <w:sz w:val="24"/>
          <w:szCs w:val="24"/>
        </w:rPr>
        <w:t>1</w:t>
      </w:r>
      <w:r w:rsidR="00EC32CF">
        <w:rPr>
          <w:b/>
          <w:sz w:val="24"/>
          <w:szCs w:val="24"/>
        </w:rPr>
        <w:t>2</w:t>
      </w:r>
      <w:r w:rsidRPr="00EC32CF">
        <w:rPr>
          <w:b/>
          <w:sz w:val="24"/>
          <w:szCs w:val="24"/>
        </w:rPr>
        <w:t xml:space="preserve"> – SUBCONTRATAÇÃO</w:t>
      </w:r>
    </w:p>
    <w:p w:rsidR="003B1B44" w:rsidRPr="00EC32CF" w:rsidRDefault="003B1B44" w:rsidP="00EC32CF">
      <w:pPr>
        <w:spacing w:before="120" w:after="120"/>
        <w:jc w:val="both"/>
        <w:rPr>
          <w:sz w:val="24"/>
          <w:szCs w:val="24"/>
        </w:rPr>
      </w:pPr>
      <w:r w:rsidRPr="00EC32CF">
        <w:rPr>
          <w:sz w:val="24"/>
          <w:szCs w:val="24"/>
        </w:rPr>
        <w:t>1</w:t>
      </w:r>
      <w:r w:rsidR="00EC32CF">
        <w:rPr>
          <w:sz w:val="24"/>
          <w:szCs w:val="24"/>
        </w:rPr>
        <w:t>2</w:t>
      </w:r>
      <w:r w:rsidRPr="00EC32CF">
        <w:rPr>
          <w:sz w:val="24"/>
          <w:szCs w:val="24"/>
        </w:rPr>
        <w:t>.1 – Não será admitida subcontratação para o presente objeto.</w:t>
      </w:r>
      <w:r w:rsidRPr="00EC32CF">
        <w:rPr>
          <w:color w:val="FF0000"/>
          <w:sz w:val="24"/>
          <w:szCs w:val="24"/>
          <w:highlight w:val="yellow"/>
        </w:rPr>
        <w:t xml:space="preserve"> </w:t>
      </w:r>
    </w:p>
    <w:p w:rsidR="00E708AB" w:rsidRPr="00EC32CF" w:rsidRDefault="00DF350E" w:rsidP="00EC32CF">
      <w:pPr>
        <w:tabs>
          <w:tab w:val="left" w:pos="7237"/>
        </w:tabs>
        <w:spacing w:before="120" w:after="120"/>
        <w:jc w:val="both"/>
        <w:rPr>
          <w:b/>
          <w:color w:val="000000" w:themeColor="text1"/>
          <w:sz w:val="24"/>
          <w:szCs w:val="24"/>
        </w:rPr>
      </w:pPr>
      <w:r w:rsidRPr="00EC32CF">
        <w:rPr>
          <w:b/>
          <w:color w:val="000000" w:themeColor="text1"/>
          <w:sz w:val="24"/>
          <w:szCs w:val="24"/>
        </w:rPr>
        <w:t>1</w:t>
      </w:r>
      <w:r w:rsidR="00EC32CF">
        <w:rPr>
          <w:b/>
          <w:color w:val="000000" w:themeColor="text1"/>
          <w:sz w:val="24"/>
          <w:szCs w:val="24"/>
        </w:rPr>
        <w:t>3</w:t>
      </w:r>
      <w:r w:rsidR="00E708AB" w:rsidRPr="00EC32CF">
        <w:rPr>
          <w:b/>
          <w:color w:val="000000" w:themeColor="text1"/>
          <w:sz w:val="24"/>
          <w:szCs w:val="24"/>
        </w:rPr>
        <w:t xml:space="preserve">– </w:t>
      </w:r>
      <w:r w:rsidR="004B7F8E" w:rsidRPr="00EC32CF">
        <w:rPr>
          <w:b/>
          <w:color w:val="000000" w:themeColor="text1"/>
          <w:sz w:val="24"/>
          <w:szCs w:val="24"/>
        </w:rPr>
        <w:t>RECURSO FINANCEIRO (ART. 55, V)</w:t>
      </w:r>
      <w:r w:rsidR="00100E06" w:rsidRPr="00EC32CF">
        <w:rPr>
          <w:b/>
          <w:color w:val="000000" w:themeColor="text1"/>
          <w:sz w:val="24"/>
          <w:szCs w:val="24"/>
        </w:rPr>
        <w:tab/>
      </w:r>
    </w:p>
    <w:p w:rsidR="004B7F8E" w:rsidRPr="00EC32CF" w:rsidRDefault="00DF350E" w:rsidP="00EC32CF">
      <w:pPr>
        <w:pStyle w:val="Cabealho"/>
        <w:tabs>
          <w:tab w:val="clear" w:pos="4419"/>
          <w:tab w:val="clear" w:pos="8838"/>
        </w:tabs>
        <w:spacing w:before="120" w:after="120"/>
        <w:jc w:val="both"/>
        <w:rPr>
          <w:color w:val="000000" w:themeColor="text1"/>
          <w:sz w:val="24"/>
          <w:szCs w:val="24"/>
          <w:lang w:val="pt-BR"/>
        </w:rPr>
      </w:pPr>
      <w:r w:rsidRPr="00EC32CF">
        <w:rPr>
          <w:color w:val="000000" w:themeColor="text1"/>
          <w:sz w:val="24"/>
          <w:szCs w:val="24"/>
          <w:lang w:val="pt-BR"/>
        </w:rPr>
        <w:t>1</w:t>
      </w:r>
      <w:r w:rsidR="00EC32CF">
        <w:rPr>
          <w:color w:val="000000" w:themeColor="text1"/>
          <w:sz w:val="24"/>
          <w:szCs w:val="24"/>
          <w:lang w:val="pt-BR"/>
        </w:rPr>
        <w:t>3</w:t>
      </w:r>
      <w:r w:rsidR="005C4EA7" w:rsidRPr="00EC32CF">
        <w:rPr>
          <w:color w:val="000000" w:themeColor="text1"/>
          <w:sz w:val="24"/>
          <w:szCs w:val="24"/>
          <w:lang w:val="pt-BR"/>
        </w:rPr>
        <w:t>.</w:t>
      </w:r>
      <w:r w:rsidR="004B7F8E" w:rsidRPr="00EC32CF">
        <w:rPr>
          <w:color w:val="000000" w:themeColor="text1"/>
          <w:sz w:val="24"/>
          <w:szCs w:val="24"/>
        </w:rPr>
        <w:t>1 – Os créditos pelos quais as despesas relativas à presente licitação correrão por conta das seguintes dotações orçamentária.</w:t>
      </w:r>
      <w:r w:rsidR="004B7F8E" w:rsidRPr="00EC32CF">
        <w:rPr>
          <w:color w:val="000000" w:themeColor="text1"/>
          <w:sz w:val="24"/>
          <w:szCs w:val="24"/>
          <w:lang w:val="pt-BR"/>
        </w:rPr>
        <w:t xml:space="preserve"> </w:t>
      </w:r>
    </w:p>
    <w:p w:rsidR="00B21346" w:rsidRDefault="00B21346" w:rsidP="00B21346">
      <w:pPr>
        <w:pStyle w:val="Cabealho"/>
        <w:tabs>
          <w:tab w:val="clear" w:pos="4419"/>
          <w:tab w:val="clear" w:pos="8838"/>
          <w:tab w:val="left" w:pos="1149"/>
        </w:tabs>
        <w:spacing w:before="120" w:after="120"/>
        <w:jc w:val="both"/>
        <w:rPr>
          <w:b/>
          <w:color w:val="000000" w:themeColor="text1"/>
          <w:sz w:val="24"/>
          <w:szCs w:val="24"/>
          <w:lang w:val="pt-BR"/>
        </w:rPr>
      </w:pPr>
      <w:r>
        <w:rPr>
          <w:b/>
          <w:color w:val="000000" w:themeColor="text1"/>
          <w:sz w:val="24"/>
          <w:szCs w:val="24"/>
          <w:lang w:val="pt-BR"/>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065623" w:rsidRPr="00426753" w:rsidTr="00D436C6">
        <w:trPr>
          <w:trHeight w:val="321"/>
          <w:jc w:val="center"/>
        </w:trPr>
        <w:tc>
          <w:tcPr>
            <w:tcW w:w="3828" w:type="dxa"/>
            <w:shd w:val="clear" w:color="auto" w:fill="B8CCE4" w:themeFill="accent1" w:themeFillTint="66"/>
          </w:tcPr>
          <w:p w:rsidR="00065623" w:rsidRPr="00426753" w:rsidRDefault="00065623" w:rsidP="00D436C6">
            <w:pPr>
              <w:pStyle w:val="Padro"/>
              <w:jc w:val="center"/>
              <w:rPr>
                <w:b/>
                <w:color w:val="000000" w:themeColor="text1"/>
                <w:szCs w:val="24"/>
              </w:rPr>
            </w:pPr>
            <w:r w:rsidRPr="00426753">
              <w:rPr>
                <w:b/>
                <w:color w:val="000000" w:themeColor="text1"/>
                <w:szCs w:val="24"/>
              </w:rPr>
              <w:t>SECRETARIAS</w:t>
            </w:r>
          </w:p>
        </w:tc>
        <w:tc>
          <w:tcPr>
            <w:tcW w:w="3181" w:type="dxa"/>
            <w:shd w:val="clear" w:color="auto" w:fill="B8CCE4" w:themeFill="accent1" w:themeFillTint="66"/>
          </w:tcPr>
          <w:p w:rsidR="00065623" w:rsidRPr="00426753" w:rsidRDefault="00065623" w:rsidP="00D436C6">
            <w:pPr>
              <w:pStyle w:val="Padro"/>
              <w:jc w:val="center"/>
              <w:rPr>
                <w:b/>
                <w:color w:val="000000" w:themeColor="text1"/>
                <w:szCs w:val="24"/>
              </w:rPr>
            </w:pPr>
            <w:r w:rsidRPr="00426753">
              <w:rPr>
                <w:b/>
                <w:color w:val="000000" w:themeColor="text1"/>
                <w:szCs w:val="24"/>
              </w:rPr>
              <w:t>PROG. DE TRABALHO</w:t>
            </w:r>
          </w:p>
        </w:tc>
        <w:tc>
          <w:tcPr>
            <w:tcW w:w="2209" w:type="dxa"/>
            <w:shd w:val="clear" w:color="auto" w:fill="B8CCE4" w:themeFill="accent1" w:themeFillTint="66"/>
          </w:tcPr>
          <w:p w:rsidR="00065623" w:rsidRPr="00426753" w:rsidRDefault="00065623" w:rsidP="00D436C6">
            <w:pPr>
              <w:pStyle w:val="Padro"/>
              <w:jc w:val="center"/>
              <w:rPr>
                <w:b/>
                <w:color w:val="000000" w:themeColor="text1"/>
                <w:szCs w:val="24"/>
              </w:rPr>
            </w:pPr>
            <w:r w:rsidRPr="00426753">
              <w:rPr>
                <w:b/>
                <w:color w:val="000000" w:themeColor="text1"/>
                <w:szCs w:val="24"/>
              </w:rPr>
              <w:t>NAT. DESPESA</w:t>
            </w:r>
          </w:p>
        </w:tc>
      </w:tr>
      <w:tr w:rsidR="00065623" w:rsidRPr="00426753" w:rsidTr="00D436C6">
        <w:trPr>
          <w:trHeight w:val="321"/>
          <w:jc w:val="center"/>
        </w:trPr>
        <w:tc>
          <w:tcPr>
            <w:tcW w:w="3828" w:type="dxa"/>
          </w:tcPr>
          <w:p w:rsidR="00065623" w:rsidRPr="00426753" w:rsidRDefault="00065623" w:rsidP="00D436C6">
            <w:pPr>
              <w:pStyle w:val="Padro"/>
              <w:jc w:val="center"/>
              <w:rPr>
                <w:color w:val="000000" w:themeColor="text1"/>
                <w:szCs w:val="24"/>
              </w:rPr>
            </w:pPr>
          </w:p>
          <w:p w:rsidR="00065623" w:rsidRPr="00426753" w:rsidRDefault="00065623" w:rsidP="00D436C6">
            <w:pPr>
              <w:pStyle w:val="Padro"/>
              <w:jc w:val="center"/>
              <w:rPr>
                <w:color w:val="000000" w:themeColor="text1"/>
                <w:szCs w:val="24"/>
              </w:rPr>
            </w:pPr>
            <w:r w:rsidRPr="00426753">
              <w:rPr>
                <w:color w:val="000000" w:themeColor="text1"/>
                <w:szCs w:val="24"/>
              </w:rPr>
              <w:t>SECRETARIA MUNICIPAL DE EDUCAÇÃO</w:t>
            </w:r>
          </w:p>
          <w:p w:rsidR="00065623" w:rsidRPr="00426753" w:rsidRDefault="00065623" w:rsidP="00D436C6">
            <w:pPr>
              <w:pStyle w:val="Padro"/>
              <w:jc w:val="center"/>
              <w:rPr>
                <w:color w:val="000000" w:themeColor="text1"/>
                <w:szCs w:val="24"/>
              </w:rPr>
            </w:pPr>
          </w:p>
        </w:tc>
        <w:tc>
          <w:tcPr>
            <w:tcW w:w="3181" w:type="dxa"/>
            <w:shd w:val="clear" w:color="auto" w:fill="auto"/>
            <w:vAlign w:val="center"/>
          </w:tcPr>
          <w:p w:rsidR="00065623" w:rsidRPr="00426753" w:rsidRDefault="00065623" w:rsidP="00EC32CF">
            <w:pPr>
              <w:pStyle w:val="Padro"/>
              <w:jc w:val="center"/>
              <w:rPr>
                <w:color w:val="000000" w:themeColor="text1"/>
                <w:szCs w:val="24"/>
              </w:rPr>
            </w:pPr>
            <w:r w:rsidRPr="00426753">
              <w:rPr>
                <w:color w:val="000000" w:themeColor="text1"/>
                <w:szCs w:val="24"/>
              </w:rPr>
              <w:t>3100.12361005</w:t>
            </w:r>
            <w:r>
              <w:rPr>
                <w:color w:val="000000" w:themeColor="text1"/>
                <w:szCs w:val="24"/>
              </w:rPr>
              <w:t>4</w:t>
            </w:r>
            <w:r w:rsidRPr="00426753">
              <w:rPr>
                <w:color w:val="000000" w:themeColor="text1"/>
                <w:szCs w:val="24"/>
              </w:rPr>
              <w:t>2</w:t>
            </w:r>
            <w:r w:rsidR="00EC32CF">
              <w:rPr>
                <w:color w:val="000000" w:themeColor="text1"/>
                <w:szCs w:val="24"/>
              </w:rPr>
              <w:t>.</w:t>
            </w:r>
            <w:r w:rsidRPr="00426753">
              <w:rPr>
                <w:color w:val="000000" w:themeColor="text1"/>
                <w:szCs w:val="24"/>
              </w:rPr>
              <w:t>06</w:t>
            </w:r>
            <w:r>
              <w:rPr>
                <w:color w:val="000000" w:themeColor="text1"/>
                <w:szCs w:val="24"/>
              </w:rPr>
              <w:t>2</w:t>
            </w:r>
          </w:p>
        </w:tc>
        <w:tc>
          <w:tcPr>
            <w:tcW w:w="2209" w:type="dxa"/>
            <w:shd w:val="clear" w:color="auto" w:fill="auto"/>
            <w:vAlign w:val="center"/>
          </w:tcPr>
          <w:p w:rsidR="00065623" w:rsidRPr="00426753" w:rsidRDefault="00065623" w:rsidP="00D436C6">
            <w:pPr>
              <w:pStyle w:val="Padro"/>
              <w:jc w:val="center"/>
              <w:rPr>
                <w:color w:val="000000" w:themeColor="text1"/>
                <w:szCs w:val="24"/>
              </w:rPr>
            </w:pPr>
            <w:r w:rsidRPr="00426753">
              <w:rPr>
                <w:color w:val="000000" w:themeColor="text1"/>
                <w:szCs w:val="24"/>
              </w:rPr>
              <w:t>3390.30.00</w:t>
            </w:r>
          </w:p>
        </w:tc>
      </w:tr>
      <w:tr w:rsidR="00065623" w:rsidRPr="00426753" w:rsidTr="00D436C6">
        <w:trPr>
          <w:trHeight w:val="321"/>
          <w:jc w:val="center"/>
        </w:trPr>
        <w:tc>
          <w:tcPr>
            <w:tcW w:w="3828" w:type="dxa"/>
          </w:tcPr>
          <w:p w:rsidR="00065623" w:rsidRPr="00426753" w:rsidRDefault="00065623" w:rsidP="00D436C6">
            <w:pPr>
              <w:pStyle w:val="Padro"/>
              <w:jc w:val="center"/>
              <w:rPr>
                <w:color w:val="000000" w:themeColor="text1"/>
                <w:szCs w:val="24"/>
              </w:rPr>
            </w:pPr>
            <w:r w:rsidRPr="00426753">
              <w:rPr>
                <w:szCs w:val="24"/>
              </w:rPr>
              <w:t>SECRETARIA MUNICIPAL DE SAÚDE</w:t>
            </w:r>
          </w:p>
        </w:tc>
        <w:tc>
          <w:tcPr>
            <w:tcW w:w="3181" w:type="dxa"/>
            <w:shd w:val="clear" w:color="auto" w:fill="auto"/>
            <w:vAlign w:val="center"/>
          </w:tcPr>
          <w:p w:rsidR="00065623" w:rsidRDefault="00065623" w:rsidP="00D436C6">
            <w:pPr>
              <w:pStyle w:val="Padro"/>
              <w:jc w:val="center"/>
              <w:rPr>
                <w:color w:val="000000" w:themeColor="text1"/>
                <w:szCs w:val="24"/>
              </w:rPr>
            </w:pPr>
            <w:r>
              <w:rPr>
                <w:color w:val="000000" w:themeColor="text1"/>
                <w:szCs w:val="24"/>
              </w:rPr>
              <w:t>0800.1030100652.075</w:t>
            </w:r>
          </w:p>
          <w:p w:rsidR="00065623" w:rsidRPr="00426753" w:rsidRDefault="00065623" w:rsidP="00D436C6">
            <w:pPr>
              <w:pStyle w:val="Padro"/>
              <w:jc w:val="center"/>
              <w:rPr>
                <w:color w:val="000000" w:themeColor="text1"/>
                <w:szCs w:val="24"/>
              </w:rPr>
            </w:pPr>
            <w:r>
              <w:rPr>
                <w:color w:val="000000" w:themeColor="text1"/>
                <w:szCs w:val="24"/>
              </w:rPr>
              <w:t>0800.1030100652.207</w:t>
            </w:r>
          </w:p>
        </w:tc>
        <w:tc>
          <w:tcPr>
            <w:tcW w:w="2209" w:type="dxa"/>
            <w:shd w:val="clear" w:color="auto" w:fill="auto"/>
            <w:vAlign w:val="center"/>
          </w:tcPr>
          <w:p w:rsidR="00065623" w:rsidRPr="00426753" w:rsidRDefault="00065623" w:rsidP="00D436C6">
            <w:pPr>
              <w:pStyle w:val="Padro"/>
              <w:jc w:val="center"/>
              <w:rPr>
                <w:color w:val="000000" w:themeColor="text1"/>
                <w:szCs w:val="24"/>
              </w:rPr>
            </w:pPr>
            <w:r w:rsidRPr="00426753">
              <w:rPr>
                <w:color w:val="000000" w:themeColor="text1"/>
                <w:szCs w:val="24"/>
              </w:rPr>
              <w:t>3390.30.00</w:t>
            </w:r>
          </w:p>
        </w:tc>
      </w:tr>
      <w:tr w:rsidR="00065623" w:rsidRPr="00426753" w:rsidTr="00D436C6">
        <w:trPr>
          <w:trHeight w:val="321"/>
          <w:jc w:val="center"/>
        </w:trPr>
        <w:tc>
          <w:tcPr>
            <w:tcW w:w="3828" w:type="dxa"/>
          </w:tcPr>
          <w:p w:rsidR="00065623" w:rsidRPr="00426753" w:rsidRDefault="00065623" w:rsidP="00D436C6">
            <w:pPr>
              <w:pStyle w:val="Padro"/>
              <w:jc w:val="center"/>
              <w:rPr>
                <w:color w:val="000000" w:themeColor="text1"/>
                <w:szCs w:val="24"/>
              </w:rPr>
            </w:pPr>
            <w:r w:rsidRPr="00426753">
              <w:rPr>
                <w:color w:val="000000" w:themeColor="text1"/>
                <w:szCs w:val="24"/>
              </w:rPr>
              <w:t xml:space="preserve">SECRETARIA MUNICIPAL DE </w:t>
            </w:r>
            <w:r>
              <w:rPr>
                <w:color w:val="000000" w:themeColor="text1"/>
                <w:szCs w:val="24"/>
              </w:rPr>
              <w:t>ADMINISTRAÇÃO</w:t>
            </w:r>
          </w:p>
        </w:tc>
        <w:tc>
          <w:tcPr>
            <w:tcW w:w="3181" w:type="dxa"/>
            <w:shd w:val="clear" w:color="auto" w:fill="auto"/>
            <w:vAlign w:val="center"/>
          </w:tcPr>
          <w:p w:rsidR="00065623" w:rsidRPr="00426753" w:rsidRDefault="00065623" w:rsidP="00D436C6">
            <w:pPr>
              <w:pStyle w:val="Padro"/>
              <w:jc w:val="center"/>
              <w:rPr>
                <w:color w:val="000000" w:themeColor="text1"/>
                <w:szCs w:val="24"/>
              </w:rPr>
            </w:pPr>
            <w:r>
              <w:rPr>
                <w:color w:val="000000" w:themeColor="text1"/>
                <w:szCs w:val="24"/>
              </w:rPr>
              <w:t>0400.0412200102.029</w:t>
            </w:r>
          </w:p>
        </w:tc>
        <w:tc>
          <w:tcPr>
            <w:tcW w:w="2209" w:type="dxa"/>
            <w:shd w:val="clear" w:color="auto" w:fill="auto"/>
            <w:vAlign w:val="center"/>
          </w:tcPr>
          <w:p w:rsidR="00065623" w:rsidRPr="00426753" w:rsidRDefault="00065623" w:rsidP="00D436C6">
            <w:pPr>
              <w:pStyle w:val="Padro"/>
              <w:jc w:val="center"/>
              <w:rPr>
                <w:color w:val="000000" w:themeColor="text1"/>
                <w:szCs w:val="24"/>
              </w:rPr>
            </w:pPr>
            <w:r w:rsidRPr="00426753">
              <w:rPr>
                <w:color w:val="000000" w:themeColor="text1"/>
                <w:szCs w:val="24"/>
              </w:rPr>
              <w:t>3390.30.00</w:t>
            </w:r>
          </w:p>
        </w:tc>
      </w:tr>
    </w:tbl>
    <w:p w:rsidR="00B21346" w:rsidRDefault="00B21346" w:rsidP="00B21346">
      <w:pPr>
        <w:pStyle w:val="Cabealho"/>
        <w:tabs>
          <w:tab w:val="clear" w:pos="4419"/>
          <w:tab w:val="clear" w:pos="8838"/>
          <w:tab w:val="left" w:pos="1149"/>
        </w:tabs>
        <w:spacing w:before="120" w:after="120"/>
        <w:jc w:val="both"/>
        <w:rPr>
          <w:b/>
          <w:color w:val="000000" w:themeColor="text1"/>
          <w:sz w:val="24"/>
          <w:szCs w:val="24"/>
          <w:lang w:val="pt-BR"/>
        </w:rPr>
      </w:pPr>
    </w:p>
    <w:p w:rsidR="00BB76DD" w:rsidRPr="00426753" w:rsidRDefault="008A7F00" w:rsidP="00EC32CF">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14</w:t>
      </w:r>
      <w:r w:rsidR="00BB76DD" w:rsidRPr="00426753">
        <w:rPr>
          <w:b/>
          <w:color w:val="000000" w:themeColor="text1"/>
          <w:sz w:val="24"/>
          <w:szCs w:val="24"/>
        </w:rPr>
        <w:t xml:space="preserve"> – DO CANCELAMENTO DO REGISTRO DE PREÇOS</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.1 – O fornecedor registrado poderá ter o seu registro cancelado, por intermédio de processo administrativo, assegurado o contraditório e ampla defesa.</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 – O cancelamento de seu registro poderá ser:</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26753" w:rsidRDefault="00BB76DD"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.2.2 – por iniciativa d</w:t>
      </w:r>
      <w:r w:rsidRPr="00426753">
        <w:rPr>
          <w:bCs/>
          <w:color w:val="000000" w:themeColor="text1"/>
          <w:sz w:val="24"/>
          <w:szCs w:val="24"/>
        </w:rPr>
        <w:t>o</w:t>
      </w:r>
      <w:r w:rsidR="00EC32CF">
        <w:rPr>
          <w:bCs/>
          <w:color w:val="000000" w:themeColor="text1"/>
          <w:sz w:val="24"/>
          <w:szCs w:val="24"/>
          <w:lang w:val="pt-BR"/>
        </w:rPr>
        <w:t xml:space="preserve"> Município de Bom Jardim e dos</w:t>
      </w:r>
      <w:r w:rsidR="001F5CBF" w:rsidRPr="00426753">
        <w:rPr>
          <w:bCs/>
          <w:color w:val="000000" w:themeColor="text1"/>
          <w:sz w:val="24"/>
          <w:szCs w:val="24"/>
          <w:lang w:val="pt-BR"/>
        </w:rPr>
        <w:t xml:space="preserve"> Fundos </w:t>
      </w:r>
      <w:r w:rsidRPr="00426753">
        <w:rPr>
          <w:bCs/>
          <w:color w:val="000000" w:themeColor="text1"/>
          <w:sz w:val="24"/>
          <w:szCs w:val="24"/>
        </w:rPr>
        <w:t>Municip</w:t>
      </w:r>
      <w:r w:rsidR="001F5CBF" w:rsidRPr="00426753">
        <w:rPr>
          <w:bCs/>
          <w:color w:val="000000" w:themeColor="text1"/>
          <w:sz w:val="24"/>
          <w:szCs w:val="24"/>
          <w:lang w:val="pt-BR"/>
        </w:rPr>
        <w:t>ais</w:t>
      </w:r>
      <w:r w:rsidRPr="00426753">
        <w:rPr>
          <w:color w:val="000000" w:themeColor="text1"/>
          <w:sz w:val="24"/>
          <w:szCs w:val="24"/>
        </w:rPr>
        <w:t>:</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não aceitar reduzir o preço registrado, na hipótese de este se tornar superior aqueles praticados no mercado;</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perder qualquer condição de habilitação ou qualificação técnica exigida no processo licitatório;</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deixar de retirar a respectiva nota de empenho ou instrumento equivalente, no prazo estabelecido pela administração, sem justificativa aceitável;</w:t>
      </w:r>
    </w:p>
    <w:p w:rsidR="00BB76DD" w:rsidRPr="00426753" w:rsidRDefault="00BB76DD" w:rsidP="00EC32CF">
      <w:pPr>
        <w:pStyle w:val="Cabealho"/>
        <w:numPr>
          <w:ilvl w:val="0"/>
          <w:numId w:val="16"/>
        </w:numPr>
        <w:tabs>
          <w:tab w:val="clear" w:pos="4419"/>
          <w:tab w:val="clear" w:pos="8838"/>
        </w:tabs>
        <w:spacing w:before="120" w:after="120"/>
        <w:jc w:val="both"/>
        <w:rPr>
          <w:color w:val="000000" w:themeColor="text1"/>
          <w:sz w:val="24"/>
          <w:szCs w:val="24"/>
        </w:rPr>
      </w:pPr>
      <w:r w:rsidRPr="00426753">
        <w:rPr>
          <w:color w:val="000000" w:themeColor="text1"/>
          <w:sz w:val="24"/>
          <w:szCs w:val="24"/>
        </w:rPr>
        <w:t>Descumprir as condições da ata de registro de preços;</w:t>
      </w:r>
    </w:p>
    <w:p w:rsidR="00BB76DD" w:rsidRPr="00426753" w:rsidRDefault="00BB76DD" w:rsidP="00EC32CF">
      <w:pPr>
        <w:numPr>
          <w:ilvl w:val="0"/>
          <w:numId w:val="16"/>
        </w:numPr>
        <w:spacing w:before="120" w:after="120"/>
        <w:jc w:val="both"/>
        <w:rPr>
          <w:color w:val="000000" w:themeColor="text1"/>
          <w:sz w:val="24"/>
          <w:szCs w:val="24"/>
        </w:rPr>
      </w:pPr>
      <w:r w:rsidRPr="00426753">
        <w:rPr>
          <w:color w:val="000000" w:themeColor="text1"/>
          <w:sz w:val="24"/>
          <w:szCs w:val="24"/>
        </w:rPr>
        <w:t>Sofrer sanção administrativa cujo efeito torne-o proibido de celebrar contrato administrativo, alcançando o órgão gerenciador e órgão(s) participante(s).</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14</w:t>
      </w:r>
      <w:r w:rsidR="00BB76DD" w:rsidRPr="00426753">
        <w:rPr>
          <w:color w:val="000000" w:themeColor="text1"/>
          <w:sz w:val="24"/>
          <w:szCs w:val="24"/>
        </w:rPr>
        <w:t>.2.3 – por razões de interesse público, devidamente motivadas e justificadas.</w:t>
      </w:r>
    </w:p>
    <w:p w:rsidR="00BB76DD" w:rsidRPr="00426753" w:rsidRDefault="00DF350E" w:rsidP="00EC32CF">
      <w:pPr>
        <w:spacing w:before="120" w:after="120"/>
        <w:jc w:val="both"/>
        <w:rPr>
          <w:color w:val="000000" w:themeColor="text1"/>
          <w:sz w:val="24"/>
          <w:szCs w:val="24"/>
        </w:rPr>
      </w:pPr>
      <w:r w:rsidRPr="00426753">
        <w:rPr>
          <w:color w:val="000000" w:themeColor="text1"/>
          <w:sz w:val="24"/>
          <w:szCs w:val="24"/>
        </w:rPr>
        <w:t>14</w:t>
      </w:r>
      <w:r w:rsidR="00BB76DD" w:rsidRPr="00426753">
        <w:rPr>
          <w:color w:val="000000" w:themeColor="text1"/>
          <w:sz w:val="24"/>
          <w:szCs w:val="24"/>
        </w:rPr>
        <w:t>.3 – O cancelamento de registros será formalizado por despacho da Administração, assegurado o contraditório e a ampla defesa.</w:t>
      </w:r>
    </w:p>
    <w:p w:rsidR="00BB76DD" w:rsidRPr="00426753" w:rsidRDefault="00DF350E" w:rsidP="00EC32CF">
      <w:pPr>
        <w:spacing w:before="120" w:after="120"/>
        <w:jc w:val="both"/>
        <w:rPr>
          <w:color w:val="000000" w:themeColor="text1"/>
          <w:sz w:val="24"/>
          <w:szCs w:val="24"/>
        </w:rPr>
      </w:pPr>
      <w:r w:rsidRPr="00426753">
        <w:rPr>
          <w:color w:val="000000" w:themeColor="text1"/>
          <w:sz w:val="24"/>
          <w:szCs w:val="24"/>
        </w:rPr>
        <w:t>14</w:t>
      </w:r>
      <w:r w:rsidR="00BB76DD" w:rsidRPr="00426753">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14</w:t>
      </w:r>
      <w:r w:rsidR="00BB76DD" w:rsidRPr="00426753">
        <w:rPr>
          <w:color w:val="000000" w:themeColor="text1"/>
          <w:sz w:val="24"/>
          <w:szCs w:val="24"/>
        </w:rPr>
        <w:t>.</w:t>
      </w:r>
      <w:r w:rsidR="00BB76DD" w:rsidRPr="00426753">
        <w:rPr>
          <w:color w:val="000000" w:themeColor="text1"/>
          <w:sz w:val="24"/>
          <w:szCs w:val="24"/>
          <w:lang w:val="pt-BR"/>
        </w:rPr>
        <w:t>5</w:t>
      </w:r>
      <w:r w:rsidR="00BB76DD" w:rsidRPr="00426753">
        <w:rPr>
          <w:color w:val="000000" w:themeColor="text1"/>
          <w:sz w:val="24"/>
          <w:szCs w:val="24"/>
        </w:rPr>
        <w:t xml:space="preserve"> – Em qualquer das hipóteses acima, concluído o processo, a CPLC fará o devido apostilamento na ata de registro de preços e informará aos proponentes a nova ordem de registro.</w:t>
      </w:r>
    </w:p>
    <w:p w:rsidR="00BB76DD" w:rsidRPr="00426753" w:rsidRDefault="00DF350E" w:rsidP="00EC32CF">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15</w:t>
      </w:r>
      <w:r w:rsidR="00BB76DD" w:rsidRPr="00426753">
        <w:rPr>
          <w:b/>
          <w:color w:val="000000" w:themeColor="text1"/>
          <w:sz w:val="24"/>
          <w:szCs w:val="24"/>
        </w:rPr>
        <w:t xml:space="preserve"> – DA REVOGAÇÃO DA ATA DE REGISTRO DE PREÇOS</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 – A ata de registro de preços poderá ser revogada pela Administração:</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.1.1 – por decurso de prazo de vigência;</w:t>
      </w:r>
    </w:p>
    <w:p w:rsidR="00BB76DD" w:rsidRPr="00426753" w:rsidRDefault="00DF350E" w:rsidP="00EC32CF">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.1.2 – quando não restarem fornecedores registrados;</w:t>
      </w:r>
    </w:p>
    <w:p w:rsidR="00BB76DD" w:rsidRPr="00426753" w:rsidRDefault="00DF350E" w:rsidP="00EC32CF">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15</w:t>
      </w:r>
      <w:r w:rsidR="00BB76DD" w:rsidRPr="00426753">
        <w:rPr>
          <w:color w:val="000000" w:themeColor="text1"/>
          <w:sz w:val="24"/>
          <w:szCs w:val="24"/>
        </w:rPr>
        <w:t>.1.3 – pel</w:t>
      </w:r>
      <w:r w:rsidR="00BB76DD" w:rsidRPr="00426753">
        <w:rPr>
          <w:bCs/>
          <w:color w:val="000000" w:themeColor="text1"/>
          <w:sz w:val="24"/>
          <w:szCs w:val="24"/>
        </w:rPr>
        <w:t>o</w:t>
      </w:r>
      <w:r w:rsidR="00EC32CF">
        <w:rPr>
          <w:bCs/>
          <w:color w:val="000000" w:themeColor="text1"/>
          <w:sz w:val="24"/>
          <w:szCs w:val="24"/>
          <w:lang w:val="pt-BR"/>
        </w:rPr>
        <w:t xml:space="preserve"> Município de Bom Jardim e pelos</w:t>
      </w:r>
      <w:r w:rsidR="009B7F6C" w:rsidRPr="00426753">
        <w:rPr>
          <w:bCs/>
          <w:color w:val="000000" w:themeColor="text1"/>
          <w:sz w:val="24"/>
          <w:szCs w:val="24"/>
          <w:lang w:val="pt-BR"/>
        </w:rPr>
        <w:t xml:space="preserve"> Fundos</w:t>
      </w:r>
      <w:r w:rsidR="00BB76DD" w:rsidRPr="00426753">
        <w:rPr>
          <w:bCs/>
          <w:color w:val="000000" w:themeColor="text1"/>
          <w:sz w:val="24"/>
          <w:szCs w:val="24"/>
        </w:rPr>
        <w:t xml:space="preserve"> Municip</w:t>
      </w:r>
      <w:r w:rsidR="009B7F6C" w:rsidRPr="00426753">
        <w:rPr>
          <w:bCs/>
          <w:color w:val="000000" w:themeColor="text1"/>
          <w:sz w:val="24"/>
          <w:szCs w:val="24"/>
          <w:lang w:val="pt-BR"/>
        </w:rPr>
        <w:t>ais</w:t>
      </w:r>
      <w:r w:rsidR="00BB76DD" w:rsidRPr="00426753">
        <w:rPr>
          <w:color w:val="000000" w:themeColor="text1"/>
          <w:sz w:val="24"/>
          <w:szCs w:val="24"/>
        </w:rPr>
        <w:t>, quando caracterizado o interesse público.</w:t>
      </w:r>
    </w:p>
    <w:p w:rsidR="00BB76DD" w:rsidRPr="00426753" w:rsidRDefault="00DF350E" w:rsidP="00EC32CF">
      <w:pPr>
        <w:spacing w:before="120" w:after="120"/>
        <w:jc w:val="both"/>
        <w:rPr>
          <w:b/>
          <w:color w:val="000000" w:themeColor="text1"/>
          <w:sz w:val="24"/>
          <w:szCs w:val="24"/>
        </w:rPr>
      </w:pPr>
      <w:r w:rsidRPr="00426753">
        <w:rPr>
          <w:b/>
          <w:color w:val="000000" w:themeColor="text1"/>
          <w:sz w:val="24"/>
          <w:szCs w:val="24"/>
        </w:rPr>
        <w:t>16</w:t>
      </w:r>
      <w:r w:rsidR="00BB76DD" w:rsidRPr="00426753">
        <w:rPr>
          <w:b/>
          <w:color w:val="000000" w:themeColor="text1"/>
          <w:sz w:val="24"/>
          <w:szCs w:val="24"/>
        </w:rPr>
        <w:t xml:space="preserve"> – TRANSMISSÃO DE DOCUMENTOS</w:t>
      </w:r>
    </w:p>
    <w:p w:rsidR="009B7F6C" w:rsidRPr="00426753" w:rsidRDefault="00BB76DD" w:rsidP="00EC32CF">
      <w:pPr>
        <w:spacing w:before="120" w:after="120"/>
        <w:jc w:val="both"/>
        <w:rPr>
          <w:color w:val="000000" w:themeColor="text1"/>
          <w:sz w:val="24"/>
          <w:szCs w:val="24"/>
        </w:rPr>
      </w:pPr>
      <w:r w:rsidRPr="00426753">
        <w:rPr>
          <w:color w:val="000000" w:themeColor="text1"/>
          <w:sz w:val="24"/>
          <w:szCs w:val="24"/>
        </w:rPr>
        <w:t>A troca eventual de documentos e cartas entre a CONTRATANTE e a CONTRATADA, será feita através de protocolo. Nenhuma outra forma será considerada como prova de entrega de documentos ou cartas.</w:t>
      </w:r>
    </w:p>
    <w:p w:rsidR="00BB76DD" w:rsidRPr="00426753" w:rsidRDefault="00DF350E" w:rsidP="00EC32CF">
      <w:pPr>
        <w:spacing w:before="120" w:after="120"/>
        <w:jc w:val="both"/>
        <w:rPr>
          <w:b/>
          <w:color w:val="000000" w:themeColor="text1"/>
          <w:sz w:val="24"/>
          <w:szCs w:val="24"/>
        </w:rPr>
      </w:pPr>
      <w:r w:rsidRPr="00426753">
        <w:rPr>
          <w:b/>
          <w:color w:val="000000" w:themeColor="text1"/>
          <w:sz w:val="24"/>
          <w:szCs w:val="24"/>
        </w:rPr>
        <w:lastRenderedPageBreak/>
        <w:t>17</w:t>
      </w:r>
      <w:r w:rsidR="00BB76DD" w:rsidRPr="00426753">
        <w:rPr>
          <w:b/>
          <w:color w:val="000000" w:themeColor="text1"/>
          <w:sz w:val="24"/>
          <w:szCs w:val="24"/>
        </w:rPr>
        <w:t xml:space="preserve"> </w:t>
      </w:r>
      <w:r w:rsidR="00A85BEC" w:rsidRPr="00426753">
        <w:rPr>
          <w:b/>
          <w:color w:val="000000" w:themeColor="text1"/>
          <w:sz w:val="24"/>
          <w:szCs w:val="24"/>
        </w:rPr>
        <w:t>–</w:t>
      </w:r>
      <w:r w:rsidR="00BB76DD" w:rsidRPr="00426753">
        <w:rPr>
          <w:b/>
          <w:color w:val="000000" w:themeColor="text1"/>
          <w:sz w:val="24"/>
          <w:szCs w:val="24"/>
        </w:rPr>
        <w:t xml:space="preserve"> DA PUBLICAÇÃO (ART. 61, PARÁGRAFO ÚNICO)</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 xml:space="preserve">A contratante deverá providenciar no prazo de até 20 dias, contatos da assinatura do presente a publicação do respectivo extrato no jornal oficial do Município.  </w:t>
      </w:r>
    </w:p>
    <w:p w:rsidR="00BB76DD" w:rsidRPr="00426753" w:rsidRDefault="00DF350E" w:rsidP="00EC32CF">
      <w:pPr>
        <w:spacing w:before="120" w:after="120"/>
        <w:jc w:val="both"/>
        <w:rPr>
          <w:b/>
          <w:color w:val="000000" w:themeColor="text1"/>
          <w:sz w:val="24"/>
          <w:szCs w:val="24"/>
        </w:rPr>
      </w:pPr>
      <w:r w:rsidRPr="00426753">
        <w:rPr>
          <w:b/>
          <w:color w:val="000000" w:themeColor="text1"/>
          <w:sz w:val="24"/>
          <w:szCs w:val="24"/>
        </w:rPr>
        <w:t>18</w:t>
      </w:r>
      <w:r w:rsidR="00BB76DD" w:rsidRPr="00426753">
        <w:rPr>
          <w:b/>
          <w:color w:val="000000" w:themeColor="text1"/>
          <w:sz w:val="24"/>
          <w:szCs w:val="24"/>
        </w:rPr>
        <w:t xml:space="preserve"> – CASOS OMISSOS (ART. 55, XII)</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Os casos omissos serão resolvidos à luz da Lei 8.666/93, e dos princípios gerais de direito.</w:t>
      </w:r>
    </w:p>
    <w:p w:rsidR="00BB76DD" w:rsidRPr="00426753" w:rsidRDefault="00DF350E" w:rsidP="00EC32CF">
      <w:pPr>
        <w:pStyle w:val="Corpodetexto2"/>
        <w:spacing w:before="120" w:after="120"/>
        <w:rPr>
          <w:b/>
          <w:color w:val="000000" w:themeColor="text1"/>
          <w:sz w:val="24"/>
          <w:szCs w:val="24"/>
        </w:rPr>
      </w:pPr>
      <w:r w:rsidRPr="00426753">
        <w:rPr>
          <w:b/>
          <w:color w:val="000000" w:themeColor="text1"/>
          <w:sz w:val="24"/>
          <w:szCs w:val="24"/>
        </w:rPr>
        <w:t>19</w:t>
      </w:r>
      <w:r w:rsidR="00BB76DD" w:rsidRPr="00426753">
        <w:rPr>
          <w:b/>
          <w:color w:val="000000" w:themeColor="text1"/>
          <w:sz w:val="24"/>
          <w:szCs w:val="24"/>
        </w:rPr>
        <w:t xml:space="preserve"> – FORO (ART. 55, § 2º)</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Fica eleito o foro da Comarca de Bom Jardim, RJ, para dirimir dúvidas ou questões oriundas do presente Contrato.</w:t>
      </w:r>
    </w:p>
    <w:p w:rsidR="00BB76DD" w:rsidRPr="00426753" w:rsidRDefault="00BB76DD" w:rsidP="00EC32CF">
      <w:pPr>
        <w:spacing w:before="120" w:after="120"/>
        <w:jc w:val="both"/>
        <w:rPr>
          <w:color w:val="000000" w:themeColor="text1"/>
          <w:sz w:val="24"/>
          <w:szCs w:val="24"/>
        </w:rPr>
      </w:pPr>
      <w:r w:rsidRPr="00426753">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350254" w:rsidRPr="00426753" w:rsidRDefault="00350254" w:rsidP="002F073E">
      <w:pPr>
        <w:spacing w:before="120" w:after="120"/>
        <w:jc w:val="center"/>
        <w:rPr>
          <w:color w:val="000000" w:themeColor="text1"/>
          <w:sz w:val="24"/>
          <w:szCs w:val="24"/>
        </w:rPr>
      </w:pPr>
    </w:p>
    <w:p w:rsidR="00BB76DD" w:rsidRPr="00426753" w:rsidRDefault="008277C6" w:rsidP="002F073E">
      <w:pPr>
        <w:spacing w:before="120" w:after="120"/>
        <w:jc w:val="center"/>
        <w:rPr>
          <w:color w:val="000000" w:themeColor="text1"/>
          <w:sz w:val="24"/>
          <w:szCs w:val="24"/>
        </w:rPr>
      </w:pPr>
      <w:r>
        <w:rPr>
          <w:color w:val="000000" w:themeColor="text1"/>
          <w:sz w:val="24"/>
          <w:szCs w:val="24"/>
        </w:rPr>
        <w:t>Bom Jardim / RJ, 02 de dezembro</w:t>
      </w:r>
      <w:r w:rsidR="00BB76DD" w:rsidRPr="00426753">
        <w:rPr>
          <w:color w:val="000000" w:themeColor="text1"/>
          <w:sz w:val="24"/>
          <w:szCs w:val="24"/>
        </w:rPr>
        <w:t xml:space="preserve"> de 202</w:t>
      </w:r>
      <w:r w:rsidR="008570E5" w:rsidRPr="00426753">
        <w:rPr>
          <w:color w:val="000000" w:themeColor="text1"/>
          <w:sz w:val="24"/>
          <w:szCs w:val="24"/>
        </w:rPr>
        <w:t>2</w:t>
      </w:r>
      <w:r w:rsidR="00BB76DD" w:rsidRPr="00426753">
        <w:rPr>
          <w:color w:val="000000" w:themeColor="text1"/>
          <w:sz w:val="24"/>
          <w:szCs w:val="24"/>
        </w:rPr>
        <w:t>.</w:t>
      </w:r>
    </w:p>
    <w:p w:rsidR="008D3895" w:rsidRPr="00426753" w:rsidRDefault="008D3895" w:rsidP="008D3895">
      <w:pPr>
        <w:tabs>
          <w:tab w:val="left" w:pos="9214"/>
        </w:tabs>
        <w:spacing w:before="120" w:after="120"/>
        <w:jc w:val="center"/>
        <w:rPr>
          <w:color w:val="000000" w:themeColor="text1"/>
          <w:sz w:val="24"/>
          <w:szCs w:val="24"/>
        </w:rPr>
      </w:pPr>
    </w:p>
    <w:p w:rsidR="008D3895" w:rsidRPr="00426753"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MUNICÍPIO DE BOM JARDIM</w:t>
      </w:r>
    </w:p>
    <w:p w:rsidR="008D3895" w:rsidRPr="00426753" w:rsidRDefault="008D3895" w:rsidP="008D3895">
      <w:pPr>
        <w:tabs>
          <w:tab w:val="left" w:pos="9214"/>
        </w:tabs>
        <w:spacing w:before="120" w:after="120"/>
        <w:jc w:val="center"/>
        <w:rPr>
          <w:color w:val="000000" w:themeColor="text1"/>
          <w:sz w:val="24"/>
          <w:szCs w:val="24"/>
        </w:rPr>
      </w:pPr>
    </w:p>
    <w:p w:rsidR="008D3895" w:rsidRPr="00426753"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 xml:space="preserve"> FUNDO MUNICIPAL DE EDUCAÇÃO DE BOM JARDIM/RJ</w:t>
      </w:r>
    </w:p>
    <w:p w:rsidR="008D3895" w:rsidRPr="00426753"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CONTRATANTE</w:t>
      </w:r>
    </w:p>
    <w:p w:rsidR="002F073E" w:rsidRPr="00426753" w:rsidRDefault="002F073E" w:rsidP="002F073E">
      <w:pPr>
        <w:tabs>
          <w:tab w:val="left" w:pos="9214"/>
        </w:tabs>
        <w:spacing w:before="120" w:after="120"/>
        <w:jc w:val="center"/>
        <w:rPr>
          <w:color w:val="000000" w:themeColor="text1"/>
          <w:sz w:val="24"/>
          <w:szCs w:val="24"/>
        </w:rPr>
      </w:pPr>
      <w:r w:rsidRPr="00426753">
        <w:rPr>
          <w:color w:val="000000" w:themeColor="text1"/>
          <w:sz w:val="24"/>
          <w:szCs w:val="24"/>
        </w:rPr>
        <w:t>_____________________________________</w:t>
      </w:r>
    </w:p>
    <w:p w:rsidR="00BB76DD"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FUNDO MUNICIPAL DE SAÚDE DE BOM JARDIM/RJ</w:t>
      </w:r>
    </w:p>
    <w:p w:rsidR="00C3779F"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CONTRATANTE</w:t>
      </w:r>
    </w:p>
    <w:p w:rsidR="008D3895" w:rsidRPr="00426753" w:rsidRDefault="008D3895" w:rsidP="008D3895">
      <w:pPr>
        <w:jc w:val="center"/>
        <w:rPr>
          <w:rFonts w:eastAsia="Calibri"/>
          <w:sz w:val="24"/>
          <w:szCs w:val="24"/>
          <w:lang w:eastAsia="en-US"/>
        </w:rPr>
      </w:pPr>
    </w:p>
    <w:p w:rsidR="002F073E" w:rsidRPr="00426753" w:rsidRDefault="002F073E" w:rsidP="002F073E">
      <w:pPr>
        <w:tabs>
          <w:tab w:val="left" w:pos="9214"/>
        </w:tabs>
        <w:spacing w:before="120" w:after="120"/>
        <w:jc w:val="center"/>
        <w:rPr>
          <w:color w:val="000000" w:themeColor="text1"/>
          <w:sz w:val="24"/>
          <w:szCs w:val="24"/>
        </w:rPr>
      </w:pPr>
      <w:r w:rsidRPr="00426753">
        <w:rPr>
          <w:color w:val="000000" w:themeColor="text1"/>
          <w:sz w:val="24"/>
          <w:szCs w:val="24"/>
        </w:rPr>
        <w:t>________________________________________________</w:t>
      </w:r>
    </w:p>
    <w:p w:rsidR="00C3779F"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XXXXXXXXXXXXXXXXXXXXXXXXXXXXXXX</w:t>
      </w:r>
    </w:p>
    <w:p w:rsidR="00BB76DD" w:rsidRPr="00426753" w:rsidRDefault="00BB76DD" w:rsidP="002F073E">
      <w:pPr>
        <w:tabs>
          <w:tab w:val="left" w:pos="9214"/>
        </w:tabs>
        <w:spacing w:before="120" w:after="120"/>
        <w:jc w:val="center"/>
        <w:rPr>
          <w:color w:val="000000" w:themeColor="text1"/>
          <w:sz w:val="24"/>
          <w:szCs w:val="24"/>
        </w:rPr>
      </w:pPr>
      <w:r w:rsidRPr="00426753">
        <w:rPr>
          <w:color w:val="000000" w:themeColor="text1"/>
          <w:sz w:val="24"/>
          <w:szCs w:val="24"/>
        </w:rPr>
        <w:t>CONTRATADA</w:t>
      </w:r>
    </w:p>
    <w:p w:rsidR="002F073E" w:rsidRPr="00426753" w:rsidRDefault="002F073E" w:rsidP="002F073E">
      <w:pPr>
        <w:spacing w:before="120" w:after="120"/>
        <w:ind w:left="-851"/>
        <w:jc w:val="center"/>
        <w:rPr>
          <w:color w:val="000000" w:themeColor="text1"/>
          <w:sz w:val="24"/>
          <w:szCs w:val="24"/>
        </w:rPr>
      </w:pPr>
    </w:p>
    <w:p w:rsidR="002F073E" w:rsidRPr="00426753" w:rsidRDefault="002F073E" w:rsidP="002F073E">
      <w:pPr>
        <w:spacing w:before="120" w:after="120"/>
        <w:ind w:left="-851"/>
        <w:jc w:val="center"/>
        <w:rPr>
          <w:color w:val="000000" w:themeColor="text1"/>
          <w:sz w:val="24"/>
          <w:szCs w:val="24"/>
        </w:rPr>
      </w:pPr>
    </w:p>
    <w:p w:rsidR="00BB76DD" w:rsidRPr="00426753" w:rsidRDefault="00080666" w:rsidP="002F073E">
      <w:pPr>
        <w:tabs>
          <w:tab w:val="center" w:pos="4323"/>
          <w:tab w:val="left" w:pos="5760"/>
        </w:tabs>
        <w:spacing w:before="120" w:after="120"/>
        <w:ind w:left="-851"/>
        <w:rPr>
          <w:color w:val="000000" w:themeColor="text1"/>
          <w:sz w:val="24"/>
          <w:szCs w:val="24"/>
        </w:rPr>
      </w:pPr>
      <w:r w:rsidRPr="00426753">
        <w:rPr>
          <w:color w:val="000000" w:themeColor="text1"/>
          <w:sz w:val="24"/>
          <w:szCs w:val="24"/>
        </w:rPr>
        <w:t xml:space="preserve">                  </w:t>
      </w:r>
      <w:r w:rsidR="00BB76DD" w:rsidRPr="00426753">
        <w:rPr>
          <w:color w:val="000000" w:themeColor="text1"/>
          <w:sz w:val="24"/>
          <w:szCs w:val="24"/>
        </w:rPr>
        <w:t>TESTEMUNHAS</w:t>
      </w:r>
      <w:r w:rsidR="002F073E" w:rsidRPr="00426753">
        <w:rPr>
          <w:color w:val="000000" w:themeColor="text1"/>
          <w:sz w:val="24"/>
          <w:szCs w:val="24"/>
        </w:rPr>
        <w:t>:</w:t>
      </w:r>
    </w:p>
    <w:p w:rsidR="00DA2BFA" w:rsidRPr="00426753" w:rsidRDefault="00DA2BFA" w:rsidP="00DA2BFA">
      <w:pPr>
        <w:jc w:val="center"/>
        <w:rPr>
          <w:color w:val="000000" w:themeColor="text1"/>
          <w:sz w:val="24"/>
          <w:szCs w:val="24"/>
        </w:rPr>
      </w:pPr>
    </w:p>
    <w:p w:rsidR="00DA2BFA" w:rsidRPr="00426753" w:rsidRDefault="00DA2BFA" w:rsidP="00DA2BFA">
      <w:pPr>
        <w:jc w:val="center"/>
        <w:rPr>
          <w:color w:val="000000" w:themeColor="text1"/>
          <w:sz w:val="24"/>
          <w:szCs w:val="24"/>
        </w:rPr>
      </w:pPr>
    </w:p>
    <w:p w:rsidR="00DF3DC9" w:rsidRPr="00426753" w:rsidRDefault="00DF3DC9" w:rsidP="00A728FA">
      <w:pPr>
        <w:spacing w:before="120" w:after="120"/>
        <w:jc w:val="center"/>
        <w:rPr>
          <w:b/>
          <w:bCs/>
          <w:color w:val="000000" w:themeColor="text1"/>
          <w:sz w:val="24"/>
          <w:szCs w:val="24"/>
        </w:rPr>
      </w:pPr>
    </w:p>
    <w:p w:rsidR="00DF3DC9" w:rsidRPr="00426753" w:rsidRDefault="00DF3DC9" w:rsidP="00A728FA">
      <w:pPr>
        <w:spacing w:before="120" w:after="120"/>
        <w:jc w:val="center"/>
        <w:rPr>
          <w:b/>
          <w:bCs/>
          <w:color w:val="000000" w:themeColor="text1"/>
          <w:sz w:val="24"/>
          <w:szCs w:val="24"/>
        </w:rPr>
      </w:pPr>
    </w:p>
    <w:p w:rsidR="00AA38C5" w:rsidRPr="00426753" w:rsidRDefault="00AA38C5" w:rsidP="00A728FA">
      <w:pPr>
        <w:spacing w:before="120" w:after="120"/>
        <w:jc w:val="center"/>
        <w:rPr>
          <w:b/>
          <w:bCs/>
          <w:color w:val="000000" w:themeColor="text1"/>
          <w:sz w:val="24"/>
          <w:szCs w:val="24"/>
        </w:rPr>
      </w:pPr>
    </w:p>
    <w:p w:rsidR="00616880" w:rsidRPr="00426753" w:rsidRDefault="0061688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116FF7" w:rsidRPr="00426753" w:rsidRDefault="00282D28" w:rsidP="00A728FA">
      <w:pPr>
        <w:spacing w:before="120" w:after="120"/>
        <w:jc w:val="center"/>
        <w:rPr>
          <w:b/>
          <w:bCs/>
          <w:color w:val="000000" w:themeColor="text1"/>
          <w:sz w:val="24"/>
          <w:szCs w:val="24"/>
        </w:rPr>
      </w:pPr>
      <w:r w:rsidRPr="00426753">
        <w:rPr>
          <w:b/>
          <w:bCs/>
          <w:color w:val="000000" w:themeColor="text1"/>
          <w:sz w:val="24"/>
          <w:szCs w:val="24"/>
        </w:rPr>
        <w:lastRenderedPageBreak/>
        <w:t>E</w:t>
      </w:r>
      <w:r w:rsidR="00116FF7" w:rsidRPr="00426753">
        <w:rPr>
          <w:b/>
          <w:bCs/>
          <w:color w:val="000000" w:themeColor="text1"/>
          <w:sz w:val="24"/>
          <w:szCs w:val="24"/>
        </w:rPr>
        <w:t>DITAL</w:t>
      </w:r>
    </w:p>
    <w:p w:rsidR="00BB1035" w:rsidRPr="00426753" w:rsidRDefault="00116FF7" w:rsidP="00A728FA">
      <w:pPr>
        <w:pStyle w:val="Cabealho"/>
        <w:tabs>
          <w:tab w:val="clear" w:pos="4419"/>
          <w:tab w:val="clear" w:pos="8838"/>
        </w:tabs>
        <w:spacing w:before="120" w:after="120"/>
        <w:jc w:val="center"/>
        <w:rPr>
          <w:b/>
          <w:color w:val="000000" w:themeColor="text1"/>
          <w:sz w:val="24"/>
          <w:szCs w:val="24"/>
        </w:rPr>
      </w:pPr>
      <w:r w:rsidRPr="00426753">
        <w:rPr>
          <w:b/>
          <w:bCs/>
          <w:color w:val="000000" w:themeColor="text1"/>
          <w:sz w:val="24"/>
          <w:szCs w:val="24"/>
        </w:rPr>
        <w:t xml:space="preserve">PREGÃO PRESENCIAL PARA REGISTRO DE PREÇOS </w:t>
      </w:r>
      <w:r w:rsidR="00BB1035" w:rsidRPr="00426753">
        <w:rPr>
          <w:b/>
          <w:color w:val="000000" w:themeColor="text1"/>
          <w:sz w:val="24"/>
          <w:szCs w:val="24"/>
        </w:rPr>
        <w:t>Nº</w:t>
      </w:r>
      <w:r w:rsidR="002D5D44" w:rsidRPr="00426753">
        <w:rPr>
          <w:b/>
          <w:color w:val="000000" w:themeColor="text1"/>
          <w:sz w:val="24"/>
          <w:szCs w:val="24"/>
        </w:rPr>
        <w:t xml:space="preserve"> </w:t>
      </w:r>
      <w:r w:rsidR="002F44FD">
        <w:rPr>
          <w:b/>
          <w:color w:val="000000" w:themeColor="text1"/>
          <w:sz w:val="24"/>
          <w:szCs w:val="24"/>
          <w:lang w:val="pt-BR"/>
        </w:rPr>
        <w:t>110</w:t>
      </w:r>
      <w:r w:rsidR="00BB1035" w:rsidRPr="00426753">
        <w:rPr>
          <w:b/>
          <w:color w:val="000000" w:themeColor="text1"/>
          <w:sz w:val="24"/>
          <w:szCs w:val="24"/>
        </w:rPr>
        <w:t>/20</w:t>
      </w:r>
      <w:r w:rsidR="00402552" w:rsidRPr="00426753">
        <w:rPr>
          <w:b/>
          <w:color w:val="000000" w:themeColor="text1"/>
          <w:sz w:val="24"/>
          <w:szCs w:val="24"/>
        </w:rPr>
        <w:t>2</w:t>
      </w:r>
      <w:r w:rsidR="008570E5" w:rsidRPr="00426753">
        <w:rPr>
          <w:b/>
          <w:color w:val="000000" w:themeColor="text1"/>
          <w:sz w:val="24"/>
          <w:szCs w:val="24"/>
          <w:lang w:val="pt-BR"/>
        </w:rPr>
        <w:t>2</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ANEXO IV</w:t>
      </w:r>
    </w:p>
    <w:p w:rsidR="001F7603" w:rsidRPr="00426753" w:rsidRDefault="001F7603" w:rsidP="001F7603">
      <w:pPr>
        <w:spacing w:before="120" w:after="120"/>
        <w:jc w:val="center"/>
        <w:rPr>
          <w:b/>
          <w:bCs/>
          <w:color w:val="000000" w:themeColor="text1"/>
          <w:sz w:val="24"/>
          <w:szCs w:val="24"/>
          <w:u w:val="single"/>
        </w:rPr>
      </w:pPr>
      <w:r w:rsidRPr="00426753">
        <w:rPr>
          <w:b/>
          <w:bCs/>
          <w:color w:val="000000" w:themeColor="text1"/>
          <w:sz w:val="24"/>
          <w:szCs w:val="24"/>
          <w:u w:val="single"/>
        </w:rPr>
        <w:t>DECLARAÇÃO CONJUNTA</w:t>
      </w:r>
    </w:p>
    <w:p w:rsidR="001F7603" w:rsidRPr="00426753" w:rsidRDefault="001F7603" w:rsidP="001F7603">
      <w:pPr>
        <w:spacing w:before="120" w:after="120"/>
        <w:jc w:val="center"/>
        <w:rPr>
          <w:b/>
          <w:bCs/>
          <w:color w:val="000000" w:themeColor="text1"/>
          <w:sz w:val="24"/>
          <w:szCs w:val="24"/>
          <w:u w:val="single"/>
        </w:rPr>
      </w:pPr>
    </w:p>
    <w:p w:rsidR="00BA18DF" w:rsidRPr="00426753" w:rsidRDefault="001F7603" w:rsidP="001F7603">
      <w:pPr>
        <w:pBdr>
          <w:bottom w:val="single" w:sz="12" w:space="15" w:color="auto"/>
        </w:pBdr>
        <w:spacing w:before="120" w:after="120"/>
        <w:jc w:val="both"/>
        <w:rPr>
          <w:color w:val="000000" w:themeColor="text1"/>
          <w:sz w:val="24"/>
          <w:szCs w:val="24"/>
        </w:rPr>
      </w:pPr>
      <w:r w:rsidRPr="00426753">
        <w:rPr>
          <w:bCs/>
          <w:color w:val="000000" w:themeColor="text1"/>
          <w:sz w:val="24"/>
          <w:szCs w:val="24"/>
        </w:rPr>
        <w:t xml:space="preserve">A </w:t>
      </w:r>
      <w:r w:rsidRPr="00426753">
        <w:rPr>
          <w:color w:val="000000" w:themeColor="text1"/>
          <w:sz w:val="24"/>
          <w:szCs w:val="24"/>
        </w:rPr>
        <w:t xml:space="preserve">empresa </w:t>
      </w:r>
      <w:r w:rsidRPr="00426753">
        <w:rPr>
          <w:bCs/>
          <w:color w:val="000000" w:themeColor="text1"/>
          <w:sz w:val="24"/>
          <w:szCs w:val="24"/>
        </w:rPr>
        <w:t>_______________________________________________________</w:t>
      </w:r>
      <w:r w:rsidRPr="00426753">
        <w:rPr>
          <w:color w:val="000000" w:themeColor="text1"/>
          <w:sz w:val="24"/>
          <w:szCs w:val="24"/>
        </w:rPr>
        <w:t>,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w:t>
      </w:r>
      <w:r w:rsidR="00350254" w:rsidRPr="00426753">
        <w:rPr>
          <w:color w:val="000000" w:themeColor="text1"/>
          <w:sz w:val="24"/>
          <w:szCs w:val="24"/>
        </w:rPr>
        <w:t xml:space="preserve"> </w:t>
      </w:r>
    </w:p>
    <w:p w:rsidR="001F7603" w:rsidRPr="00426753" w:rsidRDefault="00350254" w:rsidP="001F7603">
      <w:pPr>
        <w:pBdr>
          <w:bottom w:val="single" w:sz="12" w:space="15" w:color="auto"/>
        </w:pBdr>
        <w:spacing w:before="120" w:after="120"/>
        <w:jc w:val="both"/>
        <w:rPr>
          <w:b/>
          <w:bCs/>
          <w:color w:val="FF0000"/>
          <w:sz w:val="24"/>
          <w:szCs w:val="24"/>
          <w:u w:val="single"/>
        </w:rPr>
      </w:pPr>
      <w:r w:rsidRPr="00426753">
        <w:rPr>
          <w:b/>
          <w:sz w:val="24"/>
          <w:szCs w:val="24"/>
        </w:rPr>
        <w:t>APRESENTAR:</w:t>
      </w:r>
    </w:p>
    <w:p w:rsidR="001F7603" w:rsidRPr="00426753" w:rsidRDefault="001F7603" w:rsidP="001F7603">
      <w:pPr>
        <w:spacing w:before="120" w:after="120"/>
        <w:jc w:val="both"/>
        <w:rPr>
          <w:b/>
          <w:color w:val="000000" w:themeColor="text1"/>
          <w:sz w:val="24"/>
          <w:szCs w:val="24"/>
          <w:u w:val="single"/>
        </w:rPr>
      </w:pPr>
      <w:r w:rsidRPr="00426753">
        <w:rPr>
          <w:b/>
          <w:color w:val="000000" w:themeColor="text1"/>
          <w:sz w:val="24"/>
          <w:szCs w:val="24"/>
          <w:u w:val="single"/>
        </w:rPr>
        <w:t xml:space="preserve">1 – DECLARAÇÃO DE QUE CUMPRE RIGOROSAMENTE O ART, 7º DA CONSTITUIÇÃO FEDERAL: </w:t>
      </w:r>
    </w:p>
    <w:p w:rsidR="001F7603" w:rsidRPr="00426753" w:rsidRDefault="001F7603" w:rsidP="001F7603">
      <w:pPr>
        <w:pStyle w:val="Corpodetexto"/>
        <w:spacing w:before="120" w:after="120"/>
        <w:jc w:val="both"/>
        <w:rPr>
          <w:color w:val="000000" w:themeColor="text1"/>
          <w:sz w:val="24"/>
          <w:szCs w:val="24"/>
        </w:rPr>
      </w:pPr>
      <w:r w:rsidRPr="00426753">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1F7603" w:rsidRPr="00426753" w:rsidRDefault="001F7603" w:rsidP="001F7603">
      <w:pPr>
        <w:pStyle w:val="Corpodetexto"/>
        <w:spacing w:before="120" w:after="120"/>
        <w:jc w:val="both"/>
        <w:rPr>
          <w:color w:val="000000" w:themeColor="text1"/>
          <w:sz w:val="24"/>
          <w:szCs w:val="24"/>
        </w:rPr>
      </w:pPr>
    </w:p>
    <w:p w:rsidR="001F7603" w:rsidRPr="00426753" w:rsidRDefault="001F7603" w:rsidP="001F7603">
      <w:pPr>
        <w:spacing w:before="120" w:after="120"/>
        <w:jc w:val="both"/>
        <w:rPr>
          <w:b/>
          <w:bCs/>
          <w:color w:val="000000" w:themeColor="text1"/>
          <w:sz w:val="24"/>
          <w:szCs w:val="24"/>
          <w:u w:val="single"/>
        </w:rPr>
      </w:pPr>
      <w:r w:rsidRPr="00426753">
        <w:rPr>
          <w:b/>
          <w:bCs/>
          <w:color w:val="000000" w:themeColor="text1"/>
          <w:sz w:val="24"/>
          <w:szCs w:val="24"/>
          <w:u w:val="single"/>
        </w:rPr>
        <w:t>2 – DECLARAÇÃO DE ME OU EPP:</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Declaro ainda que é :</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   ) MICRO EMPRESA </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 EMPRESA DE PEQUENO PORTE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 MEI – MICROEMPREENDEDOR INDIVIDUAL</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 NÃO SE ENQUADRA EM PEQUENOS NEGÓCIOS</w:t>
      </w:r>
    </w:p>
    <w:p w:rsidR="001F7603" w:rsidRPr="00426753" w:rsidRDefault="001F7603" w:rsidP="001F7603">
      <w:pPr>
        <w:spacing w:before="120" w:after="120"/>
        <w:rPr>
          <w:b/>
          <w:bCs/>
          <w:color w:val="000000" w:themeColor="text1"/>
          <w:sz w:val="24"/>
          <w:szCs w:val="24"/>
          <w:u w:val="single"/>
        </w:rPr>
      </w:pPr>
    </w:p>
    <w:p w:rsidR="001F7603" w:rsidRPr="00426753" w:rsidRDefault="00080666" w:rsidP="001F7603">
      <w:pPr>
        <w:spacing w:before="120" w:after="120"/>
        <w:rPr>
          <w:b/>
          <w:bCs/>
          <w:color w:val="FF0000"/>
          <w:sz w:val="24"/>
          <w:szCs w:val="24"/>
          <w:u w:val="single"/>
        </w:rPr>
      </w:pPr>
      <w:r w:rsidRPr="00426753">
        <w:rPr>
          <w:b/>
          <w:bCs/>
          <w:color w:val="000000" w:themeColor="text1"/>
          <w:sz w:val="24"/>
          <w:szCs w:val="24"/>
          <w:u w:val="single"/>
        </w:rPr>
        <w:t>3</w:t>
      </w:r>
      <w:r w:rsidR="001F7603" w:rsidRPr="00426753">
        <w:rPr>
          <w:b/>
          <w:bCs/>
          <w:color w:val="000000" w:themeColor="text1"/>
          <w:sz w:val="24"/>
          <w:szCs w:val="24"/>
          <w:u w:val="single"/>
        </w:rPr>
        <w:t xml:space="preserve"> – DECLARAÇÃO DE ATENDIMENTO AOS REQUISITOS DE HAB</w:t>
      </w:r>
      <w:r w:rsidR="00350254" w:rsidRPr="00426753">
        <w:rPr>
          <w:b/>
          <w:bCs/>
          <w:color w:val="000000" w:themeColor="text1"/>
          <w:sz w:val="24"/>
          <w:szCs w:val="24"/>
          <w:u w:val="single"/>
        </w:rPr>
        <w:t>ILITAÇÃO E DE FATOS IMPEDITIVOS</w:t>
      </w:r>
      <w:r w:rsidR="001F7603" w:rsidRPr="00426753">
        <w:rPr>
          <w:b/>
          <w:bCs/>
          <w:color w:val="000000" w:themeColor="text1"/>
          <w:sz w:val="24"/>
          <w:szCs w:val="24"/>
          <w:u w:val="single"/>
        </w:rPr>
        <w:t xml:space="preserve">: </w:t>
      </w:r>
    </w:p>
    <w:p w:rsidR="001F7603" w:rsidRPr="00426753" w:rsidRDefault="001F7603" w:rsidP="001F7603">
      <w:pPr>
        <w:pStyle w:val="PargrafodaLista"/>
        <w:spacing w:before="120" w:after="120"/>
        <w:ind w:left="0"/>
        <w:jc w:val="both"/>
        <w:rPr>
          <w:bCs/>
          <w:color w:val="000000" w:themeColor="text1"/>
          <w:szCs w:val="24"/>
        </w:rPr>
      </w:pPr>
      <w:r w:rsidRPr="00426753">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1F7603" w:rsidRPr="00426753" w:rsidRDefault="001F7603" w:rsidP="001F7603">
      <w:pPr>
        <w:pStyle w:val="PargrafodaLista"/>
        <w:spacing w:before="120" w:after="120"/>
        <w:ind w:left="0"/>
        <w:jc w:val="both"/>
        <w:rPr>
          <w:bCs/>
          <w:color w:val="000000" w:themeColor="text1"/>
          <w:szCs w:val="24"/>
        </w:rPr>
      </w:pPr>
    </w:p>
    <w:p w:rsidR="001F7603" w:rsidRPr="00426753" w:rsidRDefault="001F7603" w:rsidP="001F7603">
      <w:pPr>
        <w:pStyle w:val="PargrafodaLista"/>
        <w:spacing w:before="120" w:after="120"/>
        <w:ind w:left="0"/>
        <w:jc w:val="both"/>
        <w:rPr>
          <w:bCs/>
          <w:color w:val="000000" w:themeColor="text1"/>
          <w:szCs w:val="24"/>
        </w:rPr>
      </w:pPr>
      <w:r w:rsidRPr="00426753">
        <w:rPr>
          <w:bCs/>
          <w:color w:val="000000" w:themeColor="text1"/>
          <w:szCs w:val="24"/>
        </w:rPr>
        <w:t>Declara, ademais, que não está impedida de participar de licitações e de contratar com a Administração Pública em razão de penalidades, nem de fatos impeditivos de sua habilitação.</w:t>
      </w:r>
    </w:p>
    <w:p w:rsidR="001F7603" w:rsidRPr="00426753" w:rsidRDefault="00080666" w:rsidP="001F7603">
      <w:pPr>
        <w:pStyle w:val="Ttulo9"/>
        <w:spacing w:before="120" w:after="120"/>
        <w:jc w:val="left"/>
        <w:rPr>
          <w:b/>
          <w:i w:val="0"/>
          <w:color w:val="000000" w:themeColor="text1"/>
          <w:szCs w:val="24"/>
          <w:u w:val="single"/>
        </w:rPr>
      </w:pPr>
      <w:r w:rsidRPr="00426753">
        <w:rPr>
          <w:b/>
          <w:i w:val="0"/>
          <w:color w:val="000000" w:themeColor="text1"/>
          <w:szCs w:val="24"/>
          <w:u w:val="single"/>
          <w:lang w:val="pt-BR"/>
        </w:rPr>
        <w:t>4</w:t>
      </w:r>
      <w:r w:rsidR="001F7603" w:rsidRPr="00426753">
        <w:rPr>
          <w:b/>
          <w:i w:val="0"/>
          <w:color w:val="000000" w:themeColor="text1"/>
          <w:szCs w:val="24"/>
          <w:u w:val="single"/>
        </w:rPr>
        <w:t xml:space="preserve"> </w:t>
      </w:r>
      <w:r w:rsidR="001F7603" w:rsidRPr="00426753">
        <w:rPr>
          <w:b/>
          <w:bCs/>
          <w:color w:val="000000" w:themeColor="text1"/>
          <w:szCs w:val="24"/>
          <w:u w:val="single"/>
        </w:rPr>
        <w:t>–</w:t>
      </w:r>
      <w:r w:rsidR="001F7603" w:rsidRPr="00426753">
        <w:rPr>
          <w:b/>
          <w:i w:val="0"/>
          <w:color w:val="000000" w:themeColor="text1"/>
          <w:szCs w:val="24"/>
          <w:u w:val="single"/>
        </w:rPr>
        <w:t xml:space="preserve"> DECLARAÇÃO DE IDONEIDADE: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w:t>
      </w:r>
      <w:r w:rsidRPr="00426753">
        <w:rPr>
          <w:color w:val="000000" w:themeColor="text1"/>
          <w:sz w:val="24"/>
          <w:szCs w:val="24"/>
        </w:rPr>
        <w:lastRenderedPageBreak/>
        <w:t xml:space="preserve">documentos de habilitação que venha alterar a atual situação quanto à capacidade jurídica, técnica, regularidade fiscal e idoneidade econômico-financeira.  </w:t>
      </w:r>
    </w:p>
    <w:p w:rsidR="001F7603" w:rsidRPr="00426753" w:rsidRDefault="001F7603" w:rsidP="001F7603">
      <w:pPr>
        <w:spacing w:before="120" w:after="120"/>
        <w:jc w:val="both"/>
        <w:rPr>
          <w:color w:val="000000" w:themeColor="text1"/>
          <w:sz w:val="24"/>
          <w:szCs w:val="24"/>
        </w:rPr>
      </w:pPr>
    </w:p>
    <w:p w:rsidR="001F7603" w:rsidRPr="00426753" w:rsidRDefault="00080666" w:rsidP="001F7603">
      <w:pPr>
        <w:pStyle w:val="Ttulo9"/>
        <w:spacing w:before="120" w:after="120"/>
        <w:jc w:val="left"/>
        <w:rPr>
          <w:b/>
          <w:i w:val="0"/>
          <w:color w:val="000000" w:themeColor="text1"/>
          <w:szCs w:val="24"/>
          <w:u w:val="single"/>
        </w:rPr>
      </w:pPr>
      <w:r w:rsidRPr="00426753">
        <w:rPr>
          <w:b/>
          <w:i w:val="0"/>
          <w:color w:val="000000" w:themeColor="text1"/>
          <w:szCs w:val="24"/>
          <w:u w:val="single"/>
          <w:lang w:val="pt-BR"/>
        </w:rPr>
        <w:t>5</w:t>
      </w:r>
      <w:r w:rsidR="001F7603" w:rsidRPr="00426753">
        <w:rPr>
          <w:b/>
          <w:i w:val="0"/>
          <w:color w:val="000000" w:themeColor="text1"/>
          <w:szCs w:val="24"/>
          <w:u w:val="single"/>
        </w:rPr>
        <w:t xml:space="preserve"> </w:t>
      </w:r>
      <w:r w:rsidR="001F7603" w:rsidRPr="00426753">
        <w:rPr>
          <w:b/>
          <w:bCs/>
          <w:color w:val="000000" w:themeColor="text1"/>
          <w:szCs w:val="24"/>
          <w:u w:val="single"/>
        </w:rPr>
        <w:t>–</w:t>
      </w:r>
      <w:r w:rsidR="001F7603" w:rsidRPr="00426753">
        <w:rPr>
          <w:b/>
          <w:i w:val="0"/>
          <w:color w:val="000000" w:themeColor="text1"/>
          <w:szCs w:val="24"/>
          <w:u w:val="single"/>
        </w:rPr>
        <w:t xml:space="preserve"> DECLARAÇÃO DE NÃO PARENTESCO:</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Assinatura do Representante Legal</w:t>
      </w: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CARIMBO</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Nome do Representante Legal:</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Cart. de Identidade:</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CPF:</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Cargo:</w:t>
      </w:r>
    </w:p>
    <w:p w:rsidR="001F7603" w:rsidRPr="00426753" w:rsidRDefault="001F7603" w:rsidP="001F7603">
      <w:pPr>
        <w:spacing w:before="120" w:after="120"/>
        <w:rPr>
          <w:color w:val="000000" w:themeColor="text1"/>
          <w:sz w:val="24"/>
          <w:szCs w:val="24"/>
        </w:rPr>
      </w:pP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_______________________(Local), _______________________ (data completa).</w:t>
      </w: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350254">
      <w:pPr>
        <w:jc w:val="both"/>
        <w:rPr>
          <w:color w:val="000000" w:themeColor="text1"/>
          <w:sz w:val="24"/>
          <w:szCs w:val="24"/>
        </w:rPr>
      </w:pPr>
    </w:p>
    <w:p w:rsidR="00350254" w:rsidRPr="00426753" w:rsidRDefault="00350254" w:rsidP="00350254">
      <w:pPr>
        <w:jc w:val="both"/>
        <w:rPr>
          <w:color w:val="000000" w:themeColor="text1"/>
          <w:sz w:val="24"/>
          <w:szCs w:val="24"/>
        </w:rPr>
      </w:pPr>
    </w:p>
    <w:p w:rsidR="001F7603" w:rsidRPr="00426753" w:rsidRDefault="001F7603" w:rsidP="001F7603">
      <w:pPr>
        <w:spacing w:before="120" w:after="120"/>
        <w:jc w:val="both"/>
        <w:rPr>
          <w:b/>
          <w:color w:val="000000" w:themeColor="text1"/>
          <w:sz w:val="24"/>
          <w:szCs w:val="24"/>
        </w:rPr>
      </w:pPr>
      <w:r w:rsidRPr="00426753">
        <w:rPr>
          <w:b/>
          <w:color w:val="000000" w:themeColor="text1"/>
          <w:sz w:val="24"/>
          <w:szCs w:val="24"/>
        </w:rPr>
        <w:t xml:space="preserve">OBSERVAÇÕES: </w:t>
      </w:r>
    </w:p>
    <w:p w:rsidR="001F7603" w:rsidRPr="00426753" w:rsidRDefault="001F7603" w:rsidP="00B37170">
      <w:pPr>
        <w:pStyle w:val="PargrafodaLista"/>
        <w:numPr>
          <w:ilvl w:val="0"/>
          <w:numId w:val="19"/>
        </w:numPr>
        <w:spacing w:before="120" w:after="120"/>
        <w:jc w:val="both"/>
        <w:rPr>
          <w:b/>
          <w:color w:val="000000" w:themeColor="text1"/>
          <w:szCs w:val="24"/>
        </w:rPr>
      </w:pPr>
      <w:r w:rsidRPr="00426753">
        <w:rPr>
          <w:b/>
          <w:color w:val="000000" w:themeColor="text1"/>
          <w:szCs w:val="24"/>
        </w:rPr>
        <w:t>DECLARAÇÃO CONJUNTA  NÃO deverá ser colocada dentro dos envelopes.</w:t>
      </w:r>
    </w:p>
    <w:p w:rsidR="001F7603" w:rsidRPr="00426753" w:rsidRDefault="001F7603" w:rsidP="00B37170">
      <w:pPr>
        <w:pStyle w:val="PargrafodaLista"/>
        <w:numPr>
          <w:ilvl w:val="0"/>
          <w:numId w:val="19"/>
        </w:numPr>
        <w:spacing w:before="120" w:after="120"/>
        <w:jc w:val="both"/>
        <w:rPr>
          <w:b/>
          <w:color w:val="000000" w:themeColor="text1"/>
          <w:szCs w:val="24"/>
        </w:rPr>
      </w:pPr>
      <w:r w:rsidRPr="00426753">
        <w:rPr>
          <w:b/>
          <w:color w:val="000000" w:themeColor="text1"/>
          <w:szCs w:val="24"/>
        </w:rPr>
        <w:t xml:space="preserve">TODAS AS FOLHAS DEVERÃO </w:t>
      </w:r>
      <w:r w:rsidRPr="00426753">
        <w:rPr>
          <w:color w:val="000000" w:themeColor="text1"/>
          <w:szCs w:val="24"/>
        </w:rPr>
        <w:t>SER CARIMBADAS E ASSINADAS PELO REPRESENTANTE DA EMPRESA</w:t>
      </w: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2848EC" w:rsidRPr="00426753" w:rsidRDefault="002848EC" w:rsidP="00A728FA">
      <w:pPr>
        <w:spacing w:before="120" w:after="120"/>
        <w:jc w:val="center"/>
        <w:rPr>
          <w:b/>
          <w:bCs/>
          <w:color w:val="000000" w:themeColor="text1"/>
          <w:sz w:val="24"/>
          <w:szCs w:val="24"/>
        </w:rPr>
      </w:pPr>
    </w:p>
    <w:p w:rsidR="002848EC" w:rsidRPr="00426753" w:rsidRDefault="002848EC"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116FF7" w:rsidRPr="00426753" w:rsidRDefault="008A7F00" w:rsidP="00A728FA">
      <w:pPr>
        <w:spacing w:before="120" w:after="120"/>
        <w:jc w:val="center"/>
        <w:rPr>
          <w:b/>
          <w:bCs/>
          <w:color w:val="000000" w:themeColor="text1"/>
          <w:sz w:val="24"/>
          <w:szCs w:val="24"/>
        </w:rPr>
      </w:pPr>
      <w:r w:rsidRPr="00426753">
        <w:rPr>
          <w:b/>
          <w:bCs/>
          <w:color w:val="000000" w:themeColor="text1"/>
          <w:sz w:val="24"/>
          <w:szCs w:val="24"/>
        </w:rPr>
        <w:lastRenderedPageBreak/>
        <w:t>E</w:t>
      </w:r>
      <w:r w:rsidR="00116FF7" w:rsidRPr="00426753">
        <w:rPr>
          <w:b/>
          <w:bCs/>
          <w:color w:val="000000" w:themeColor="text1"/>
          <w:sz w:val="24"/>
          <w:szCs w:val="24"/>
        </w:rPr>
        <w:t>DITAL</w:t>
      </w:r>
    </w:p>
    <w:p w:rsidR="00116FF7" w:rsidRPr="00426753" w:rsidRDefault="00116FF7" w:rsidP="00A728FA">
      <w:pPr>
        <w:pStyle w:val="Ttulo2"/>
        <w:spacing w:before="120" w:after="120"/>
        <w:jc w:val="center"/>
        <w:rPr>
          <w:color w:val="000000" w:themeColor="text1"/>
          <w:szCs w:val="24"/>
        </w:rPr>
      </w:pPr>
      <w:r w:rsidRPr="00426753">
        <w:rPr>
          <w:color w:val="000000" w:themeColor="text1"/>
          <w:szCs w:val="24"/>
        </w:rPr>
        <w:t xml:space="preserve">PREGÃO PRESENCIAL PARA REGISTRO DE PREÇOS Nº </w:t>
      </w:r>
      <w:r w:rsidR="002F44FD">
        <w:rPr>
          <w:color w:val="000000" w:themeColor="text1"/>
          <w:szCs w:val="24"/>
          <w:lang w:val="pt-BR"/>
        </w:rPr>
        <w:t>110</w:t>
      </w:r>
      <w:r w:rsidR="00F55D49" w:rsidRPr="00426753">
        <w:rPr>
          <w:color w:val="000000" w:themeColor="text1"/>
          <w:szCs w:val="24"/>
        </w:rPr>
        <w:t>/</w:t>
      </w:r>
      <w:r w:rsidR="00402552" w:rsidRPr="00426753">
        <w:rPr>
          <w:color w:val="000000" w:themeColor="text1"/>
          <w:szCs w:val="24"/>
        </w:rPr>
        <w:t>202</w:t>
      </w:r>
      <w:r w:rsidR="006E6A60" w:rsidRPr="00426753">
        <w:rPr>
          <w:color w:val="000000" w:themeColor="text1"/>
          <w:szCs w:val="24"/>
          <w:lang w:val="pt-BR"/>
        </w:rPr>
        <w:t>2</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ANEXO V</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CARTA DE CREDENCIAMENTO (modelo)</w:t>
      </w:r>
    </w:p>
    <w:p w:rsidR="00116FF7" w:rsidRPr="00426753" w:rsidRDefault="00116FF7" w:rsidP="00B344C2">
      <w:pPr>
        <w:jc w:val="both"/>
        <w:rPr>
          <w:b/>
          <w:bCs/>
          <w:color w:val="000000" w:themeColor="text1"/>
          <w:sz w:val="24"/>
          <w:szCs w:val="24"/>
        </w:rPr>
      </w:pPr>
    </w:p>
    <w:p w:rsidR="00116FF7" w:rsidRPr="00426753" w:rsidRDefault="00116FF7" w:rsidP="00B344C2">
      <w:pPr>
        <w:jc w:val="both"/>
        <w:rPr>
          <w:b/>
          <w:bCs/>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(local)       , de      de  20</w:t>
      </w:r>
      <w:r w:rsidR="00402552" w:rsidRPr="00426753">
        <w:rPr>
          <w:color w:val="000000" w:themeColor="text1"/>
          <w:sz w:val="24"/>
          <w:szCs w:val="24"/>
        </w:rPr>
        <w:t>2</w:t>
      </w:r>
      <w:r w:rsidR="001F7603" w:rsidRPr="00426753">
        <w:rPr>
          <w:color w:val="000000" w:themeColor="text1"/>
          <w:sz w:val="24"/>
          <w:szCs w:val="24"/>
        </w:rPr>
        <w:t>2</w:t>
      </w:r>
      <w:r w:rsidRPr="00426753">
        <w:rPr>
          <w:color w:val="000000" w:themeColor="text1"/>
          <w:sz w:val="24"/>
          <w:szCs w:val="24"/>
        </w:rPr>
        <w:t>.</w:t>
      </w:r>
    </w:p>
    <w:p w:rsidR="00116FF7" w:rsidRPr="00426753" w:rsidRDefault="00116FF7" w:rsidP="00A728FA">
      <w:pPr>
        <w:spacing w:before="120" w:after="120"/>
        <w:jc w:val="both"/>
        <w:rPr>
          <w:color w:val="000000" w:themeColor="text1"/>
          <w:sz w:val="24"/>
          <w:szCs w:val="24"/>
        </w:rPr>
      </w:pPr>
    </w:p>
    <w:p w:rsidR="00F55D49" w:rsidRPr="00426753" w:rsidRDefault="00F55D49" w:rsidP="00A728FA">
      <w:pPr>
        <w:spacing w:before="120" w:after="120"/>
        <w:jc w:val="both"/>
        <w:rPr>
          <w:color w:val="000000" w:themeColor="text1"/>
          <w:sz w:val="24"/>
          <w:szCs w:val="24"/>
        </w:rPr>
      </w:pPr>
      <w:r w:rsidRPr="00426753">
        <w:rPr>
          <w:color w:val="000000" w:themeColor="text1"/>
          <w:sz w:val="24"/>
          <w:szCs w:val="24"/>
        </w:rPr>
        <w:t>À</w:t>
      </w:r>
    </w:p>
    <w:p w:rsidR="00116FF7" w:rsidRPr="00426753" w:rsidRDefault="00F55D49" w:rsidP="00A728FA">
      <w:pPr>
        <w:spacing w:before="120" w:after="120"/>
        <w:jc w:val="both"/>
        <w:rPr>
          <w:color w:val="000000" w:themeColor="text1"/>
          <w:sz w:val="24"/>
          <w:szCs w:val="24"/>
        </w:rPr>
      </w:pPr>
      <w:r w:rsidRPr="00426753">
        <w:rPr>
          <w:color w:val="000000" w:themeColor="text1"/>
          <w:sz w:val="24"/>
          <w:szCs w:val="24"/>
        </w:rPr>
        <w:t>PREFEITURA MUNICIPAL DE BOM JARDIM</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Praça</w:t>
      </w:r>
      <w:r w:rsidR="00F55D49" w:rsidRPr="00426753">
        <w:rPr>
          <w:color w:val="000000" w:themeColor="text1"/>
          <w:sz w:val="24"/>
          <w:szCs w:val="24"/>
        </w:rPr>
        <w:t xml:space="preserve"> Gov. Roberto Silveira nº 44 – </w:t>
      </w:r>
      <w:r w:rsidR="00080666" w:rsidRPr="00426753">
        <w:rPr>
          <w:color w:val="000000" w:themeColor="text1"/>
          <w:sz w:val="24"/>
          <w:szCs w:val="24"/>
        </w:rPr>
        <w:t>2</w:t>
      </w:r>
      <w:r w:rsidRPr="00426753">
        <w:rPr>
          <w:color w:val="000000" w:themeColor="text1"/>
          <w:sz w:val="24"/>
          <w:szCs w:val="24"/>
        </w:rPr>
        <w:t>º andar</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Centro-Bom Jardim – RJ.</w:t>
      </w:r>
    </w:p>
    <w:p w:rsidR="00116FF7" w:rsidRPr="00426753" w:rsidRDefault="00116FF7" w:rsidP="00A728FA">
      <w:pPr>
        <w:spacing w:before="120" w:after="120"/>
        <w:jc w:val="both"/>
        <w:rPr>
          <w:color w:val="000000" w:themeColor="text1"/>
          <w:sz w:val="24"/>
          <w:szCs w:val="24"/>
        </w:rPr>
      </w:pPr>
    </w:p>
    <w:p w:rsidR="00116FF7" w:rsidRPr="00426753" w:rsidRDefault="001C575D" w:rsidP="00A728FA">
      <w:pPr>
        <w:spacing w:before="120" w:after="120"/>
        <w:jc w:val="both"/>
        <w:rPr>
          <w:color w:val="000000" w:themeColor="text1"/>
          <w:sz w:val="24"/>
          <w:szCs w:val="24"/>
        </w:rPr>
      </w:pPr>
      <w:r w:rsidRPr="00426753">
        <w:rPr>
          <w:color w:val="000000" w:themeColor="text1"/>
          <w:sz w:val="24"/>
          <w:szCs w:val="24"/>
        </w:rPr>
        <w:t>À</w:t>
      </w:r>
      <w:r w:rsidR="00B67E15" w:rsidRPr="00426753">
        <w:rPr>
          <w:color w:val="000000" w:themeColor="text1"/>
          <w:sz w:val="24"/>
          <w:szCs w:val="24"/>
        </w:rPr>
        <w:t xml:space="preserve"> Pregoeira</w:t>
      </w: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Pela presente, fica credenciado o SR. ____________, portador da Célula de Identidade nº _______________, expedida em ____/___/___ e CPF nº ______________, para representar a empresa __________________________</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Inscrita no CNPJ sob o nº __________________, na Licitação modalidade PREGÃO PRESENCIAL nº ____________, a ser realizada em ____________</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426753">
        <w:rPr>
          <w:color w:val="000000" w:themeColor="text1"/>
          <w:sz w:val="24"/>
          <w:szCs w:val="24"/>
        </w:rPr>
        <w:t>, bem como assinar contratos e Atas.</w:t>
      </w: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Atenciosamente.</w:t>
      </w:r>
    </w:p>
    <w:p w:rsidR="00116FF7" w:rsidRPr="00426753" w:rsidRDefault="00116FF7" w:rsidP="00A728FA">
      <w:pPr>
        <w:spacing w:before="120" w:after="120"/>
        <w:jc w:val="both"/>
        <w:rPr>
          <w:color w:val="000000" w:themeColor="text1"/>
          <w:sz w:val="24"/>
          <w:szCs w:val="24"/>
        </w:rPr>
      </w:pP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________________________________</w:t>
      </w: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Assinatura do representante legal.</w:t>
      </w:r>
    </w:p>
    <w:p w:rsidR="003B40E2" w:rsidRPr="00426753" w:rsidRDefault="003B40E2" w:rsidP="00350254">
      <w:pPr>
        <w:spacing w:before="120" w:after="120"/>
        <w:jc w:val="center"/>
        <w:rPr>
          <w:color w:val="000000" w:themeColor="text1"/>
          <w:sz w:val="24"/>
          <w:szCs w:val="24"/>
        </w:rPr>
      </w:pP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Carimbo do CNPJ.</w:t>
      </w:r>
    </w:p>
    <w:p w:rsidR="00116FF7" w:rsidRPr="00426753" w:rsidRDefault="00116FF7" w:rsidP="00350254">
      <w:pPr>
        <w:spacing w:before="120" w:after="120"/>
        <w:jc w:val="center"/>
        <w:rPr>
          <w:color w:val="000000" w:themeColor="text1"/>
          <w:sz w:val="24"/>
          <w:szCs w:val="24"/>
        </w:rPr>
      </w:pP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b/>
          <w:color w:val="000000" w:themeColor="text1"/>
          <w:sz w:val="24"/>
          <w:szCs w:val="24"/>
        </w:rPr>
      </w:pPr>
      <w:r w:rsidRPr="00426753">
        <w:rPr>
          <w:b/>
          <w:bCs/>
          <w:color w:val="000000" w:themeColor="text1"/>
          <w:sz w:val="24"/>
          <w:szCs w:val="24"/>
        </w:rPr>
        <w:t xml:space="preserve">OBS: </w:t>
      </w:r>
      <w:r w:rsidRPr="00426753">
        <w:rPr>
          <w:b/>
          <w:color w:val="000000" w:themeColor="text1"/>
          <w:sz w:val="24"/>
          <w:szCs w:val="24"/>
        </w:rPr>
        <w:t>A carta de credenciamento deverá ser assinada pelo representante legal da licitante, com poderes para constituir mandatário.</w:t>
      </w:r>
    </w:p>
    <w:p w:rsidR="00116FF7" w:rsidRPr="00426753" w:rsidRDefault="00116FF7" w:rsidP="00A728FA">
      <w:pPr>
        <w:spacing w:before="120" w:after="120"/>
        <w:jc w:val="both"/>
        <w:rPr>
          <w:b/>
          <w:bCs/>
          <w:color w:val="000000" w:themeColor="text1"/>
          <w:sz w:val="24"/>
          <w:szCs w:val="24"/>
        </w:rPr>
      </w:pPr>
      <w:r w:rsidRPr="00426753">
        <w:rPr>
          <w:b/>
          <w:color w:val="000000" w:themeColor="text1"/>
          <w:sz w:val="24"/>
          <w:szCs w:val="24"/>
        </w:rPr>
        <w:t>A Carta de Credenciamento NÃO deverá ser colocada dentro dos envelopes.</w:t>
      </w:r>
    </w:p>
    <w:p w:rsidR="00116FF7" w:rsidRPr="00426753" w:rsidRDefault="00116FF7" w:rsidP="00A728FA">
      <w:pPr>
        <w:spacing w:before="120" w:after="120"/>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9B619F" w:rsidRPr="00426753" w:rsidRDefault="009B619F" w:rsidP="00A728FA">
      <w:pPr>
        <w:spacing w:before="120" w:after="120"/>
        <w:jc w:val="center"/>
        <w:rPr>
          <w:b/>
          <w:color w:val="000000" w:themeColor="text1"/>
          <w:sz w:val="24"/>
          <w:szCs w:val="24"/>
        </w:rPr>
      </w:pPr>
      <w:r w:rsidRPr="00426753">
        <w:rPr>
          <w:b/>
          <w:color w:val="000000" w:themeColor="text1"/>
          <w:sz w:val="24"/>
          <w:szCs w:val="24"/>
        </w:rPr>
        <w:lastRenderedPageBreak/>
        <w:t xml:space="preserve">EDITAL </w:t>
      </w:r>
    </w:p>
    <w:p w:rsidR="009B619F" w:rsidRPr="00426753" w:rsidRDefault="002D5D44" w:rsidP="00A728FA">
      <w:pPr>
        <w:spacing w:before="120" w:after="120"/>
        <w:jc w:val="center"/>
        <w:rPr>
          <w:b/>
          <w:color w:val="000000" w:themeColor="text1"/>
          <w:sz w:val="24"/>
          <w:szCs w:val="24"/>
        </w:rPr>
      </w:pPr>
      <w:r w:rsidRPr="00426753">
        <w:rPr>
          <w:b/>
          <w:color w:val="000000" w:themeColor="text1"/>
          <w:sz w:val="24"/>
          <w:szCs w:val="24"/>
        </w:rPr>
        <w:t>PREGÃO PRESENCIAL</w:t>
      </w:r>
      <w:r w:rsidR="00EC32CF">
        <w:rPr>
          <w:b/>
          <w:color w:val="000000" w:themeColor="text1"/>
          <w:sz w:val="24"/>
          <w:szCs w:val="24"/>
        </w:rPr>
        <w:t xml:space="preserve"> PARA REGISTRO DE PREÇOS</w:t>
      </w:r>
      <w:r w:rsidRPr="00426753">
        <w:rPr>
          <w:b/>
          <w:color w:val="000000" w:themeColor="text1"/>
          <w:sz w:val="24"/>
          <w:szCs w:val="24"/>
        </w:rPr>
        <w:t xml:space="preserve"> Nº </w:t>
      </w:r>
      <w:r w:rsidR="002F44FD">
        <w:rPr>
          <w:b/>
          <w:color w:val="000000" w:themeColor="text1"/>
          <w:sz w:val="24"/>
          <w:szCs w:val="24"/>
        </w:rPr>
        <w:t>110</w:t>
      </w:r>
      <w:r w:rsidR="009B619F" w:rsidRPr="00426753">
        <w:rPr>
          <w:b/>
          <w:color w:val="000000" w:themeColor="text1"/>
          <w:sz w:val="24"/>
          <w:szCs w:val="24"/>
        </w:rPr>
        <w:t>/</w:t>
      </w:r>
      <w:r w:rsidR="006E6A60" w:rsidRPr="00426753">
        <w:rPr>
          <w:b/>
          <w:color w:val="000000" w:themeColor="text1"/>
          <w:sz w:val="24"/>
          <w:szCs w:val="24"/>
        </w:rPr>
        <w:t>20</w:t>
      </w:r>
      <w:r w:rsidR="009B619F" w:rsidRPr="00426753">
        <w:rPr>
          <w:b/>
          <w:color w:val="000000" w:themeColor="text1"/>
          <w:sz w:val="24"/>
          <w:szCs w:val="24"/>
        </w:rPr>
        <w:t>2</w:t>
      </w:r>
      <w:r w:rsidR="006E6A60" w:rsidRPr="00426753">
        <w:rPr>
          <w:b/>
          <w:color w:val="000000" w:themeColor="text1"/>
          <w:sz w:val="24"/>
          <w:szCs w:val="24"/>
        </w:rPr>
        <w:t>2</w:t>
      </w:r>
    </w:p>
    <w:p w:rsidR="009B619F" w:rsidRPr="00426753" w:rsidRDefault="009B619F" w:rsidP="00A728FA">
      <w:pPr>
        <w:spacing w:before="120" w:after="120"/>
        <w:jc w:val="center"/>
        <w:rPr>
          <w:b/>
          <w:color w:val="000000" w:themeColor="text1"/>
          <w:sz w:val="24"/>
          <w:szCs w:val="24"/>
        </w:rPr>
      </w:pPr>
      <w:r w:rsidRPr="00426753">
        <w:rPr>
          <w:color w:val="000000" w:themeColor="text1"/>
          <w:sz w:val="24"/>
          <w:szCs w:val="24"/>
        </w:rPr>
        <w:t xml:space="preserve"> </w:t>
      </w:r>
      <w:r w:rsidRPr="00426753">
        <w:rPr>
          <w:b/>
          <w:color w:val="000000" w:themeColor="text1"/>
          <w:sz w:val="24"/>
          <w:szCs w:val="24"/>
        </w:rPr>
        <w:t xml:space="preserve">ANEXO </w:t>
      </w:r>
      <w:r w:rsidR="001F7603" w:rsidRPr="00426753">
        <w:rPr>
          <w:b/>
          <w:color w:val="000000" w:themeColor="text1"/>
          <w:sz w:val="24"/>
          <w:szCs w:val="24"/>
        </w:rPr>
        <w:t>V</w:t>
      </w:r>
      <w:r w:rsidR="00561A64" w:rsidRPr="00426753">
        <w:rPr>
          <w:b/>
          <w:color w:val="000000" w:themeColor="text1"/>
          <w:sz w:val="24"/>
          <w:szCs w:val="24"/>
        </w:rPr>
        <w:t>I</w:t>
      </w:r>
    </w:p>
    <w:p w:rsidR="00402552" w:rsidRPr="00426753" w:rsidRDefault="00402552" w:rsidP="00A728FA">
      <w:pPr>
        <w:pStyle w:val="Cabealho"/>
        <w:tabs>
          <w:tab w:val="clear" w:pos="4419"/>
          <w:tab w:val="clear" w:pos="8838"/>
        </w:tabs>
        <w:spacing w:before="120" w:after="120"/>
        <w:ind w:hanging="709"/>
        <w:jc w:val="both"/>
        <w:rPr>
          <w:color w:val="000000" w:themeColor="text1"/>
          <w:sz w:val="24"/>
          <w:szCs w:val="24"/>
        </w:rPr>
      </w:pPr>
    </w:p>
    <w:p w:rsidR="009B619F" w:rsidRPr="00426753" w:rsidRDefault="009B619F" w:rsidP="00A728FA">
      <w:pPr>
        <w:spacing w:before="120" w:after="120"/>
        <w:jc w:val="center"/>
        <w:rPr>
          <w:b/>
          <w:bCs/>
          <w:color w:val="000000" w:themeColor="text1"/>
          <w:sz w:val="24"/>
          <w:szCs w:val="24"/>
          <w:u w:val="single"/>
        </w:rPr>
      </w:pPr>
      <w:r w:rsidRPr="00426753">
        <w:rPr>
          <w:b/>
          <w:bCs/>
          <w:color w:val="000000" w:themeColor="text1"/>
          <w:sz w:val="24"/>
          <w:szCs w:val="24"/>
          <w:u w:val="single"/>
        </w:rPr>
        <w:t>MINUTA DE CONTRATO</w:t>
      </w:r>
    </w:p>
    <w:p w:rsidR="00966F44" w:rsidRPr="00426753" w:rsidRDefault="00966F44" w:rsidP="00A728FA">
      <w:pPr>
        <w:pStyle w:val="Cabealho"/>
        <w:tabs>
          <w:tab w:val="clear" w:pos="4419"/>
          <w:tab w:val="clear" w:pos="8838"/>
        </w:tabs>
        <w:spacing w:before="120" w:after="120"/>
        <w:ind w:hanging="709"/>
        <w:jc w:val="both"/>
        <w:rPr>
          <w:color w:val="000000" w:themeColor="text1"/>
          <w:sz w:val="24"/>
          <w:szCs w:val="24"/>
        </w:rPr>
      </w:pPr>
    </w:p>
    <w:sectPr w:rsidR="00966F44" w:rsidRPr="00426753" w:rsidSect="006C3B62">
      <w:headerReference w:type="default" r:id="rId11"/>
      <w:footerReference w:type="default" r:id="rId12"/>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2CC" w:rsidRDefault="00E162CC">
      <w:r>
        <w:separator/>
      </w:r>
    </w:p>
  </w:endnote>
  <w:endnote w:type="continuationSeparator" w:id="0">
    <w:p w:rsidR="00E162CC" w:rsidRDefault="00E1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4FB" w:rsidRDefault="008104FB"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BE3719">
      <w:rPr>
        <w:noProof/>
        <w:sz w:val="20"/>
      </w:rPr>
      <w:t>182</w:t>
    </w:r>
    <w:r w:rsidRPr="00F95E6E">
      <w:rPr>
        <w:noProof/>
        <w:sz w:val="20"/>
      </w:rPr>
      <w:fldChar w:fldCharType="end"/>
    </w:r>
    <w:r w:rsidRPr="00F95E6E">
      <w:rPr>
        <w:sz w:val="20"/>
      </w:rPr>
      <w:t>]</w:t>
    </w:r>
  </w:p>
  <w:p w:rsidR="008104FB" w:rsidRDefault="008104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2CC" w:rsidRDefault="00E162CC">
      <w:r>
        <w:separator/>
      </w:r>
    </w:p>
  </w:footnote>
  <w:footnote w:type="continuationSeparator" w:id="0">
    <w:p w:rsidR="00E162CC" w:rsidRDefault="00E16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4FB" w:rsidRDefault="008104FB">
    <w:pPr>
      <w:pStyle w:val="Cabealho"/>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04FB" w:rsidRPr="00B73134" w:rsidRDefault="008104FB" w:rsidP="000E4293">
                          <w:pPr>
                            <w:rPr>
                              <w:b/>
                              <w:sz w:val="24"/>
                              <w:szCs w:val="24"/>
                            </w:rPr>
                          </w:pPr>
                          <w:r w:rsidRPr="00B73134">
                            <w:rPr>
                              <w:b/>
                              <w:sz w:val="24"/>
                              <w:szCs w:val="24"/>
                            </w:rPr>
                            <w:t>ESTADO DO RIO DE JANEIRO</w:t>
                          </w:r>
                        </w:p>
                        <w:p w:rsidR="008104FB" w:rsidRPr="00B73134" w:rsidRDefault="008104FB"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8277C6" w:rsidRPr="00B73134" w:rsidRDefault="008277C6" w:rsidP="000E4293">
                    <w:pPr>
                      <w:rPr>
                        <w:b/>
                        <w:sz w:val="24"/>
                        <w:szCs w:val="24"/>
                      </w:rPr>
                    </w:pPr>
                    <w:r w:rsidRPr="00B73134">
                      <w:rPr>
                        <w:b/>
                        <w:sz w:val="24"/>
                        <w:szCs w:val="24"/>
                      </w:rPr>
                      <w:t>ESTADO DO RIO DE JANEIRO</w:t>
                    </w:r>
                  </w:p>
                  <w:p w:rsidR="008277C6" w:rsidRPr="00B73134" w:rsidRDefault="008277C6"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8104FB" w:rsidRPr="00591D2E" w:rsidRDefault="008104FB"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8104FB" w:rsidRDefault="008104FB" w:rsidP="00C11D7A">
                          <w:pPr>
                            <w:jc w:val="center"/>
                            <w:rPr>
                              <w:sz w:val="14"/>
                            </w:rPr>
                          </w:pPr>
                          <w:r>
                            <w:rPr>
                              <w:sz w:val="14"/>
                            </w:rPr>
                            <w:t>Processo nº 2706/2022</w:t>
                          </w:r>
                        </w:p>
                        <w:p w:rsidR="008104FB" w:rsidRPr="00744505" w:rsidRDefault="008104FB"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8277C6" w:rsidRDefault="008277C6" w:rsidP="00C11D7A">
                    <w:pPr>
                      <w:jc w:val="center"/>
                      <w:rPr>
                        <w:sz w:val="14"/>
                      </w:rPr>
                    </w:pPr>
                    <w:r>
                      <w:rPr>
                        <w:sz w:val="14"/>
                      </w:rPr>
                      <w:t>Processo nº 2706/2022</w:t>
                    </w:r>
                  </w:p>
                  <w:p w:rsidR="008277C6" w:rsidRPr="00744505" w:rsidRDefault="008277C6" w:rsidP="00C11D7A">
                    <w:pPr>
                      <w:jc w:val="center"/>
                      <w:rPr>
                        <w:sz w:val="14"/>
                      </w:rPr>
                    </w:pPr>
                    <w:r>
                      <w:rPr>
                        <w:sz w:val="14"/>
                      </w:rPr>
                      <w:t>fls. ________</w:t>
                    </w:r>
                  </w:p>
                </w:txbxContent>
              </v:textbox>
            </v:shape>
          </w:pict>
        </mc:Fallback>
      </mc:AlternateContent>
    </w:r>
    <w:r>
      <w:rPr>
        <w:lang w:val="pt-BR"/>
      </w:rPr>
      <w:tab/>
    </w:r>
  </w:p>
  <w:p w:rsidR="008104FB" w:rsidRDefault="008104FB"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4487D7D"/>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DEA78B8"/>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2B310C9"/>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19092721"/>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6">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362D1B61"/>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9BE652A"/>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3">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5">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6A45260"/>
    <w:multiLevelType w:val="hybridMultilevel"/>
    <w:tmpl w:val="56FED716"/>
    <w:lvl w:ilvl="0" w:tplc="E7F6768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2"/>
  </w:num>
  <w:num w:numId="2">
    <w:abstractNumId w:val="12"/>
  </w:num>
  <w:num w:numId="3">
    <w:abstractNumId w:val="24"/>
  </w:num>
  <w:num w:numId="4">
    <w:abstractNumId w:val="10"/>
  </w:num>
  <w:num w:numId="5">
    <w:abstractNumId w:val="15"/>
  </w:num>
  <w:num w:numId="6">
    <w:abstractNumId w:val="26"/>
  </w:num>
  <w:num w:numId="7">
    <w:abstractNumId w:val="18"/>
  </w:num>
  <w:num w:numId="8">
    <w:abstractNumId w:val="17"/>
  </w:num>
  <w:num w:numId="9">
    <w:abstractNumId w:val="29"/>
  </w:num>
  <w:num w:numId="10">
    <w:abstractNumId w:val="25"/>
  </w:num>
  <w:num w:numId="11">
    <w:abstractNumId w:val="20"/>
  </w:num>
  <w:num w:numId="12">
    <w:abstractNumId w:val="14"/>
  </w:num>
  <w:num w:numId="13">
    <w:abstractNumId w:val="23"/>
  </w:num>
  <w:num w:numId="14">
    <w:abstractNumId w:val="16"/>
  </w:num>
  <w:num w:numId="15">
    <w:abstractNumId w:val="27"/>
  </w:num>
  <w:num w:numId="16">
    <w:abstractNumId w:val="28"/>
  </w:num>
  <w:num w:numId="17">
    <w:abstractNumId w:val="30"/>
  </w:num>
  <w:num w:numId="18">
    <w:abstractNumId w:val="31"/>
  </w:num>
  <w:num w:numId="19">
    <w:abstractNumId w:val="32"/>
  </w:num>
  <w:num w:numId="20">
    <w:abstractNumId w:val="9"/>
  </w:num>
  <w:num w:numId="21">
    <w:abstractNumId w:val="11"/>
  </w:num>
  <w:num w:numId="22">
    <w:abstractNumId w:val="19"/>
  </w:num>
  <w:num w:numId="23">
    <w:abstractNumId w:val="21"/>
  </w:num>
  <w:num w:numId="24">
    <w:abstractNumId w:val="13"/>
  </w:num>
  <w:num w:numId="25">
    <w:abstractNumId w:val="33"/>
  </w:num>
  <w:num w:numId="2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GrammaticalErrors/>
  <w:activeWritingStyle w:appName="MSWord" w:lang="pt-BR" w:vendorID="1" w:dllVersion="513" w:checkStyle="1"/>
  <w:activeWritingStyle w:appName="MSWord" w:lang="es-ES_tradnl"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72F4"/>
    <w:rsid w:val="00057325"/>
    <w:rsid w:val="00060EF8"/>
    <w:rsid w:val="00061412"/>
    <w:rsid w:val="000628C3"/>
    <w:rsid w:val="00063694"/>
    <w:rsid w:val="00065623"/>
    <w:rsid w:val="000659AB"/>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69E9"/>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C6D2C"/>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B3B"/>
    <w:rsid w:val="000F4E59"/>
    <w:rsid w:val="000F61D5"/>
    <w:rsid w:val="000F62CF"/>
    <w:rsid w:val="000F65C9"/>
    <w:rsid w:val="000F69F2"/>
    <w:rsid w:val="001004C1"/>
    <w:rsid w:val="00100E06"/>
    <w:rsid w:val="00101430"/>
    <w:rsid w:val="001014CE"/>
    <w:rsid w:val="00102D0E"/>
    <w:rsid w:val="00103369"/>
    <w:rsid w:val="001033C2"/>
    <w:rsid w:val="001050FE"/>
    <w:rsid w:val="0010514E"/>
    <w:rsid w:val="00107664"/>
    <w:rsid w:val="001077A5"/>
    <w:rsid w:val="001104DD"/>
    <w:rsid w:val="00111AE8"/>
    <w:rsid w:val="00111C9D"/>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3344"/>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4ADD"/>
    <w:rsid w:val="001C575D"/>
    <w:rsid w:val="001C6E9F"/>
    <w:rsid w:val="001D03C1"/>
    <w:rsid w:val="001D1533"/>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EFF"/>
    <w:rsid w:val="00221FCE"/>
    <w:rsid w:val="002240D0"/>
    <w:rsid w:val="002241FC"/>
    <w:rsid w:val="00224933"/>
    <w:rsid w:val="00225185"/>
    <w:rsid w:val="00226A40"/>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5D44"/>
    <w:rsid w:val="002D6E2E"/>
    <w:rsid w:val="002D7C93"/>
    <w:rsid w:val="002E1039"/>
    <w:rsid w:val="002E4E3B"/>
    <w:rsid w:val="002E7CB5"/>
    <w:rsid w:val="002F067E"/>
    <w:rsid w:val="002F073E"/>
    <w:rsid w:val="002F2CA4"/>
    <w:rsid w:val="002F417E"/>
    <w:rsid w:val="002F44FD"/>
    <w:rsid w:val="002F4EAD"/>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60D8A"/>
    <w:rsid w:val="00360F7A"/>
    <w:rsid w:val="00361109"/>
    <w:rsid w:val="00361C6A"/>
    <w:rsid w:val="0036271C"/>
    <w:rsid w:val="00362DB6"/>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895"/>
    <w:rsid w:val="00384F18"/>
    <w:rsid w:val="00385B40"/>
    <w:rsid w:val="00390550"/>
    <w:rsid w:val="00391274"/>
    <w:rsid w:val="00391328"/>
    <w:rsid w:val="003914DF"/>
    <w:rsid w:val="00391DD6"/>
    <w:rsid w:val="0039407F"/>
    <w:rsid w:val="00396069"/>
    <w:rsid w:val="003975FD"/>
    <w:rsid w:val="003A09FC"/>
    <w:rsid w:val="003A137F"/>
    <w:rsid w:val="003A1749"/>
    <w:rsid w:val="003A2487"/>
    <w:rsid w:val="003A4F46"/>
    <w:rsid w:val="003A5791"/>
    <w:rsid w:val="003A6EFD"/>
    <w:rsid w:val="003A739A"/>
    <w:rsid w:val="003A7EC1"/>
    <w:rsid w:val="003B06F2"/>
    <w:rsid w:val="003B193E"/>
    <w:rsid w:val="003B1B44"/>
    <w:rsid w:val="003B40E2"/>
    <w:rsid w:val="003B6698"/>
    <w:rsid w:val="003B724D"/>
    <w:rsid w:val="003C0364"/>
    <w:rsid w:val="003C348F"/>
    <w:rsid w:val="003C6062"/>
    <w:rsid w:val="003C6535"/>
    <w:rsid w:val="003C767A"/>
    <w:rsid w:val="003D0960"/>
    <w:rsid w:val="003D28CC"/>
    <w:rsid w:val="003D2DA3"/>
    <w:rsid w:val="003D3662"/>
    <w:rsid w:val="003E00B7"/>
    <w:rsid w:val="003E2237"/>
    <w:rsid w:val="003E2F0E"/>
    <w:rsid w:val="003E3045"/>
    <w:rsid w:val="003E4952"/>
    <w:rsid w:val="003E4C78"/>
    <w:rsid w:val="003E602B"/>
    <w:rsid w:val="003F31B4"/>
    <w:rsid w:val="003F3AFF"/>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6753"/>
    <w:rsid w:val="00427403"/>
    <w:rsid w:val="004275AA"/>
    <w:rsid w:val="004304DB"/>
    <w:rsid w:val="0043153B"/>
    <w:rsid w:val="004317A9"/>
    <w:rsid w:val="00431BF1"/>
    <w:rsid w:val="00433065"/>
    <w:rsid w:val="00434675"/>
    <w:rsid w:val="00434BF7"/>
    <w:rsid w:val="00440497"/>
    <w:rsid w:val="004418C9"/>
    <w:rsid w:val="00441A5C"/>
    <w:rsid w:val="00442E1C"/>
    <w:rsid w:val="00443AF8"/>
    <w:rsid w:val="0044442D"/>
    <w:rsid w:val="004447E7"/>
    <w:rsid w:val="00445113"/>
    <w:rsid w:val="004454EC"/>
    <w:rsid w:val="00445E71"/>
    <w:rsid w:val="00447EEE"/>
    <w:rsid w:val="00450012"/>
    <w:rsid w:val="004508B8"/>
    <w:rsid w:val="00450E4B"/>
    <w:rsid w:val="004512C0"/>
    <w:rsid w:val="00451649"/>
    <w:rsid w:val="00451664"/>
    <w:rsid w:val="00452BCC"/>
    <w:rsid w:val="0045340C"/>
    <w:rsid w:val="00453D49"/>
    <w:rsid w:val="00454177"/>
    <w:rsid w:val="004542D1"/>
    <w:rsid w:val="00455C48"/>
    <w:rsid w:val="00455FB7"/>
    <w:rsid w:val="004563D2"/>
    <w:rsid w:val="004570BF"/>
    <w:rsid w:val="00457C24"/>
    <w:rsid w:val="00461EDC"/>
    <w:rsid w:val="00462223"/>
    <w:rsid w:val="0046257A"/>
    <w:rsid w:val="004625CF"/>
    <w:rsid w:val="00463416"/>
    <w:rsid w:val="004635B3"/>
    <w:rsid w:val="00464036"/>
    <w:rsid w:val="004640C6"/>
    <w:rsid w:val="0046644B"/>
    <w:rsid w:val="00467C15"/>
    <w:rsid w:val="00470D3B"/>
    <w:rsid w:val="00472148"/>
    <w:rsid w:val="0047258F"/>
    <w:rsid w:val="0047259A"/>
    <w:rsid w:val="00474C9D"/>
    <w:rsid w:val="00474F21"/>
    <w:rsid w:val="004753C5"/>
    <w:rsid w:val="00475661"/>
    <w:rsid w:val="00475D67"/>
    <w:rsid w:val="0047707E"/>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1C9"/>
    <w:rsid w:val="004A32DD"/>
    <w:rsid w:val="004A386E"/>
    <w:rsid w:val="004A38A9"/>
    <w:rsid w:val="004A3F32"/>
    <w:rsid w:val="004A5CCC"/>
    <w:rsid w:val="004A5FA5"/>
    <w:rsid w:val="004A63B9"/>
    <w:rsid w:val="004A685B"/>
    <w:rsid w:val="004A7047"/>
    <w:rsid w:val="004A7F65"/>
    <w:rsid w:val="004B01EC"/>
    <w:rsid w:val="004B1117"/>
    <w:rsid w:val="004B2582"/>
    <w:rsid w:val="004B38A5"/>
    <w:rsid w:val="004B39EF"/>
    <w:rsid w:val="004B3F28"/>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465"/>
    <w:rsid w:val="004E25C4"/>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35BD"/>
    <w:rsid w:val="00534BA3"/>
    <w:rsid w:val="00534D14"/>
    <w:rsid w:val="00535CF8"/>
    <w:rsid w:val="00536B2A"/>
    <w:rsid w:val="00537081"/>
    <w:rsid w:val="005419FA"/>
    <w:rsid w:val="0054255A"/>
    <w:rsid w:val="0054362C"/>
    <w:rsid w:val="00543F48"/>
    <w:rsid w:val="0054648D"/>
    <w:rsid w:val="005472A3"/>
    <w:rsid w:val="005472FC"/>
    <w:rsid w:val="0054736D"/>
    <w:rsid w:val="00547484"/>
    <w:rsid w:val="00550ED1"/>
    <w:rsid w:val="00551736"/>
    <w:rsid w:val="00552995"/>
    <w:rsid w:val="00552B70"/>
    <w:rsid w:val="005568CF"/>
    <w:rsid w:val="005573FD"/>
    <w:rsid w:val="00561624"/>
    <w:rsid w:val="00561A64"/>
    <w:rsid w:val="00562806"/>
    <w:rsid w:val="00562E5C"/>
    <w:rsid w:val="00564D26"/>
    <w:rsid w:val="00573D66"/>
    <w:rsid w:val="0057621F"/>
    <w:rsid w:val="00577EA0"/>
    <w:rsid w:val="00581586"/>
    <w:rsid w:val="0058244D"/>
    <w:rsid w:val="00583EF3"/>
    <w:rsid w:val="00586339"/>
    <w:rsid w:val="005864AC"/>
    <w:rsid w:val="005867DE"/>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4EA7"/>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97A"/>
    <w:rsid w:val="005F2BA2"/>
    <w:rsid w:val="005F3CE7"/>
    <w:rsid w:val="005F6308"/>
    <w:rsid w:val="005F645F"/>
    <w:rsid w:val="005F6AB9"/>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6880"/>
    <w:rsid w:val="006170A6"/>
    <w:rsid w:val="006179D7"/>
    <w:rsid w:val="00617F41"/>
    <w:rsid w:val="006205C1"/>
    <w:rsid w:val="00621029"/>
    <w:rsid w:val="006216B1"/>
    <w:rsid w:val="00622926"/>
    <w:rsid w:val="00622ECF"/>
    <w:rsid w:val="00625692"/>
    <w:rsid w:val="00625831"/>
    <w:rsid w:val="00626585"/>
    <w:rsid w:val="00626962"/>
    <w:rsid w:val="006304CF"/>
    <w:rsid w:val="00630771"/>
    <w:rsid w:val="00631107"/>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6BC"/>
    <w:rsid w:val="00672F39"/>
    <w:rsid w:val="0067376A"/>
    <w:rsid w:val="00673BD3"/>
    <w:rsid w:val="00673F5C"/>
    <w:rsid w:val="00675C5E"/>
    <w:rsid w:val="006776A4"/>
    <w:rsid w:val="00680CF6"/>
    <w:rsid w:val="006810DE"/>
    <w:rsid w:val="00681239"/>
    <w:rsid w:val="00681CDE"/>
    <w:rsid w:val="00682B13"/>
    <w:rsid w:val="0068406F"/>
    <w:rsid w:val="00685DF2"/>
    <w:rsid w:val="00686A20"/>
    <w:rsid w:val="00687443"/>
    <w:rsid w:val="0069139F"/>
    <w:rsid w:val="00692702"/>
    <w:rsid w:val="00692B3D"/>
    <w:rsid w:val="006939AD"/>
    <w:rsid w:val="0069499B"/>
    <w:rsid w:val="00694A2E"/>
    <w:rsid w:val="0069558C"/>
    <w:rsid w:val="006959F2"/>
    <w:rsid w:val="00696988"/>
    <w:rsid w:val="00696F5D"/>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EF5"/>
    <w:rsid w:val="006E06D0"/>
    <w:rsid w:val="006E0F62"/>
    <w:rsid w:val="006E115D"/>
    <w:rsid w:val="006E274B"/>
    <w:rsid w:val="006E33F3"/>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FDC"/>
    <w:rsid w:val="00711382"/>
    <w:rsid w:val="00712895"/>
    <w:rsid w:val="00713FFB"/>
    <w:rsid w:val="00714181"/>
    <w:rsid w:val="00714428"/>
    <w:rsid w:val="0071552A"/>
    <w:rsid w:val="00715DC9"/>
    <w:rsid w:val="00717C31"/>
    <w:rsid w:val="007208E5"/>
    <w:rsid w:val="0072094B"/>
    <w:rsid w:val="00721CC8"/>
    <w:rsid w:val="00722CEA"/>
    <w:rsid w:val="00725605"/>
    <w:rsid w:val="0072664F"/>
    <w:rsid w:val="007277FF"/>
    <w:rsid w:val="00732770"/>
    <w:rsid w:val="00732B05"/>
    <w:rsid w:val="007337C6"/>
    <w:rsid w:val="007341F5"/>
    <w:rsid w:val="00734374"/>
    <w:rsid w:val="00734CE3"/>
    <w:rsid w:val="007351E0"/>
    <w:rsid w:val="00735FD7"/>
    <w:rsid w:val="00740435"/>
    <w:rsid w:val="0074151F"/>
    <w:rsid w:val="00741A43"/>
    <w:rsid w:val="0074305C"/>
    <w:rsid w:val="0074313A"/>
    <w:rsid w:val="007473C7"/>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2BF4"/>
    <w:rsid w:val="00784A49"/>
    <w:rsid w:val="00785670"/>
    <w:rsid w:val="007857CE"/>
    <w:rsid w:val="007869C6"/>
    <w:rsid w:val="00786ABF"/>
    <w:rsid w:val="007879C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A4E"/>
    <w:rsid w:val="007B7C96"/>
    <w:rsid w:val="007B7F42"/>
    <w:rsid w:val="007C02C1"/>
    <w:rsid w:val="007C3517"/>
    <w:rsid w:val="007C5B46"/>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7F7B25"/>
    <w:rsid w:val="00800611"/>
    <w:rsid w:val="00800F36"/>
    <w:rsid w:val="008036D1"/>
    <w:rsid w:val="00804337"/>
    <w:rsid w:val="008044BD"/>
    <w:rsid w:val="00804C2B"/>
    <w:rsid w:val="00805458"/>
    <w:rsid w:val="00807320"/>
    <w:rsid w:val="008104FB"/>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7C6"/>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56D79"/>
    <w:rsid w:val="008570E5"/>
    <w:rsid w:val="00860690"/>
    <w:rsid w:val="00860AAE"/>
    <w:rsid w:val="00861402"/>
    <w:rsid w:val="008619FD"/>
    <w:rsid w:val="0086388E"/>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61BB"/>
    <w:rsid w:val="00896484"/>
    <w:rsid w:val="00897D71"/>
    <w:rsid w:val="008A349C"/>
    <w:rsid w:val="008A7EFA"/>
    <w:rsid w:val="008A7F00"/>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C4503"/>
    <w:rsid w:val="008D0B6E"/>
    <w:rsid w:val="008D0D25"/>
    <w:rsid w:val="008D170F"/>
    <w:rsid w:val="008D1B69"/>
    <w:rsid w:val="008D2031"/>
    <w:rsid w:val="008D240E"/>
    <w:rsid w:val="008D3895"/>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2A35"/>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C95"/>
    <w:rsid w:val="00966F44"/>
    <w:rsid w:val="00967DB6"/>
    <w:rsid w:val="00972CB1"/>
    <w:rsid w:val="00980948"/>
    <w:rsid w:val="0098189A"/>
    <w:rsid w:val="00981D90"/>
    <w:rsid w:val="00982B24"/>
    <w:rsid w:val="00982E07"/>
    <w:rsid w:val="00983372"/>
    <w:rsid w:val="00983AAC"/>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3820"/>
    <w:rsid w:val="009C5770"/>
    <w:rsid w:val="009C6947"/>
    <w:rsid w:val="009C7441"/>
    <w:rsid w:val="009C75C5"/>
    <w:rsid w:val="009C76B6"/>
    <w:rsid w:val="009C7C04"/>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1B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253C5"/>
    <w:rsid w:val="00A3082E"/>
    <w:rsid w:val="00A31014"/>
    <w:rsid w:val="00A318B0"/>
    <w:rsid w:val="00A31A44"/>
    <w:rsid w:val="00A31DE9"/>
    <w:rsid w:val="00A321DB"/>
    <w:rsid w:val="00A32858"/>
    <w:rsid w:val="00A33021"/>
    <w:rsid w:val="00A35A47"/>
    <w:rsid w:val="00A36022"/>
    <w:rsid w:val="00A36839"/>
    <w:rsid w:val="00A37929"/>
    <w:rsid w:val="00A40AE0"/>
    <w:rsid w:val="00A40D79"/>
    <w:rsid w:val="00A40DAC"/>
    <w:rsid w:val="00A41830"/>
    <w:rsid w:val="00A42343"/>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9DE"/>
    <w:rsid w:val="00A62B8D"/>
    <w:rsid w:val="00A64850"/>
    <w:rsid w:val="00A6504F"/>
    <w:rsid w:val="00A71BBE"/>
    <w:rsid w:val="00A728FA"/>
    <w:rsid w:val="00A745B9"/>
    <w:rsid w:val="00A74B4A"/>
    <w:rsid w:val="00A74EBB"/>
    <w:rsid w:val="00A76714"/>
    <w:rsid w:val="00A805FF"/>
    <w:rsid w:val="00A81972"/>
    <w:rsid w:val="00A819FD"/>
    <w:rsid w:val="00A81F4E"/>
    <w:rsid w:val="00A82B9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1A00"/>
    <w:rsid w:val="00AB248F"/>
    <w:rsid w:val="00AB2775"/>
    <w:rsid w:val="00AB3B7F"/>
    <w:rsid w:val="00AB79D6"/>
    <w:rsid w:val="00AC0961"/>
    <w:rsid w:val="00AC0E27"/>
    <w:rsid w:val="00AC1E03"/>
    <w:rsid w:val="00AC20A5"/>
    <w:rsid w:val="00AC2E12"/>
    <w:rsid w:val="00AC51A7"/>
    <w:rsid w:val="00AC5935"/>
    <w:rsid w:val="00AC6638"/>
    <w:rsid w:val="00AC7C07"/>
    <w:rsid w:val="00AD02B3"/>
    <w:rsid w:val="00AD045A"/>
    <w:rsid w:val="00AD1428"/>
    <w:rsid w:val="00AD1ECE"/>
    <w:rsid w:val="00AD3582"/>
    <w:rsid w:val="00AD4E43"/>
    <w:rsid w:val="00AD5277"/>
    <w:rsid w:val="00AD5622"/>
    <w:rsid w:val="00AD66F2"/>
    <w:rsid w:val="00AE0646"/>
    <w:rsid w:val="00AE0CE6"/>
    <w:rsid w:val="00AE0D59"/>
    <w:rsid w:val="00AE2078"/>
    <w:rsid w:val="00AE2619"/>
    <w:rsid w:val="00AE2A66"/>
    <w:rsid w:val="00AE2D6F"/>
    <w:rsid w:val="00AE337A"/>
    <w:rsid w:val="00AE40EB"/>
    <w:rsid w:val="00AE52A8"/>
    <w:rsid w:val="00AE6CFF"/>
    <w:rsid w:val="00AE6D65"/>
    <w:rsid w:val="00AF37BE"/>
    <w:rsid w:val="00AF3800"/>
    <w:rsid w:val="00AF38EC"/>
    <w:rsid w:val="00AF3904"/>
    <w:rsid w:val="00AF480F"/>
    <w:rsid w:val="00AF4C4E"/>
    <w:rsid w:val="00AF4F86"/>
    <w:rsid w:val="00AF50CB"/>
    <w:rsid w:val="00AF617E"/>
    <w:rsid w:val="00AF666A"/>
    <w:rsid w:val="00AF6AC9"/>
    <w:rsid w:val="00AF7295"/>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1FD"/>
    <w:rsid w:val="00B176F1"/>
    <w:rsid w:val="00B17B53"/>
    <w:rsid w:val="00B21346"/>
    <w:rsid w:val="00B22435"/>
    <w:rsid w:val="00B226D4"/>
    <w:rsid w:val="00B233B9"/>
    <w:rsid w:val="00B24A4B"/>
    <w:rsid w:val="00B24D54"/>
    <w:rsid w:val="00B2573D"/>
    <w:rsid w:val="00B25F1A"/>
    <w:rsid w:val="00B2655B"/>
    <w:rsid w:val="00B27880"/>
    <w:rsid w:val="00B31A81"/>
    <w:rsid w:val="00B31BF7"/>
    <w:rsid w:val="00B32C1E"/>
    <w:rsid w:val="00B33D5B"/>
    <w:rsid w:val="00B3446E"/>
    <w:rsid w:val="00B344C2"/>
    <w:rsid w:val="00B3525C"/>
    <w:rsid w:val="00B37170"/>
    <w:rsid w:val="00B37654"/>
    <w:rsid w:val="00B40E57"/>
    <w:rsid w:val="00B42607"/>
    <w:rsid w:val="00B4275E"/>
    <w:rsid w:val="00B42A82"/>
    <w:rsid w:val="00B43239"/>
    <w:rsid w:val="00B441D5"/>
    <w:rsid w:val="00B45813"/>
    <w:rsid w:val="00B504D4"/>
    <w:rsid w:val="00B5069E"/>
    <w:rsid w:val="00B50E48"/>
    <w:rsid w:val="00B56FEA"/>
    <w:rsid w:val="00B571B7"/>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5465"/>
    <w:rsid w:val="00B8613E"/>
    <w:rsid w:val="00B86282"/>
    <w:rsid w:val="00B8671B"/>
    <w:rsid w:val="00B91E24"/>
    <w:rsid w:val="00B92ECC"/>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719"/>
    <w:rsid w:val="00BE396B"/>
    <w:rsid w:val="00BE3F75"/>
    <w:rsid w:val="00BE4671"/>
    <w:rsid w:val="00BE6A8B"/>
    <w:rsid w:val="00BF0116"/>
    <w:rsid w:val="00BF0A87"/>
    <w:rsid w:val="00BF1CC1"/>
    <w:rsid w:val="00BF202D"/>
    <w:rsid w:val="00BF21C4"/>
    <w:rsid w:val="00BF2C85"/>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0A63"/>
    <w:rsid w:val="00C817AC"/>
    <w:rsid w:val="00C83ED4"/>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6A38"/>
    <w:rsid w:val="00CC7C00"/>
    <w:rsid w:val="00CD0843"/>
    <w:rsid w:val="00CD3473"/>
    <w:rsid w:val="00CD43FF"/>
    <w:rsid w:val="00CD4887"/>
    <w:rsid w:val="00CD4B82"/>
    <w:rsid w:val="00CD5123"/>
    <w:rsid w:val="00CD5A0F"/>
    <w:rsid w:val="00CD5B42"/>
    <w:rsid w:val="00CD6399"/>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1773B"/>
    <w:rsid w:val="00D23009"/>
    <w:rsid w:val="00D23112"/>
    <w:rsid w:val="00D24D96"/>
    <w:rsid w:val="00D25314"/>
    <w:rsid w:val="00D269A9"/>
    <w:rsid w:val="00D26E7C"/>
    <w:rsid w:val="00D310D4"/>
    <w:rsid w:val="00D32E0A"/>
    <w:rsid w:val="00D3322B"/>
    <w:rsid w:val="00D379EB"/>
    <w:rsid w:val="00D4058B"/>
    <w:rsid w:val="00D40DE9"/>
    <w:rsid w:val="00D40F94"/>
    <w:rsid w:val="00D41E34"/>
    <w:rsid w:val="00D41F57"/>
    <w:rsid w:val="00D4244D"/>
    <w:rsid w:val="00D436C6"/>
    <w:rsid w:val="00D43AA6"/>
    <w:rsid w:val="00D43AB9"/>
    <w:rsid w:val="00D4414D"/>
    <w:rsid w:val="00D4544E"/>
    <w:rsid w:val="00D45D3E"/>
    <w:rsid w:val="00D51153"/>
    <w:rsid w:val="00D51515"/>
    <w:rsid w:val="00D55E58"/>
    <w:rsid w:val="00D60291"/>
    <w:rsid w:val="00D60C3D"/>
    <w:rsid w:val="00D60DF0"/>
    <w:rsid w:val="00D616E5"/>
    <w:rsid w:val="00D622BA"/>
    <w:rsid w:val="00D634F0"/>
    <w:rsid w:val="00D63823"/>
    <w:rsid w:val="00D64127"/>
    <w:rsid w:val="00D644D7"/>
    <w:rsid w:val="00D6681B"/>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2336"/>
    <w:rsid w:val="00D83177"/>
    <w:rsid w:val="00D8434F"/>
    <w:rsid w:val="00D865FD"/>
    <w:rsid w:val="00D8674A"/>
    <w:rsid w:val="00D91139"/>
    <w:rsid w:val="00D91494"/>
    <w:rsid w:val="00D92C90"/>
    <w:rsid w:val="00D949D1"/>
    <w:rsid w:val="00D94F57"/>
    <w:rsid w:val="00D960CF"/>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C41C2"/>
    <w:rsid w:val="00DD07B8"/>
    <w:rsid w:val="00DD0A3A"/>
    <w:rsid w:val="00DD0AE5"/>
    <w:rsid w:val="00DD1F1D"/>
    <w:rsid w:val="00DD2BAE"/>
    <w:rsid w:val="00DD6484"/>
    <w:rsid w:val="00DD75A5"/>
    <w:rsid w:val="00DD770C"/>
    <w:rsid w:val="00DD7B5D"/>
    <w:rsid w:val="00DD7C74"/>
    <w:rsid w:val="00DD7E34"/>
    <w:rsid w:val="00DE2209"/>
    <w:rsid w:val="00DE41E8"/>
    <w:rsid w:val="00DE5052"/>
    <w:rsid w:val="00DE5F75"/>
    <w:rsid w:val="00DF350E"/>
    <w:rsid w:val="00DF38F8"/>
    <w:rsid w:val="00DF3C3F"/>
    <w:rsid w:val="00DF3DC9"/>
    <w:rsid w:val="00DF400E"/>
    <w:rsid w:val="00DF4F33"/>
    <w:rsid w:val="00E055A4"/>
    <w:rsid w:val="00E0571C"/>
    <w:rsid w:val="00E06476"/>
    <w:rsid w:val="00E06A64"/>
    <w:rsid w:val="00E06F76"/>
    <w:rsid w:val="00E074CB"/>
    <w:rsid w:val="00E07B77"/>
    <w:rsid w:val="00E07CCA"/>
    <w:rsid w:val="00E1195E"/>
    <w:rsid w:val="00E13193"/>
    <w:rsid w:val="00E13C0E"/>
    <w:rsid w:val="00E14470"/>
    <w:rsid w:val="00E14E8D"/>
    <w:rsid w:val="00E151A1"/>
    <w:rsid w:val="00E162CC"/>
    <w:rsid w:val="00E20553"/>
    <w:rsid w:val="00E2218D"/>
    <w:rsid w:val="00E2297C"/>
    <w:rsid w:val="00E22ACF"/>
    <w:rsid w:val="00E22D18"/>
    <w:rsid w:val="00E239BB"/>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3871"/>
    <w:rsid w:val="00E452B1"/>
    <w:rsid w:val="00E469D1"/>
    <w:rsid w:val="00E47EC8"/>
    <w:rsid w:val="00E50FDD"/>
    <w:rsid w:val="00E5159F"/>
    <w:rsid w:val="00E53B5E"/>
    <w:rsid w:val="00E5510B"/>
    <w:rsid w:val="00E553F9"/>
    <w:rsid w:val="00E555A3"/>
    <w:rsid w:val="00E57BCB"/>
    <w:rsid w:val="00E57C28"/>
    <w:rsid w:val="00E608C7"/>
    <w:rsid w:val="00E61519"/>
    <w:rsid w:val="00E61726"/>
    <w:rsid w:val="00E61A3C"/>
    <w:rsid w:val="00E62BC6"/>
    <w:rsid w:val="00E62C9E"/>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2F5"/>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684A"/>
    <w:rsid w:val="00EB6E1A"/>
    <w:rsid w:val="00EB723B"/>
    <w:rsid w:val="00EC2AE7"/>
    <w:rsid w:val="00EC2B97"/>
    <w:rsid w:val="00EC2C03"/>
    <w:rsid w:val="00EC32CF"/>
    <w:rsid w:val="00EC6892"/>
    <w:rsid w:val="00EC692F"/>
    <w:rsid w:val="00EC7C52"/>
    <w:rsid w:val="00ED1A79"/>
    <w:rsid w:val="00ED300B"/>
    <w:rsid w:val="00ED3963"/>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1BA0"/>
    <w:rsid w:val="00FD34F1"/>
    <w:rsid w:val="00FD4A9A"/>
    <w:rsid w:val="00FD5B2C"/>
    <w:rsid w:val="00FE08CD"/>
    <w:rsid w:val="00FE2059"/>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8"/>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7"/>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 w:type="numbering" w:customStyle="1" w:styleId="Semlista3">
    <w:name w:val="Sem lista3"/>
    <w:next w:val="Semlista"/>
    <w:uiPriority w:val="99"/>
    <w:semiHidden/>
    <w:unhideWhenUsed/>
    <w:rsid w:val="00E57C28"/>
  </w:style>
  <w:style w:type="table" w:customStyle="1" w:styleId="SombreamentoClaro11">
    <w:name w:val="Sombreamento Claro11"/>
    <w:basedOn w:val="Tabelanormal"/>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E57C28"/>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E57C28"/>
  </w:style>
  <w:style w:type="paragraph" w:customStyle="1" w:styleId="PargrafodaLista5">
    <w:name w:val="Parágrafo da Lista5"/>
    <w:basedOn w:val="Normal"/>
    <w:rsid w:val="00E57C28"/>
    <w:pPr>
      <w:suppressAutoHyphens/>
      <w:spacing w:line="100" w:lineRule="atLeast"/>
      <w:ind w:left="720"/>
    </w:pPr>
    <w:rPr>
      <w:sz w:val="20"/>
      <w:lang w:eastAsia="ar-SA"/>
    </w:rPr>
  </w:style>
  <w:style w:type="numbering" w:customStyle="1" w:styleId="Semlista21">
    <w:name w:val="Sem lista21"/>
    <w:next w:val="Semlista"/>
    <w:uiPriority w:val="99"/>
    <w:semiHidden/>
    <w:unhideWhenUsed/>
    <w:rsid w:val="00E57C28"/>
  </w:style>
  <w:style w:type="character" w:styleId="HiperlinkVisitado">
    <w:name w:val="FollowedHyperlink"/>
    <w:uiPriority w:val="99"/>
    <w:unhideWhenUsed/>
    <w:rsid w:val="00E57C28"/>
    <w:rPr>
      <w:color w:val="800080"/>
      <w:u w:val="single"/>
    </w:rPr>
  </w:style>
  <w:style w:type="paragraph" w:customStyle="1" w:styleId="font5">
    <w:name w:val="font5"/>
    <w:basedOn w:val="Normal"/>
    <w:rsid w:val="00E57C28"/>
    <w:pPr>
      <w:spacing w:before="100" w:beforeAutospacing="1" w:after="100" w:afterAutospacing="1"/>
    </w:pPr>
    <w:rPr>
      <w:b/>
      <w:bCs/>
      <w:sz w:val="20"/>
    </w:rPr>
  </w:style>
  <w:style w:type="paragraph" w:customStyle="1" w:styleId="font6">
    <w:name w:val="font6"/>
    <w:basedOn w:val="Normal"/>
    <w:rsid w:val="00E57C28"/>
    <w:pPr>
      <w:spacing w:before="100" w:beforeAutospacing="1" w:after="100" w:afterAutospacing="1"/>
    </w:pPr>
    <w:rPr>
      <w:sz w:val="20"/>
    </w:rPr>
  </w:style>
  <w:style w:type="paragraph" w:customStyle="1" w:styleId="font7">
    <w:name w:val="font7"/>
    <w:basedOn w:val="Normal"/>
    <w:rsid w:val="00E57C28"/>
    <w:pPr>
      <w:spacing w:before="100" w:beforeAutospacing="1" w:after="100" w:afterAutospacing="1"/>
    </w:pPr>
    <w:rPr>
      <w:sz w:val="20"/>
    </w:rPr>
  </w:style>
  <w:style w:type="paragraph" w:customStyle="1" w:styleId="font8">
    <w:name w:val="font8"/>
    <w:basedOn w:val="Normal"/>
    <w:rsid w:val="00E57C28"/>
    <w:pPr>
      <w:spacing w:before="100" w:beforeAutospacing="1" w:after="100" w:afterAutospacing="1"/>
    </w:pPr>
    <w:rPr>
      <w:b/>
      <w:bCs/>
      <w:sz w:val="20"/>
      <w:u w:val="single"/>
    </w:rPr>
  </w:style>
  <w:style w:type="paragraph" w:customStyle="1" w:styleId="xl63">
    <w:name w:val="xl63"/>
    <w:basedOn w:val="Normal"/>
    <w:rsid w:val="00E57C2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5">
    <w:name w:val="xl65"/>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66">
    <w:name w:val="xl66"/>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7">
    <w:name w:val="xl67"/>
    <w:basedOn w:val="Normal"/>
    <w:rsid w:val="00E57C28"/>
    <w:pPr>
      <w:spacing w:before="100" w:beforeAutospacing="1" w:after="100" w:afterAutospacing="1"/>
      <w:jc w:val="center"/>
    </w:pPr>
    <w:rPr>
      <w:sz w:val="20"/>
    </w:rPr>
  </w:style>
  <w:style w:type="paragraph" w:customStyle="1" w:styleId="xl68">
    <w:name w:val="xl68"/>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b/>
      <w:bCs/>
      <w:sz w:val="20"/>
    </w:rPr>
  </w:style>
  <w:style w:type="paragraph" w:customStyle="1" w:styleId="xl69">
    <w:name w:val="xl69"/>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sz w:val="20"/>
    </w:rPr>
  </w:style>
  <w:style w:type="paragraph" w:customStyle="1" w:styleId="xl70">
    <w:name w:val="xl70"/>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1">
    <w:name w:val="xl71"/>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2">
    <w:name w:val="xl72"/>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73">
    <w:name w:val="xl73"/>
    <w:basedOn w:val="Normal"/>
    <w:rsid w:val="00E57C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rPr>
  </w:style>
  <w:style w:type="paragraph" w:customStyle="1" w:styleId="xl74">
    <w:name w:val="xl74"/>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75">
    <w:name w:val="xl75"/>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rPr>
  </w:style>
  <w:style w:type="paragraph" w:customStyle="1" w:styleId="xl76">
    <w:name w:val="xl76"/>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u w:val="single"/>
    </w:rPr>
  </w:style>
  <w:style w:type="paragraph" w:customStyle="1" w:styleId="xl77">
    <w:name w:val="xl77"/>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78">
    <w:name w:val="xl78"/>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9">
    <w:name w:val="xl79"/>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numbering" w:customStyle="1" w:styleId="Semlista31">
    <w:name w:val="Sem lista31"/>
    <w:next w:val="Semlista"/>
    <w:uiPriority w:val="99"/>
    <w:semiHidden/>
    <w:unhideWhenUsed/>
    <w:rsid w:val="00E57C28"/>
  </w:style>
  <w:style w:type="numbering" w:customStyle="1" w:styleId="Semlista111">
    <w:name w:val="Sem lista111"/>
    <w:next w:val="Semlista"/>
    <w:uiPriority w:val="99"/>
    <w:semiHidden/>
    <w:unhideWhenUsed/>
    <w:rsid w:val="00E57C28"/>
  </w:style>
  <w:style w:type="numbering" w:customStyle="1" w:styleId="Semlista211">
    <w:name w:val="Sem lista211"/>
    <w:next w:val="Semlista"/>
    <w:uiPriority w:val="99"/>
    <w:semiHidden/>
    <w:unhideWhenUsed/>
    <w:rsid w:val="00E57C28"/>
  </w:style>
  <w:style w:type="numbering" w:customStyle="1" w:styleId="Semlista4">
    <w:name w:val="Sem lista4"/>
    <w:next w:val="Semlista"/>
    <w:uiPriority w:val="99"/>
    <w:semiHidden/>
    <w:unhideWhenUsed/>
    <w:rsid w:val="00686A20"/>
  </w:style>
  <w:style w:type="table" w:customStyle="1" w:styleId="SombreamentoClaro12">
    <w:name w:val="Sombreamento Claro12"/>
    <w:basedOn w:val="Tabelanormal"/>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2">
    <w:name w:val="Tabela com grade2"/>
    <w:basedOn w:val="Tabelanormal"/>
    <w:next w:val="Tabelacomgrade"/>
    <w:uiPriority w:val="59"/>
    <w:rsid w:val="00686A2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3">
    <w:name w:val="Sombreamento Claro3"/>
    <w:basedOn w:val="Tabelanormal"/>
    <w:next w:val="SombreamentoClaro"/>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2">
    <w:name w:val="Sem lista12"/>
    <w:next w:val="Semlista"/>
    <w:uiPriority w:val="99"/>
    <w:semiHidden/>
    <w:unhideWhenUsed/>
    <w:rsid w:val="00686A20"/>
  </w:style>
  <w:style w:type="numbering" w:customStyle="1" w:styleId="Semlista22">
    <w:name w:val="Sem lista22"/>
    <w:next w:val="Semlista"/>
    <w:uiPriority w:val="99"/>
    <w:semiHidden/>
    <w:unhideWhenUsed/>
    <w:rsid w:val="00686A20"/>
  </w:style>
  <w:style w:type="numbering" w:customStyle="1" w:styleId="Semlista32">
    <w:name w:val="Sem lista32"/>
    <w:next w:val="Semlista"/>
    <w:uiPriority w:val="99"/>
    <w:semiHidden/>
    <w:unhideWhenUsed/>
    <w:rsid w:val="00686A20"/>
  </w:style>
  <w:style w:type="numbering" w:customStyle="1" w:styleId="Semlista112">
    <w:name w:val="Sem lista112"/>
    <w:next w:val="Semlista"/>
    <w:uiPriority w:val="99"/>
    <w:semiHidden/>
    <w:unhideWhenUsed/>
    <w:rsid w:val="00686A20"/>
  </w:style>
  <w:style w:type="numbering" w:customStyle="1" w:styleId="Semlista212">
    <w:name w:val="Sem lista212"/>
    <w:next w:val="Semlista"/>
    <w:uiPriority w:val="99"/>
    <w:semiHidden/>
    <w:unhideWhenUsed/>
    <w:rsid w:val="00686A20"/>
  </w:style>
  <w:style w:type="numbering" w:customStyle="1" w:styleId="Semlista5">
    <w:name w:val="Sem lista5"/>
    <w:next w:val="Semlista"/>
    <w:uiPriority w:val="99"/>
    <w:semiHidden/>
    <w:unhideWhenUsed/>
    <w:rsid w:val="00EB6E1A"/>
  </w:style>
  <w:style w:type="table" w:customStyle="1" w:styleId="SombreamentoClaro13">
    <w:name w:val="Sombreamento Claro13"/>
    <w:basedOn w:val="Tabelanormal"/>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
    <w:name w:val="Tabela com grade3"/>
    <w:basedOn w:val="Tabelanormal"/>
    <w:next w:val="Tabelacomgrade"/>
    <w:uiPriority w:val="59"/>
    <w:rsid w:val="00EB6E1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4">
    <w:name w:val="Sombreamento Claro4"/>
    <w:basedOn w:val="Tabelanormal"/>
    <w:next w:val="SombreamentoClaro"/>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3">
    <w:name w:val="Sem lista13"/>
    <w:next w:val="Semlista"/>
    <w:uiPriority w:val="99"/>
    <w:semiHidden/>
    <w:unhideWhenUsed/>
    <w:rsid w:val="00EB6E1A"/>
  </w:style>
  <w:style w:type="numbering" w:customStyle="1" w:styleId="Semlista23">
    <w:name w:val="Sem lista23"/>
    <w:next w:val="Semlista"/>
    <w:uiPriority w:val="99"/>
    <w:semiHidden/>
    <w:unhideWhenUsed/>
    <w:rsid w:val="00EB6E1A"/>
  </w:style>
  <w:style w:type="numbering" w:customStyle="1" w:styleId="Semlista33">
    <w:name w:val="Sem lista33"/>
    <w:next w:val="Semlista"/>
    <w:uiPriority w:val="99"/>
    <w:semiHidden/>
    <w:unhideWhenUsed/>
    <w:rsid w:val="00EB6E1A"/>
  </w:style>
  <w:style w:type="numbering" w:customStyle="1" w:styleId="Semlista113">
    <w:name w:val="Sem lista113"/>
    <w:next w:val="Semlista"/>
    <w:uiPriority w:val="99"/>
    <w:semiHidden/>
    <w:unhideWhenUsed/>
    <w:rsid w:val="00EB6E1A"/>
  </w:style>
  <w:style w:type="numbering" w:customStyle="1" w:styleId="Semlista213">
    <w:name w:val="Sem lista213"/>
    <w:next w:val="Semlista"/>
    <w:uiPriority w:val="99"/>
    <w:semiHidden/>
    <w:unhideWhenUsed/>
    <w:rsid w:val="00EB6E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8"/>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7"/>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 w:type="numbering" w:customStyle="1" w:styleId="Semlista3">
    <w:name w:val="Sem lista3"/>
    <w:next w:val="Semlista"/>
    <w:uiPriority w:val="99"/>
    <w:semiHidden/>
    <w:unhideWhenUsed/>
    <w:rsid w:val="00E57C28"/>
  </w:style>
  <w:style w:type="table" w:customStyle="1" w:styleId="SombreamentoClaro11">
    <w:name w:val="Sombreamento Claro11"/>
    <w:basedOn w:val="Tabelanormal"/>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E57C28"/>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E57C28"/>
  </w:style>
  <w:style w:type="paragraph" w:customStyle="1" w:styleId="PargrafodaLista5">
    <w:name w:val="Parágrafo da Lista5"/>
    <w:basedOn w:val="Normal"/>
    <w:rsid w:val="00E57C28"/>
    <w:pPr>
      <w:suppressAutoHyphens/>
      <w:spacing w:line="100" w:lineRule="atLeast"/>
      <w:ind w:left="720"/>
    </w:pPr>
    <w:rPr>
      <w:sz w:val="20"/>
      <w:lang w:eastAsia="ar-SA"/>
    </w:rPr>
  </w:style>
  <w:style w:type="numbering" w:customStyle="1" w:styleId="Semlista21">
    <w:name w:val="Sem lista21"/>
    <w:next w:val="Semlista"/>
    <w:uiPriority w:val="99"/>
    <w:semiHidden/>
    <w:unhideWhenUsed/>
    <w:rsid w:val="00E57C28"/>
  </w:style>
  <w:style w:type="character" w:styleId="HiperlinkVisitado">
    <w:name w:val="FollowedHyperlink"/>
    <w:uiPriority w:val="99"/>
    <w:unhideWhenUsed/>
    <w:rsid w:val="00E57C28"/>
    <w:rPr>
      <w:color w:val="800080"/>
      <w:u w:val="single"/>
    </w:rPr>
  </w:style>
  <w:style w:type="paragraph" w:customStyle="1" w:styleId="font5">
    <w:name w:val="font5"/>
    <w:basedOn w:val="Normal"/>
    <w:rsid w:val="00E57C28"/>
    <w:pPr>
      <w:spacing w:before="100" w:beforeAutospacing="1" w:after="100" w:afterAutospacing="1"/>
    </w:pPr>
    <w:rPr>
      <w:b/>
      <w:bCs/>
      <w:sz w:val="20"/>
    </w:rPr>
  </w:style>
  <w:style w:type="paragraph" w:customStyle="1" w:styleId="font6">
    <w:name w:val="font6"/>
    <w:basedOn w:val="Normal"/>
    <w:rsid w:val="00E57C28"/>
    <w:pPr>
      <w:spacing w:before="100" w:beforeAutospacing="1" w:after="100" w:afterAutospacing="1"/>
    </w:pPr>
    <w:rPr>
      <w:sz w:val="20"/>
    </w:rPr>
  </w:style>
  <w:style w:type="paragraph" w:customStyle="1" w:styleId="font7">
    <w:name w:val="font7"/>
    <w:basedOn w:val="Normal"/>
    <w:rsid w:val="00E57C28"/>
    <w:pPr>
      <w:spacing w:before="100" w:beforeAutospacing="1" w:after="100" w:afterAutospacing="1"/>
    </w:pPr>
    <w:rPr>
      <w:sz w:val="20"/>
    </w:rPr>
  </w:style>
  <w:style w:type="paragraph" w:customStyle="1" w:styleId="font8">
    <w:name w:val="font8"/>
    <w:basedOn w:val="Normal"/>
    <w:rsid w:val="00E57C28"/>
    <w:pPr>
      <w:spacing w:before="100" w:beforeAutospacing="1" w:after="100" w:afterAutospacing="1"/>
    </w:pPr>
    <w:rPr>
      <w:b/>
      <w:bCs/>
      <w:sz w:val="20"/>
      <w:u w:val="single"/>
    </w:rPr>
  </w:style>
  <w:style w:type="paragraph" w:customStyle="1" w:styleId="xl63">
    <w:name w:val="xl63"/>
    <w:basedOn w:val="Normal"/>
    <w:rsid w:val="00E57C2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5">
    <w:name w:val="xl65"/>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66">
    <w:name w:val="xl66"/>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7">
    <w:name w:val="xl67"/>
    <w:basedOn w:val="Normal"/>
    <w:rsid w:val="00E57C28"/>
    <w:pPr>
      <w:spacing w:before="100" w:beforeAutospacing="1" w:after="100" w:afterAutospacing="1"/>
      <w:jc w:val="center"/>
    </w:pPr>
    <w:rPr>
      <w:sz w:val="20"/>
    </w:rPr>
  </w:style>
  <w:style w:type="paragraph" w:customStyle="1" w:styleId="xl68">
    <w:name w:val="xl68"/>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b/>
      <w:bCs/>
      <w:sz w:val="20"/>
    </w:rPr>
  </w:style>
  <w:style w:type="paragraph" w:customStyle="1" w:styleId="xl69">
    <w:name w:val="xl69"/>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sz w:val="20"/>
    </w:rPr>
  </w:style>
  <w:style w:type="paragraph" w:customStyle="1" w:styleId="xl70">
    <w:name w:val="xl70"/>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1">
    <w:name w:val="xl71"/>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2">
    <w:name w:val="xl72"/>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73">
    <w:name w:val="xl73"/>
    <w:basedOn w:val="Normal"/>
    <w:rsid w:val="00E57C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rPr>
  </w:style>
  <w:style w:type="paragraph" w:customStyle="1" w:styleId="xl74">
    <w:name w:val="xl74"/>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75">
    <w:name w:val="xl75"/>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rPr>
  </w:style>
  <w:style w:type="paragraph" w:customStyle="1" w:styleId="xl76">
    <w:name w:val="xl76"/>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u w:val="single"/>
    </w:rPr>
  </w:style>
  <w:style w:type="paragraph" w:customStyle="1" w:styleId="xl77">
    <w:name w:val="xl77"/>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78">
    <w:name w:val="xl78"/>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9">
    <w:name w:val="xl79"/>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numbering" w:customStyle="1" w:styleId="Semlista31">
    <w:name w:val="Sem lista31"/>
    <w:next w:val="Semlista"/>
    <w:uiPriority w:val="99"/>
    <w:semiHidden/>
    <w:unhideWhenUsed/>
    <w:rsid w:val="00E57C28"/>
  </w:style>
  <w:style w:type="numbering" w:customStyle="1" w:styleId="Semlista111">
    <w:name w:val="Sem lista111"/>
    <w:next w:val="Semlista"/>
    <w:uiPriority w:val="99"/>
    <w:semiHidden/>
    <w:unhideWhenUsed/>
    <w:rsid w:val="00E57C28"/>
  </w:style>
  <w:style w:type="numbering" w:customStyle="1" w:styleId="Semlista211">
    <w:name w:val="Sem lista211"/>
    <w:next w:val="Semlista"/>
    <w:uiPriority w:val="99"/>
    <w:semiHidden/>
    <w:unhideWhenUsed/>
    <w:rsid w:val="00E57C28"/>
  </w:style>
  <w:style w:type="numbering" w:customStyle="1" w:styleId="Semlista4">
    <w:name w:val="Sem lista4"/>
    <w:next w:val="Semlista"/>
    <w:uiPriority w:val="99"/>
    <w:semiHidden/>
    <w:unhideWhenUsed/>
    <w:rsid w:val="00686A20"/>
  </w:style>
  <w:style w:type="table" w:customStyle="1" w:styleId="SombreamentoClaro12">
    <w:name w:val="Sombreamento Claro12"/>
    <w:basedOn w:val="Tabelanormal"/>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2">
    <w:name w:val="Tabela com grade2"/>
    <w:basedOn w:val="Tabelanormal"/>
    <w:next w:val="Tabelacomgrade"/>
    <w:uiPriority w:val="59"/>
    <w:rsid w:val="00686A2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3">
    <w:name w:val="Sombreamento Claro3"/>
    <w:basedOn w:val="Tabelanormal"/>
    <w:next w:val="SombreamentoClaro"/>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2">
    <w:name w:val="Sem lista12"/>
    <w:next w:val="Semlista"/>
    <w:uiPriority w:val="99"/>
    <w:semiHidden/>
    <w:unhideWhenUsed/>
    <w:rsid w:val="00686A20"/>
  </w:style>
  <w:style w:type="numbering" w:customStyle="1" w:styleId="Semlista22">
    <w:name w:val="Sem lista22"/>
    <w:next w:val="Semlista"/>
    <w:uiPriority w:val="99"/>
    <w:semiHidden/>
    <w:unhideWhenUsed/>
    <w:rsid w:val="00686A20"/>
  </w:style>
  <w:style w:type="numbering" w:customStyle="1" w:styleId="Semlista32">
    <w:name w:val="Sem lista32"/>
    <w:next w:val="Semlista"/>
    <w:uiPriority w:val="99"/>
    <w:semiHidden/>
    <w:unhideWhenUsed/>
    <w:rsid w:val="00686A20"/>
  </w:style>
  <w:style w:type="numbering" w:customStyle="1" w:styleId="Semlista112">
    <w:name w:val="Sem lista112"/>
    <w:next w:val="Semlista"/>
    <w:uiPriority w:val="99"/>
    <w:semiHidden/>
    <w:unhideWhenUsed/>
    <w:rsid w:val="00686A20"/>
  </w:style>
  <w:style w:type="numbering" w:customStyle="1" w:styleId="Semlista212">
    <w:name w:val="Sem lista212"/>
    <w:next w:val="Semlista"/>
    <w:uiPriority w:val="99"/>
    <w:semiHidden/>
    <w:unhideWhenUsed/>
    <w:rsid w:val="00686A20"/>
  </w:style>
  <w:style w:type="numbering" w:customStyle="1" w:styleId="Semlista5">
    <w:name w:val="Sem lista5"/>
    <w:next w:val="Semlista"/>
    <w:uiPriority w:val="99"/>
    <w:semiHidden/>
    <w:unhideWhenUsed/>
    <w:rsid w:val="00EB6E1A"/>
  </w:style>
  <w:style w:type="table" w:customStyle="1" w:styleId="SombreamentoClaro13">
    <w:name w:val="Sombreamento Claro13"/>
    <w:basedOn w:val="Tabelanormal"/>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
    <w:name w:val="Tabela com grade3"/>
    <w:basedOn w:val="Tabelanormal"/>
    <w:next w:val="Tabelacomgrade"/>
    <w:uiPriority w:val="59"/>
    <w:rsid w:val="00EB6E1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4">
    <w:name w:val="Sombreamento Claro4"/>
    <w:basedOn w:val="Tabelanormal"/>
    <w:next w:val="SombreamentoClaro"/>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3">
    <w:name w:val="Sem lista13"/>
    <w:next w:val="Semlista"/>
    <w:uiPriority w:val="99"/>
    <w:semiHidden/>
    <w:unhideWhenUsed/>
    <w:rsid w:val="00EB6E1A"/>
  </w:style>
  <w:style w:type="numbering" w:customStyle="1" w:styleId="Semlista23">
    <w:name w:val="Sem lista23"/>
    <w:next w:val="Semlista"/>
    <w:uiPriority w:val="99"/>
    <w:semiHidden/>
    <w:unhideWhenUsed/>
    <w:rsid w:val="00EB6E1A"/>
  </w:style>
  <w:style w:type="numbering" w:customStyle="1" w:styleId="Semlista33">
    <w:name w:val="Sem lista33"/>
    <w:next w:val="Semlista"/>
    <w:uiPriority w:val="99"/>
    <w:semiHidden/>
    <w:unhideWhenUsed/>
    <w:rsid w:val="00EB6E1A"/>
  </w:style>
  <w:style w:type="numbering" w:customStyle="1" w:styleId="Semlista113">
    <w:name w:val="Sem lista113"/>
    <w:next w:val="Semlista"/>
    <w:uiPriority w:val="99"/>
    <w:semiHidden/>
    <w:unhideWhenUsed/>
    <w:rsid w:val="00EB6E1A"/>
  </w:style>
  <w:style w:type="numbering" w:customStyle="1" w:styleId="Semlista213">
    <w:name w:val="Sem lista213"/>
    <w:next w:val="Semlista"/>
    <w:uiPriority w:val="99"/>
    <w:semiHidden/>
    <w:unhideWhenUsed/>
    <w:rsid w:val="00EB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96F68-2441-4425-87A5-E3034D69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35</TotalTime>
  <Pages>190</Pages>
  <Words>54816</Words>
  <Characters>296012</Characters>
  <Application>Microsoft Office Word</Application>
  <DocSecurity>0</DocSecurity>
  <Lines>2466</Lines>
  <Paragraphs>700</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350128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4</cp:revision>
  <cp:lastPrinted>2022-12-20T12:50:00Z</cp:lastPrinted>
  <dcterms:created xsi:type="dcterms:W3CDTF">2022-12-06T17:15:00Z</dcterms:created>
  <dcterms:modified xsi:type="dcterms:W3CDTF">2022-12-20T12:52:00Z</dcterms:modified>
</cp:coreProperties>
</file>